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505702" w14:paraId="3852B4A3" w14:textId="77777777" w:rsidTr="00105DFF">
        <w:trPr>
          <w:trHeight w:val="530"/>
        </w:trPr>
        <w:tc>
          <w:tcPr>
            <w:tcW w:w="1795" w:type="dxa"/>
          </w:tcPr>
          <w:p w14:paraId="1C07A140" w14:textId="2FE3A057" w:rsidR="00105DFF" w:rsidRDefault="00105DFF">
            <w:r>
              <w:t>Article</w:t>
            </w:r>
          </w:p>
        </w:tc>
        <w:tc>
          <w:tcPr>
            <w:tcW w:w="4438" w:type="dxa"/>
          </w:tcPr>
          <w:p w14:paraId="6BC1E000" w14:textId="179F39F6" w:rsidR="00105DFF" w:rsidRDefault="00105DFF">
            <w:r>
              <w:t>Key Notes</w:t>
            </w:r>
          </w:p>
        </w:tc>
        <w:tc>
          <w:tcPr>
            <w:tcW w:w="3117" w:type="dxa"/>
          </w:tcPr>
          <w:p w14:paraId="6297D820" w14:textId="77777777" w:rsidR="00105DFF" w:rsidRDefault="00105DFF">
            <w:r>
              <w:t>Thoughts/Comments</w:t>
            </w:r>
          </w:p>
          <w:p w14:paraId="07BB5258" w14:textId="3D578BB8" w:rsidR="00105DFF" w:rsidRDefault="00105DFF"/>
        </w:tc>
      </w:tr>
      <w:tr w:rsidR="00505702" w14:paraId="732D8A30" w14:textId="77777777" w:rsidTr="00105DFF">
        <w:trPr>
          <w:trHeight w:val="6326"/>
        </w:trPr>
        <w:tc>
          <w:tcPr>
            <w:tcW w:w="1795" w:type="dxa"/>
          </w:tcPr>
          <w:p w14:paraId="2326B60A" w14:textId="77777777" w:rsidR="00105DFF" w:rsidRDefault="00105DFF">
            <w:r>
              <w:t>Hu &amp; Shum 2012</w:t>
            </w:r>
          </w:p>
          <w:p w14:paraId="07FDB241" w14:textId="77777777" w:rsidR="00105DFF" w:rsidRDefault="00105DFF"/>
          <w:p w14:paraId="57E8B3AB" w14:textId="12E7CF37" w:rsidR="00105DFF" w:rsidRDefault="00105DFF">
            <w:r>
              <w:t>Nonparametric identification of Dynamic Models with Unobserved State Variables</w:t>
            </w:r>
          </w:p>
        </w:tc>
        <w:tc>
          <w:tcPr>
            <w:tcW w:w="4438" w:type="dxa"/>
          </w:tcPr>
          <w:p w14:paraId="59848FF2" w14:textId="3F71CA99" w:rsidR="00105DFF" w:rsidRDefault="009148E8" w:rsidP="00105DFF">
            <w:pPr>
              <w:rPr>
                <w:b/>
                <w:bCs/>
              </w:rPr>
            </w:pPr>
            <w:r w:rsidRPr="009148E8">
              <w:rPr>
                <w:b/>
                <w:bCs/>
              </w:rPr>
              <w:t>Primary</w:t>
            </w:r>
            <w:r>
              <w:rPr>
                <w:b/>
                <w:bCs/>
              </w:rPr>
              <w:t>:</w:t>
            </w:r>
          </w:p>
          <w:p w14:paraId="0B762B00" w14:textId="77777777" w:rsidR="009148E8" w:rsidRPr="009148E8" w:rsidRDefault="009148E8" w:rsidP="00105DFF">
            <w:pPr>
              <w:rPr>
                <w:b/>
                <w:bCs/>
              </w:rPr>
            </w:pPr>
          </w:p>
          <w:p w14:paraId="0002F82E" w14:textId="1A7868B7" w:rsidR="009148E8" w:rsidRDefault="009148E8" w:rsidP="00105DFF">
            <w:r>
              <w:t xml:space="preserve">This paper proposes a novel method for identifying a hidden Markov process, </w:t>
            </w:r>
          </w:p>
          <w:p w14:paraId="1855ED6E" w14:textId="77777777" w:rsidR="00E30C19" w:rsidRDefault="00E30C19" w:rsidP="00105DFF"/>
          <w:p w14:paraId="3BC5DBBA" w14:textId="33824A3C" w:rsidR="009148E8" w:rsidRDefault="009148E8" w:rsidP="009148E8">
            <w:pPr>
              <w:pStyle w:val="ListParagraph"/>
              <w:numPr>
                <w:ilvl w:val="0"/>
                <w:numId w:val="5"/>
              </w:numPr>
            </w:pPr>
            <w:r>
              <w:t xml:space="preserve">Only 5 observations are needed in nonstationary cases, while only 4 are enough in stationary cases. </w:t>
            </w:r>
          </w:p>
          <w:p w14:paraId="2866BF42" w14:textId="762D134A" w:rsidR="00E30C19" w:rsidRDefault="00E30C19" w:rsidP="009148E8">
            <w:pPr>
              <w:pStyle w:val="ListParagraph"/>
              <w:numPr>
                <w:ilvl w:val="0"/>
                <w:numId w:val="5"/>
              </w:numPr>
            </w:pPr>
            <w:r w:rsidRPr="00E30C19">
              <w:t xml:space="preserve">(W </w:t>
            </w:r>
            <w:proofErr w:type="gramStart"/>
            <w:r w:rsidRPr="00E30C19">
              <w:t>t ,</w:t>
            </w:r>
            <w:proofErr w:type="gramEnd"/>
            <w:r w:rsidRPr="00E30C19">
              <w:t xml:space="preserve"> X t </w:t>
            </w:r>
            <w:r w:rsidRPr="00E30C19">
              <w:rPr>
                <w:rFonts w:ascii="Cambria Math" w:hAnsi="Cambria Math" w:cs="Cambria Math"/>
              </w:rPr>
              <w:t>∗</w:t>
            </w:r>
            <w:r w:rsidRPr="00E30C19">
              <w:t xml:space="preserve"> )</w:t>
            </w:r>
            <w:r>
              <w:t xml:space="preserve"> jointly evolves.</w:t>
            </w:r>
          </w:p>
          <w:p w14:paraId="271E82BB" w14:textId="6F896EDE" w:rsidR="00105DFF" w:rsidRDefault="009148E8" w:rsidP="009148E8">
            <w:pPr>
              <w:pStyle w:val="ListParagraph"/>
              <w:numPr>
                <w:ilvl w:val="0"/>
                <w:numId w:val="5"/>
              </w:numPr>
            </w:pPr>
            <w:r>
              <w:t>After the Markov kernel is identified, other relevant quantities can be recovered</w:t>
            </w:r>
            <w:r w:rsidR="00C81933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2"/>
            </w:tblGrid>
            <w:tr w:rsidR="00C81933" w:rsidRPr="00C81933" w14:paraId="45E2EF10" w14:textId="77777777" w:rsidTr="00C81933">
              <w:trPr>
                <w:trHeight w:val="586"/>
              </w:trPr>
              <w:tc>
                <w:tcPr>
                  <w:tcW w:w="3502" w:type="dxa"/>
                </w:tcPr>
                <w:p w14:paraId="608BFC0C" w14:textId="73F5799E" w:rsidR="00C81933" w:rsidRPr="00C81933" w:rsidRDefault="00C81933" w:rsidP="001A5368">
                  <w:pPr>
                    <w:pStyle w:val="ListParagraph"/>
                    <w:ind w:left="0"/>
                  </w:pPr>
                  <w:r w:rsidRPr="00C81933">
                    <w:t xml:space="preserve">Markov kernel = CCP*state law of  </w:t>
                  </w:r>
                </w:p>
                <w:p w14:paraId="76B982FC" w14:textId="7F44AF9A" w:rsidR="00C81933" w:rsidRPr="00C81933" w:rsidRDefault="00C81933" w:rsidP="001A5368">
                  <w:pPr>
                    <w:pStyle w:val="ListParagraph"/>
                    <w:ind w:left="0"/>
                  </w:pPr>
                  <w:r w:rsidRPr="00C81933">
                    <w:t xml:space="preserve">                               </w:t>
                  </w:r>
                  <w:r>
                    <w:t>m</w:t>
                  </w:r>
                  <w:r w:rsidRPr="00C81933">
                    <w:t>otion</w:t>
                  </w:r>
                </w:p>
              </w:tc>
            </w:tr>
          </w:tbl>
          <w:p w14:paraId="2FB28EBB" w14:textId="2930C08C" w:rsidR="009148E8" w:rsidRDefault="009148E8" w:rsidP="009148E8">
            <w:pPr>
              <w:pStyle w:val="ListParagraph"/>
              <w:numPr>
                <w:ilvl w:val="0"/>
                <w:numId w:val="5"/>
              </w:numPr>
            </w:pPr>
            <w:r>
              <w:t>Application: dynamic optimization models with unobserved process.</w:t>
            </w:r>
          </w:p>
          <w:p w14:paraId="4E577959" w14:textId="671B577B" w:rsidR="00E30C19" w:rsidRDefault="00E30C19" w:rsidP="009148E8">
            <w:pPr>
              <w:pStyle w:val="ListParagraph"/>
              <w:numPr>
                <w:ilvl w:val="0"/>
                <w:numId w:val="5"/>
              </w:numPr>
            </w:pPr>
            <w:r>
              <w:t>Strength:</w:t>
            </w:r>
          </w:p>
          <w:p w14:paraId="1EF8011F" w14:textId="57027686" w:rsidR="00E30C19" w:rsidRDefault="00E30C19" w:rsidP="00E30C19">
            <w:pPr>
              <w:pStyle w:val="ListParagraph"/>
              <w:numPr>
                <w:ilvl w:val="2"/>
                <w:numId w:val="8"/>
              </w:numPr>
            </w:pPr>
            <w:r>
              <w:t>Allow time-varying unobserved</w:t>
            </w:r>
          </w:p>
          <w:p w14:paraId="1489C6AD" w14:textId="3C4627AF" w:rsidR="00E30C19" w:rsidRDefault="00E30C19" w:rsidP="00E30C19">
            <w:pPr>
              <w:pStyle w:val="ListParagraph"/>
              <w:numPr>
                <w:ilvl w:val="2"/>
                <w:numId w:val="8"/>
              </w:numPr>
            </w:pPr>
            <w:r>
              <w:t>Evolve depending on past values of observables</w:t>
            </w:r>
          </w:p>
          <w:p w14:paraId="3591DF07" w14:textId="7C0B427C" w:rsidR="00E30C19" w:rsidRDefault="00E30C19" w:rsidP="00E30C19">
            <w:pPr>
              <w:pStyle w:val="ListParagraph"/>
              <w:ind w:left="1080"/>
            </w:pPr>
          </w:p>
          <w:p w14:paraId="0DE8C172" w14:textId="20B3DB99" w:rsidR="009148E8" w:rsidRDefault="009148E8" w:rsidP="009148E8">
            <w:pPr>
              <w:pStyle w:val="ListParagraph"/>
            </w:pPr>
          </w:p>
          <w:p w14:paraId="421D545B" w14:textId="6BB316A6" w:rsidR="009148E8" w:rsidRDefault="009148E8" w:rsidP="00105DFF">
            <w:pPr>
              <w:rPr>
                <w:b/>
                <w:bCs/>
              </w:rPr>
            </w:pPr>
            <w:r w:rsidRPr="009148E8">
              <w:rPr>
                <w:b/>
                <w:bCs/>
              </w:rPr>
              <w:t>Model:</w:t>
            </w:r>
          </w:p>
          <w:p w14:paraId="5078CB2D" w14:textId="343661C0" w:rsidR="009148E8" w:rsidRDefault="009148E8" w:rsidP="00105DFF">
            <w:pPr>
              <w:rPr>
                <w:b/>
                <w:bCs/>
              </w:rPr>
            </w:pPr>
          </w:p>
          <w:p w14:paraId="2B0B6306" w14:textId="4F9A12BA" w:rsidR="009148E8" w:rsidRDefault="009148E8" w:rsidP="009148E8">
            <w:pPr>
              <w:pStyle w:val="ListParagraph"/>
              <w:numPr>
                <w:ilvl w:val="0"/>
                <w:numId w:val="6"/>
              </w:numPr>
            </w:pPr>
            <w:r>
              <w:t>Observables: two components {action(decision), state}</w:t>
            </w:r>
          </w:p>
          <w:p w14:paraId="64CD58D6" w14:textId="67CAEB29" w:rsidR="001368BC" w:rsidRDefault="001368BC" w:rsidP="009148E8">
            <w:pPr>
              <w:pStyle w:val="ListParagraph"/>
              <w:numPr>
                <w:ilvl w:val="0"/>
                <w:numId w:val="6"/>
              </w:numPr>
            </w:pPr>
            <w:r>
              <w:t>Eq. 2 and 3</w:t>
            </w:r>
          </w:p>
          <w:p w14:paraId="6EAC7ED9" w14:textId="44E22EEF" w:rsidR="00F00531" w:rsidRDefault="00F00531" w:rsidP="009148E8">
            <w:pPr>
              <w:pStyle w:val="ListParagraph"/>
              <w:numPr>
                <w:ilvl w:val="0"/>
                <w:numId w:val="6"/>
              </w:numPr>
            </w:pPr>
            <w:r>
              <w:t>Eq. 7</w:t>
            </w:r>
          </w:p>
          <w:p w14:paraId="1B370D6E" w14:textId="77777777" w:rsidR="000C16AA" w:rsidRDefault="000C16AA" w:rsidP="000C16AA"/>
          <w:p w14:paraId="2A0AEAFC" w14:textId="77777777" w:rsidR="000C16AA" w:rsidRDefault="000C16AA" w:rsidP="000C16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209C8C" wp14:editId="4422B18D">
                  <wp:extent cx="1866812" cy="349452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251" cy="37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59DF5" w14:textId="77777777" w:rsidR="000C16AA" w:rsidRDefault="000C16AA" w:rsidP="000C16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025075" wp14:editId="2DD55100">
                  <wp:extent cx="2665976" cy="506706"/>
                  <wp:effectExtent l="0" t="0" r="127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91" cy="55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9CD19" w14:textId="77777777" w:rsidR="000C16AA" w:rsidRDefault="000C16AA" w:rsidP="000C16AA"/>
          <w:p w14:paraId="726DECC1" w14:textId="77777777" w:rsidR="000C16AA" w:rsidRDefault="000C16AA" w:rsidP="000C16AA"/>
          <w:p w14:paraId="342F720C" w14:textId="77777777" w:rsidR="000C16AA" w:rsidRDefault="000C16AA" w:rsidP="000C16AA">
            <w:pPr>
              <w:pStyle w:val="ListParagraph"/>
            </w:pPr>
          </w:p>
          <w:p w14:paraId="010B9D79" w14:textId="014C79F4" w:rsidR="009148E8" w:rsidRDefault="009148E8" w:rsidP="009148E8"/>
          <w:p w14:paraId="4E27F407" w14:textId="77777777" w:rsidR="00AF0F23" w:rsidRDefault="00AF0F23" w:rsidP="009148E8">
            <w:pPr>
              <w:rPr>
                <w:b/>
                <w:bCs/>
              </w:rPr>
            </w:pPr>
          </w:p>
          <w:p w14:paraId="686CBC29" w14:textId="77777777" w:rsidR="00AF0F23" w:rsidRDefault="00AF0F23" w:rsidP="009148E8">
            <w:pPr>
              <w:rPr>
                <w:b/>
                <w:bCs/>
              </w:rPr>
            </w:pPr>
          </w:p>
          <w:p w14:paraId="4B679A89" w14:textId="77777777" w:rsidR="00AF0F23" w:rsidRDefault="00AF0F23" w:rsidP="009148E8">
            <w:pPr>
              <w:rPr>
                <w:b/>
                <w:bCs/>
              </w:rPr>
            </w:pPr>
          </w:p>
          <w:p w14:paraId="0471B9CB" w14:textId="77777777" w:rsidR="00AF0F23" w:rsidRDefault="00AF0F23" w:rsidP="009148E8">
            <w:pPr>
              <w:rPr>
                <w:b/>
                <w:bCs/>
              </w:rPr>
            </w:pPr>
          </w:p>
          <w:p w14:paraId="6DEF3152" w14:textId="60A065E4" w:rsidR="009148E8" w:rsidRDefault="009148E8" w:rsidP="009148E8">
            <w:pPr>
              <w:rPr>
                <w:b/>
                <w:bCs/>
              </w:rPr>
            </w:pPr>
            <w:r w:rsidRPr="009148E8">
              <w:rPr>
                <w:b/>
                <w:bCs/>
              </w:rPr>
              <w:lastRenderedPageBreak/>
              <w:t>Assumptions:</w:t>
            </w:r>
          </w:p>
          <w:p w14:paraId="19E051E0" w14:textId="175706B9" w:rsidR="009148E8" w:rsidRDefault="001368BC" w:rsidP="009148E8">
            <w:pPr>
              <w:pStyle w:val="ListParagraph"/>
              <w:numPr>
                <w:ilvl w:val="0"/>
                <w:numId w:val="6"/>
              </w:numPr>
            </w:pPr>
            <w:r>
              <w:t>A1</w:t>
            </w:r>
            <w:r w:rsidR="00F958D0">
              <w:t>_1</w:t>
            </w:r>
            <w:r>
              <w:t xml:space="preserve">. </w:t>
            </w:r>
            <w:r w:rsidR="009148E8" w:rsidRPr="009148E8">
              <w:t>First</w:t>
            </w:r>
            <w:r>
              <w:t>-order</w:t>
            </w:r>
            <w:r w:rsidR="009148E8" w:rsidRPr="009148E8">
              <w:t xml:space="preserve"> Markovian</w:t>
            </w:r>
          </w:p>
          <w:p w14:paraId="679B3CBE" w14:textId="6F45A798" w:rsidR="009148E8" w:rsidRDefault="001368BC" w:rsidP="009148E8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F958D0">
              <w:t>1_</w:t>
            </w:r>
            <w:r>
              <w:t xml:space="preserve">2. </w:t>
            </w:r>
            <w:r w:rsidR="009148E8">
              <w:t>Limited Feedback</w:t>
            </w:r>
          </w:p>
          <w:p w14:paraId="6A655AFE" w14:textId="77777777" w:rsidR="00F958D0" w:rsidRDefault="00F958D0" w:rsidP="009148E8">
            <w:pPr>
              <w:pStyle w:val="ListParagraph"/>
              <w:numPr>
                <w:ilvl w:val="0"/>
                <w:numId w:val="6"/>
              </w:numPr>
            </w:pPr>
            <w:r>
              <w:t xml:space="preserve">A2: Invertibility. Three injective </w:t>
            </w:r>
          </w:p>
          <w:p w14:paraId="5E3B6904" w14:textId="3C5F0287" w:rsidR="00F958D0" w:rsidRDefault="00F958D0" w:rsidP="00F958D0">
            <w:pPr>
              <w:ind w:left="360"/>
            </w:pPr>
            <w:r>
              <w:t xml:space="preserve">              linear operators.</w:t>
            </w:r>
          </w:p>
          <w:p w14:paraId="23F0CF69" w14:textId="236A1E2D" w:rsidR="00DC1271" w:rsidRDefault="00DC1271" w:rsidP="00DC1271">
            <w:pPr>
              <w:pStyle w:val="ListParagraph"/>
              <w:numPr>
                <w:ilvl w:val="3"/>
                <w:numId w:val="16"/>
              </w:numPr>
            </w:pPr>
            <w:r>
              <w:rPr>
                <w:noProof/>
              </w:rPr>
              <w:drawing>
                <wp:inline distT="0" distB="0" distL="0" distR="0" wp14:anchorId="45AD104D" wp14:editId="447DA685">
                  <wp:extent cx="1153632" cy="243612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181" cy="25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4605E" w14:textId="1532797C" w:rsidR="00DC1271" w:rsidRDefault="00DC1271" w:rsidP="00DC1271">
            <w:pPr>
              <w:pStyle w:val="ListParagraph"/>
              <w:numPr>
                <w:ilvl w:val="3"/>
                <w:numId w:val="16"/>
              </w:numPr>
            </w:pPr>
            <w:r>
              <w:rPr>
                <w:noProof/>
              </w:rPr>
              <w:drawing>
                <wp:inline distT="0" distB="0" distL="0" distR="0" wp14:anchorId="3694713E" wp14:editId="1F1F775A">
                  <wp:extent cx="1110615" cy="2073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413" cy="22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B4FF4" w14:textId="47305CC9" w:rsidR="00DC1271" w:rsidRDefault="00DC1271" w:rsidP="00DC1271">
            <w:pPr>
              <w:pStyle w:val="ListParagraph"/>
              <w:numPr>
                <w:ilvl w:val="3"/>
                <w:numId w:val="16"/>
              </w:numPr>
            </w:pPr>
            <w:r>
              <w:rPr>
                <w:noProof/>
              </w:rPr>
              <w:drawing>
                <wp:inline distT="0" distB="0" distL="0" distR="0" wp14:anchorId="2564641C" wp14:editId="4A64E077">
                  <wp:extent cx="808074" cy="266262"/>
                  <wp:effectExtent l="0" t="0" r="508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58" cy="28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39971" w14:textId="38ACACDB" w:rsidR="00E30C19" w:rsidRDefault="00DC1271" w:rsidP="00DC1271">
            <w:r>
              <w:t xml:space="preserve">                    </w:t>
            </w:r>
            <w:r w:rsidR="00E30C19">
              <w:t>Completeness</w:t>
            </w:r>
          </w:p>
          <w:p w14:paraId="575B2A94" w14:textId="43CE1666" w:rsidR="00F958D0" w:rsidRDefault="00F958D0" w:rsidP="009148E8">
            <w:pPr>
              <w:pStyle w:val="ListParagraph"/>
              <w:numPr>
                <w:ilvl w:val="0"/>
                <w:numId w:val="6"/>
              </w:numPr>
            </w:pPr>
            <w:r>
              <w:t>A3: Unique</w:t>
            </w:r>
            <w:r w:rsidR="00E92D00">
              <w:t>und</w:t>
            </w:r>
            <w:bookmarkStart w:id="0" w:name="_GoBack"/>
            <w:bookmarkEnd w:id="0"/>
            <w:r>
              <w:t>ness of decomposition</w:t>
            </w:r>
          </w:p>
          <w:p w14:paraId="05C6F16A" w14:textId="77777777" w:rsidR="00F958D0" w:rsidRDefault="00F958D0" w:rsidP="009148E8">
            <w:pPr>
              <w:pStyle w:val="ListParagraph"/>
              <w:numPr>
                <w:ilvl w:val="0"/>
                <w:numId w:val="6"/>
              </w:numPr>
            </w:pPr>
            <w:r>
              <w:t xml:space="preserve">A4: Monotonicity and </w:t>
            </w:r>
          </w:p>
          <w:p w14:paraId="620DE6E0" w14:textId="14C78DDF" w:rsidR="00F958D0" w:rsidRDefault="00F958D0" w:rsidP="00F958D0">
            <w:pPr>
              <w:pStyle w:val="ListParagraph"/>
            </w:pPr>
            <w:r>
              <w:t xml:space="preserve">       Normalization. </w:t>
            </w:r>
          </w:p>
          <w:p w14:paraId="76714134" w14:textId="0D5F8131" w:rsidR="00E30C19" w:rsidRPr="009148E8" w:rsidRDefault="001368BC" w:rsidP="009148E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X_t</w:t>
            </w:r>
            <w:proofErr w:type="spellEnd"/>
            <w:r>
              <w:t xml:space="preserve"> is scalar and continuous</w:t>
            </w:r>
          </w:p>
          <w:p w14:paraId="2A4973D7" w14:textId="7319C11B" w:rsidR="009148E8" w:rsidRDefault="00F958D0" w:rsidP="00F958D0">
            <w:pPr>
              <w:pStyle w:val="ListParagraph"/>
              <w:numPr>
                <w:ilvl w:val="0"/>
                <w:numId w:val="6"/>
              </w:numPr>
            </w:pPr>
            <w:r w:rsidRPr="00F958D0">
              <w:rPr>
                <w:noProof/>
              </w:rPr>
              <w:drawing>
                <wp:inline distT="0" distB="0" distL="0" distR="0" wp14:anchorId="50C8E3F1" wp14:editId="6148674D">
                  <wp:extent cx="538837" cy="16202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02 at 8.44.40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37" cy="1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22D35" w14:textId="028A6208" w:rsidR="00505702" w:rsidRDefault="00505702" w:rsidP="00F958D0">
            <w:pPr>
              <w:pStyle w:val="ListParagraph"/>
              <w:numPr>
                <w:ilvl w:val="0"/>
                <w:numId w:val="6"/>
              </w:numPr>
            </w:pPr>
            <w:r>
              <w:t>How to connect Carrol’s assumptions with those in this paper?</w:t>
            </w:r>
          </w:p>
          <w:p w14:paraId="0A80CAC3" w14:textId="09EF5A88" w:rsidR="00494AA1" w:rsidRDefault="00494AA1" w:rsidP="00494AA1"/>
          <w:p w14:paraId="3E70D605" w14:textId="09CF43A7" w:rsidR="00494AA1" w:rsidRDefault="00494AA1" w:rsidP="00494AA1"/>
          <w:p w14:paraId="6F631C3B" w14:textId="483EF6F9" w:rsidR="00494AA1" w:rsidRDefault="00494AA1" w:rsidP="00494AA1"/>
          <w:p w14:paraId="32958BE5" w14:textId="2E249713" w:rsidR="00494AA1" w:rsidRDefault="00494AA1" w:rsidP="00494AA1"/>
          <w:p w14:paraId="4CC4874C" w14:textId="6CD25BEC" w:rsidR="00494AA1" w:rsidRDefault="00494AA1" w:rsidP="00494AA1"/>
          <w:p w14:paraId="5D1D521C" w14:textId="48E3F33C" w:rsidR="003A6598" w:rsidRDefault="003A6598" w:rsidP="00494AA1"/>
          <w:p w14:paraId="6BF71052" w14:textId="003A1D98" w:rsidR="003A6598" w:rsidRDefault="003A6598" w:rsidP="00494AA1"/>
          <w:p w14:paraId="508DF0D0" w14:textId="705C35ED" w:rsidR="003A6598" w:rsidRDefault="003A6598" w:rsidP="00494AA1"/>
          <w:p w14:paraId="1C8DAF93" w14:textId="0295523A" w:rsidR="003A6598" w:rsidRDefault="003A6598" w:rsidP="00494AA1"/>
          <w:p w14:paraId="35803AE9" w14:textId="77777777" w:rsidR="003A6598" w:rsidRDefault="003A6598" w:rsidP="00494AA1"/>
          <w:p w14:paraId="23E78A75" w14:textId="2E837241" w:rsidR="00494AA1" w:rsidRDefault="00494AA1" w:rsidP="00494AA1">
            <w:pPr>
              <w:pStyle w:val="ListParagraph"/>
              <w:numPr>
                <w:ilvl w:val="0"/>
                <w:numId w:val="6"/>
              </w:numPr>
            </w:pPr>
            <w:r>
              <w:t>Lemma_1: Representation of the observed density</w:t>
            </w:r>
          </w:p>
          <w:p w14:paraId="03C30042" w14:textId="33CF73D6" w:rsidR="003A6598" w:rsidRDefault="003A6598" w:rsidP="003A6598"/>
          <w:p w14:paraId="42671DC6" w14:textId="79FC13A3" w:rsidR="00494AA1" w:rsidRDefault="00494AA1" w:rsidP="00494AA1">
            <w:pPr>
              <w:pStyle w:val="ListParagraph"/>
              <w:numPr>
                <w:ilvl w:val="0"/>
                <w:numId w:val="6"/>
              </w:numPr>
            </w:pPr>
            <w:r>
              <w:t>Lemma_2: Representation of the Markov Law of Motion</w:t>
            </w:r>
          </w:p>
          <w:p w14:paraId="1567CC84" w14:textId="77777777" w:rsidR="00305A4E" w:rsidRDefault="00305A4E" w:rsidP="00305A4E">
            <w:pPr>
              <w:pStyle w:val="ListParagraph"/>
            </w:pPr>
          </w:p>
          <w:p w14:paraId="568A5EE8" w14:textId="77777777" w:rsidR="00305A4E" w:rsidRDefault="00305A4E" w:rsidP="00305A4E"/>
          <w:p w14:paraId="08E1B259" w14:textId="43112925" w:rsidR="00494AA1" w:rsidRDefault="00494AA1" w:rsidP="00494AA1">
            <w:pPr>
              <w:pStyle w:val="ListParagraph"/>
              <w:numPr>
                <w:ilvl w:val="0"/>
                <w:numId w:val="6"/>
              </w:numPr>
            </w:pPr>
            <w:r>
              <w:t>Lemma_3: Identification of</w:t>
            </w:r>
          </w:p>
          <w:p w14:paraId="046452D4" w14:textId="7F931DEC" w:rsidR="00494AA1" w:rsidRPr="00F958D0" w:rsidRDefault="00494AA1" w:rsidP="00494AA1">
            <w:pPr>
              <w:pStyle w:val="ListParagraph"/>
            </w:pPr>
            <w:r w:rsidRPr="00494AA1">
              <w:t xml:space="preserve">(Identification of </w:t>
            </w:r>
            <w:proofErr w:type="spellStart"/>
            <w:r w:rsidRPr="00494AA1">
              <w:t>f</w:t>
            </w:r>
            <w:r w:rsidR="00304629">
              <w:t>_</w:t>
            </w:r>
            <w:r w:rsidRPr="00494AA1">
              <w:t>V</w:t>
            </w:r>
            <w:proofErr w:type="spellEnd"/>
            <w:r w:rsidRPr="00494AA1">
              <w:t xml:space="preserve"> t +1 |W </w:t>
            </w:r>
            <w:proofErr w:type="gramStart"/>
            <w:r w:rsidRPr="00494AA1">
              <w:t>t ,X</w:t>
            </w:r>
            <w:proofErr w:type="gramEnd"/>
            <w:r w:rsidRPr="00494AA1">
              <w:t xml:space="preserve"> t </w:t>
            </w:r>
            <w:r w:rsidRPr="00494AA1">
              <w:rPr>
                <w:rFonts w:ascii="Cambria Math" w:hAnsi="Cambria Math" w:cs="Cambria Math"/>
              </w:rPr>
              <w:t>∗</w:t>
            </w:r>
            <w:r w:rsidRPr="00494AA1">
              <w:t xml:space="preserve"> )</w:t>
            </w:r>
          </w:p>
          <w:p w14:paraId="26337AD4" w14:textId="77777777" w:rsidR="00F958D0" w:rsidRDefault="00F958D0" w:rsidP="00105DFF">
            <w:pPr>
              <w:rPr>
                <w:b/>
                <w:bCs/>
              </w:rPr>
            </w:pPr>
          </w:p>
          <w:p w14:paraId="1CCFF034" w14:textId="77777777" w:rsidR="00F958D0" w:rsidRDefault="00F958D0" w:rsidP="00105DFF">
            <w:pPr>
              <w:rPr>
                <w:b/>
                <w:bCs/>
              </w:rPr>
            </w:pPr>
          </w:p>
          <w:p w14:paraId="2FFEDA76" w14:textId="77777777" w:rsidR="00F958D0" w:rsidRDefault="00F958D0" w:rsidP="00105DFF">
            <w:pPr>
              <w:rPr>
                <w:b/>
                <w:bCs/>
              </w:rPr>
            </w:pPr>
          </w:p>
          <w:p w14:paraId="0C9F2D33" w14:textId="77777777" w:rsidR="00494AA1" w:rsidRDefault="00494AA1" w:rsidP="00105DFF">
            <w:pPr>
              <w:rPr>
                <w:b/>
                <w:bCs/>
              </w:rPr>
            </w:pPr>
          </w:p>
          <w:p w14:paraId="790A2A22" w14:textId="77777777" w:rsidR="00494AA1" w:rsidRDefault="00494AA1" w:rsidP="00105DFF">
            <w:pPr>
              <w:rPr>
                <w:b/>
                <w:bCs/>
              </w:rPr>
            </w:pPr>
          </w:p>
          <w:p w14:paraId="7E36A2DE" w14:textId="77777777" w:rsidR="00494AA1" w:rsidRDefault="00494AA1" w:rsidP="00105DFF">
            <w:pPr>
              <w:rPr>
                <w:b/>
                <w:bCs/>
              </w:rPr>
            </w:pPr>
          </w:p>
          <w:p w14:paraId="2FE15391" w14:textId="2884A600" w:rsidR="001368BC" w:rsidRDefault="001368BC" w:rsidP="00105DFF">
            <w:pPr>
              <w:rPr>
                <w:b/>
                <w:bCs/>
              </w:rPr>
            </w:pPr>
            <w:r w:rsidRPr="001368BC">
              <w:rPr>
                <w:b/>
                <w:bCs/>
              </w:rPr>
              <w:t>Identification Strategy:</w:t>
            </w:r>
          </w:p>
          <w:p w14:paraId="1892C862" w14:textId="77777777" w:rsidR="001368BC" w:rsidRDefault="001368BC" w:rsidP="001368BC">
            <w:pPr>
              <w:pStyle w:val="ListParagraph"/>
              <w:numPr>
                <w:ilvl w:val="0"/>
                <w:numId w:val="9"/>
              </w:numPr>
            </w:pPr>
            <w:r>
              <w:t xml:space="preserve">Based on </w:t>
            </w:r>
            <w:proofErr w:type="spellStart"/>
            <w:r>
              <w:t>Hu&amp;Schennach</w:t>
            </w:r>
            <w:proofErr w:type="spellEnd"/>
            <w:r>
              <w:t xml:space="preserve"> 2008 and Carrol 2010.</w:t>
            </w:r>
          </w:p>
          <w:p w14:paraId="03132164" w14:textId="0CC312C1" w:rsidR="00407A96" w:rsidRDefault="00304629" w:rsidP="001368BC">
            <w:pPr>
              <w:pStyle w:val="ListParagraph"/>
              <w:numPr>
                <w:ilvl w:val="0"/>
                <w:numId w:val="9"/>
              </w:numPr>
            </w:pPr>
            <w:r>
              <w:t>Unique s</w:t>
            </w:r>
            <w:r w:rsidR="00407A96">
              <w:t>pectral decomposition</w:t>
            </w:r>
            <w:r>
              <w:t>: A1~A4</w:t>
            </w:r>
          </w:p>
          <w:p w14:paraId="1E7A7597" w14:textId="16A4E187" w:rsidR="007F5055" w:rsidRDefault="00B27A03" w:rsidP="007F5055">
            <w:pPr>
              <w:pStyle w:val="ListParagraph"/>
              <w:numPr>
                <w:ilvl w:val="0"/>
                <w:numId w:val="9"/>
              </w:numPr>
            </w:pPr>
            <w:r>
              <w:t>Three-</w:t>
            </w:r>
            <w:r w:rsidR="007F5055">
              <w:t>step identification:</w:t>
            </w:r>
          </w:p>
          <w:p w14:paraId="5AFDE3CB" w14:textId="77777777" w:rsidR="007F5055" w:rsidRPr="00304629" w:rsidRDefault="007F5055" w:rsidP="007F5055">
            <w:pPr>
              <w:pStyle w:val="ListParagraph"/>
              <w:numPr>
                <w:ilvl w:val="2"/>
                <w:numId w:val="11"/>
              </w:numPr>
            </w:pPr>
            <w:r>
              <w:t xml:space="preserve">Step 1: By A1~A4, </w:t>
            </w:r>
            <w:proofErr w:type="spellStart"/>
            <w:r w:rsidRPr="00494AA1">
              <w:t>f</w:t>
            </w:r>
            <w:r>
              <w:t>_</w:t>
            </w:r>
            <w:r w:rsidRPr="00494AA1">
              <w:t>V</w:t>
            </w:r>
            <w:proofErr w:type="spellEnd"/>
            <w:r w:rsidRPr="00494AA1">
              <w:t xml:space="preserve"> t +1 |W </w:t>
            </w:r>
            <w:proofErr w:type="gramStart"/>
            <w:r w:rsidRPr="00494AA1">
              <w:t>t ,X</w:t>
            </w:r>
            <w:proofErr w:type="gramEnd"/>
            <w:r w:rsidRPr="00494AA1">
              <w:t xml:space="preserve"> t </w:t>
            </w:r>
            <w:r w:rsidRPr="00494AA1">
              <w:rPr>
                <w:rFonts w:ascii="Cambria Math" w:hAnsi="Cambria Math" w:cs="Cambria Math"/>
              </w:rPr>
              <w:t>∗</w:t>
            </w:r>
            <w:r>
              <w:rPr>
                <w:rFonts w:ascii="Cambria Math" w:hAnsi="Cambria Math" w:cs="Cambria Math"/>
              </w:rPr>
              <w:t xml:space="preserve">  identified. </w:t>
            </w:r>
          </w:p>
          <w:p w14:paraId="5918B697" w14:textId="77777777" w:rsidR="007F5055" w:rsidRDefault="007F5055" w:rsidP="007F5055">
            <w:pPr>
              <w:pStyle w:val="ListParagraph"/>
              <w:numPr>
                <w:ilvl w:val="2"/>
                <w:numId w:val="11"/>
              </w:numPr>
            </w:pPr>
            <w:r>
              <w:t>Step 2: By Lemma_2, identify the Markov kernel.</w:t>
            </w:r>
          </w:p>
          <w:p w14:paraId="2421A283" w14:textId="77777777" w:rsidR="007F5055" w:rsidRDefault="007F5055" w:rsidP="007F5055">
            <w:pPr>
              <w:pStyle w:val="ListParagraph"/>
              <w:numPr>
                <w:ilvl w:val="2"/>
                <w:numId w:val="11"/>
              </w:numPr>
            </w:pPr>
            <w:r>
              <w:t>S</w:t>
            </w:r>
            <w:r>
              <w:rPr>
                <w:rFonts w:hint="eastAsia"/>
              </w:rPr>
              <w:t>te</w:t>
            </w:r>
            <w:r>
              <w:t xml:space="preserve">p 3: Identify the joint distribution of the initial condition: </w:t>
            </w:r>
            <w:proofErr w:type="spellStart"/>
            <w:r w:rsidRPr="00304629">
              <w:t>f</w:t>
            </w:r>
            <w:r>
              <w:t>_</w:t>
            </w:r>
            <w:r w:rsidRPr="00304629">
              <w:t>W</w:t>
            </w:r>
            <w:proofErr w:type="spellEnd"/>
            <w:proofErr w:type="gramStart"/>
            <w:r>
              <w:t>_(</w:t>
            </w:r>
            <w:proofErr w:type="gramEnd"/>
            <w:r w:rsidRPr="00304629">
              <w:t>t −1</w:t>
            </w:r>
            <w:r>
              <w:t>)_</w:t>
            </w:r>
            <w:r w:rsidRPr="00304629">
              <w:t xml:space="preserve">X </w:t>
            </w:r>
            <w:r w:rsidRPr="00304629">
              <w:rPr>
                <w:rFonts w:ascii="Cambria Math" w:hAnsi="Cambria Math" w:cs="Cambria Math"/>
              </w:rPr>
              <w:t>∗</w:t>
            </w:r>
            <w:r w:rsidRPr="00304629">
              <w:t xml:space="preserve"> .</w:t>
            </w:r>
          </w:p>
          <w:p w14:paraId="32B32AB7" w14:textId="77777777" w:rsidR="007F5055" w:rsidRDefault="007F5055" w:rsidP="007F5055">
            <w:pPr>
              <w:pStyle w:val="ListParagraph"/>
            </w:pPr>
          </w:p>
          <w:p w14:paraId="65EF985E" w14:textId="1B05C933" w:rsidR="007F5055" w:rsidRDefault="007F5055" w:rsidP="001368BC">
            <w:pPr>
              <w:pStyle w:val="ListParagraph"/>
              <w:numPr>
                <w:ilvl w:val="0"/>
                <w:numId w:val="9"/>
              </w:numPr>
            </w:pPr>
            <w:r>
              <w:t>For stationary case, left as an exercise.</w:t>
            </w:r>
          </w:p>
          <w:p w14:paraId="7F16FA10" w14:textId="0FC1E082" w:rsidR="00304629" w:rsidRDefault="00304629" w:rsidP="007F5055">
            <w:pPr>
              <w:pStyle w:val="ListParagraph"/>
              <w:ind w:left="1045"/>
              <w:jc w:val="both"/>
            </w:pPr>
          </w:p>
          <w:p w14:paraId="15419AE3" w14:textId="72E2D9D2" w:rsidR="00304629" w:rsidRPr="001368BC" w:rsidRDefault="00304629" w:rsidP="00304629"/>
        </w:tc>
        <w:tc>
          <w:tcPr>
            <w:tcW w:w="3117" w:type="dxa"/>
          </w:tcPr>
          <w:p w14:paraId="7B0253E8" w14:textId="77777777" w:rsidR="00105DFF" w:rsidRDefault="00105DFF"/>
          <w:p w14:paraId="6B4E8B57" w14:textId="77777777" w:rsidR="009148E8" w:rsidRDefault="009148E8">
            <w:pPr>
              <w:rPr>
                <w:i/>
                <w:iCs/>
              </w:rPr>
            </w:pPr>
          </w:p>
          <w:p w14:paraId="3F280E3A" w14:textId="77777777" w:rsidR="009148E8" w:rsidRDefault="009148E8">
            <w:pPr>
              <w:rPr>
                <w:i/>
                <w:iCs/>
              </w:rPr>
            </w:pPr>
          </w:p>
          <w:p w14:paraId="3CC1196A" w14:textId="77777777" w:rsidR="009148E8" w:rsidRDefault="009148E8">
            <w:pPr>
              <w:rPr>
                <w:i/>
                <w:iCs/>
              </w:rPr>
            </w:pPr>
          </w:p>
          <w:p w14:paraId="236FCA67" w14:textId="77777777" w:rsidR="009148E8" w:rsidRDefault="009148E8">
            <w:pPr>
              <w:rPr>
                <w:i/>
                <w:iCs/>
              </w:rPr>
            </w:pPr>
          </w:p>
          <w:p w14:paraId="33638AF7" w14:textId="77777777" w:rsidR="009148E8" w:rsidRDefault="009148E8">
            <w:pPr>
              <w:rPr>
                <w:i/>
                <w:iCs/>
              </w:rPr>
            </w:pPr>
          </w:p>
          <w:p w14:paraId="0FB2A36F" w14:textId="6C0F78B1" w:rsidR="009148E8" w:rsidRDefault="009148E8">
            <w:pPr>
              <w:rPr>
                <w:i/>
                <w:iCs/>
              </w:rPr>
            </w:pPr>
            <w:r>
              <w:rPr>
                <w:i/>
                <w:iCs/>
              </w:rPr>
              <w:t>How to identify other relevant quantities? Which formulae can illustrate?</w:t>
            </w:r>
          </w:p>
          <w:p w14:paraId="2895FC7D" w14:textId="59D022CD" w:rsidR="009148E8" w:rsidRDefault="009148E8">
            <w:pPr>
              <w:rPr>
                <w:i/>
                <w:iCs/>
              </w:rPr>
            </w:pPr>
            <w:r>
              <w:rPr>
                <w:i/>
                <w:iCs/>
              </w:rPr>
              <w:t>Equation (1)</w:t>
            </w:r>
          </w:p>
          <w:p w14:paraId="25999D26" w14:textId="50AA1D3E" w:rsidR="009148E8" w:rsidRDefault="00E30C19">
            <w:pPr>
              <w:rPr>
                <w:i/>
                <w:iCs/>
              </w:rPr>
            </w:pPr>
            <w:r>
              <w:rPr>
                <w:i/>
                <w:iCs/>
              </w:rPr>
              <w:t>Why CCP and SLOM can be recovered??</w:t>
            </w:r>
          </w:p>
          <w:p w14:paraId="5B57E423" w14:textId="77777777" w:rsidR="00E30C19" w:rsidRDefault="00E30C19">
            <w:pPr>
              <w:rPr>
                <w:i/>
                <w:iCs/>
              </w:rPr>
            </w:pPr>
          </w:p>
          <w:p w14:paraId="796EF150" w14:textId="77777777" w:rsidR="006F3C3A" w:rsidRDefault="006F3C3A">
            <w:pPr>
              <w:rPr>
                <w:i/>
                <w:iCs/>
              </w:rPr>
            </w:pPr>
          </w:p>
          <w:p w14:paraId="0C5BF864" w14:textId="77777777" w:rsidR="006F3C3A" w:rsidRDefault="006F3C3A">
            <w:pPr>
              <w:rPr>
                <w:i/>
                <w:iCs/>
              </w:rPr>
            </w:pPr>
          </w:p>
          <w:p w14:paraId="7DC822B3" w14:textId="15878DEA" w:rsidR="009148E8" w:rsidRDefault="009148E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See Arellano </w:t>
            </w:r>
            <w:proofErr w:type="spellStart"/>
            <w:r>
              <w:rPr>
                <w:i/>
                <w:iCs/>
              </w:rPr>
              <w:t>Bonhemme</w:t>
            </w:r>
            <w:proofErr w:type="spellEnd"/>
            <w:r>
              <w:rPr>
                <w:i/>
                <w:iCs/>
              </w:rPr>
              <w:t xml:space="preserve"> 2017 Review paper</w:t>
            </w:r>
            <w:r w:rsidR="006F3C3A">
              <w:rPr>
                <w:i/>
                <w:iCs/>
              </w:rPr>
              <w:t>, where more applications and examples are discussed.</w:t>
            </w:r>
          </w:p>
          <w:p w14:paraId="7967E633" w14:textId="77777777" w:rsidR="009148E8" w:rsidRDefault="009148E8">
            <w:pPr>
              <w:rPr>
                <w:i/>
                <w:iCs/>
              </w:rPr>
            </w:pPr>
          </w:p>
          <w:p w14:paraId="251F8DB6" w14:textId="77777777" w:rsidR="00E30C19" w:rsidRDefault="00E30C19">
            <w:pPr>
              <w:rPr>
                <w:i/>
                <w:iCs/>
              </w:rPr>
            </w:pPr>
          </w:p>
          <w:p w14:paraId="0F85B477" w14:textId="77777777" w:rsidR="00E30C19" w:rsidRDefault="00E30C19">
            <w:pPr>
              <w:rPr>
                <w:i/>
                <w:iCs/>
              </w:rPr>
            </w:pPr>
          </w:p>
          <w:p w14:paraId="31BD715D" w14:textId="77777777" w:rsidR="00E30C19" w:rsidRDefault="00E30C19">
            <w:pPr>
              <w:rPr>
                <w:i/>
                <w:iCs/>
              </w:rPr>
            </w:pPr>
          </w:p>
          <w:p w14:paraId="25063F23" w14:textId="77777777" w:rsidR="00E30C19" w:rsidRDefault="00E30C19">
            <w:pPr>
              <w:rPr>
                <w:i/>
                <w:iCs/>
              </w:rPr>
            </w:pPr>
          </w:p>
          <w:p w14:paraId="4E08BB45" w14:textId="77777777" w:rsidR="00E30C19" w:rsidRDefault="00E30C19">
            <w:pPr>
              <w:rPr>
                <w:i/>
                <w:iCs/>
              </w:rPr>
            </w:pPr>
          </w:p>
          <w:p w14:paraId="0C7ACC25" w14:textId="70F2E751" w:rsidR="00F00531" w:rsidRDefault="00F00531">
            <w:pPr>
              <w:rPr>
                <w:i/>
                <w:iCs/>
              </w:rPr>
            </w:pPr>
            <w:r>
              <w:rPr>
                <w:i/>
                <w:iCs/>
              </w:rPr>
              <w:t>Why similar to Carrol 2010? In which S denotes a binary indicator, here no such binary sample.</w:t>
            </w:r>
          </w:p>
          <w:p w14:paraId="6F62BFDD" w14:textId="77777777" w:rsidR="00F00531" w:rsidRDefault="00F00531">
            <w:pPr>
              <w:rPr>
                <w:i/>
                <w:iCs/>
              </w:rPr>
            </w:pPr>
          </w:p>
          <w:p w14:paraId="3C3EFE3D" w14:textId="704F3DE5" w:rsidR="00E30C19" w:rsidRDefault="001368BC">
            <w:pPr>
              <w:rPr>
                <w:i/>
                <w:iCs/>
              </w:rPr>
            </w:pPr>
            <w:r>
              <w:rPr>
                <w:i/>
                <w:iCs/>
              </w:rPr>
              <w:t>Why need the two equations?</w:t>
            </w:r>
          </w:p>
          <w:p w14:paraId="07186168" w14:textId="77777777" w:rsidR="00E30C19" w:rsidRDefault="00E30C19">
            <w:pPr>
              <w:rPr>
                <w:i/>
                <w:iCs/>
              </w:rPr>
            </w:pPr>
          </w:p>
          <w:p w14:paraId="4A880990" w14:textId="0E1CAEC2" w:rsidR="001368BC" w:rsidRPr="00407A96" w:rsidRDefault="001368BC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407A96">
              <w:rPr>
                <w:i/>
                <w:iCs/>
              </w:rPr>
              <w:t xml:space="preserve">A1, A2 restrict the attention of models studied. </w:t>
            </w:r>
          </w:p>
          <w:p w14:paraId="3D87CEE7" w14:textId="31AFECC9" w:rsidR="001368BC" w:rsidRDefault="001368BC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407A96">
              <w:rPr>
                <w:i/>
                <w:iCs/>
              </w:rPr>
              <w:t>A2 has an equivalent expression. See A&amp;B 2017.</w:t>
            </w:r>
          </w:p>
          <w:p w14:paraId="451B9F81" w14:textId="20F3EE85" w:rsidR="00F958D0" w:rsidRPr="00407A96" w:rsidRDefault="00F958D0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Why transform? </w:t>
            </w:r>
            <w:proofErr w:type="spellStart"/>
            <w:r>
              <w:rPr>
                <w:i/>
                <w:iCs/>
              </w:rPr>
              <w:t>V_t</w:t>
            </w:r>
            <w:proofErr w:type="spellEnd"/>
            <w:r>
              <w:rPr>
                <w:i/>
                <w:iCs/>
              </w:rPr>
              <w:t xml:space="preserve"> exists.</w:t>
            </w:r>
          </w:p>
          <w:p w14:paraId="4833E667" w14:textId="469A72D6" w:rsidR="001368BC" w:rsidRDefault="001368BC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407A96">
              <w:rPr>
                <w:i/>
                <w:iCs/>
              </w:rPr>
              <w:lastRenderedPageBreak/>
              <w:t xml:space="preserve">It rules out X_t-1 has direct effects on </w:t>
            </w:r>
            <w:proofErr w:type="spellStart"/>
            <w:r w:rsidRPr="00407A96">
              <w:rPr>
                <w:i/>
                <w:iCs/>
              </w:rPr>
              <w:t>W_t</w:t>
            </w:r>
            <w:proofErr w:type="spellEnd"/>
            <w:r w:rsidRPr="00407A96">
              <w:rPr>
                <w:i/>
                <w:iCs/>
              </w:rPr>
              <w:t>, or timing restriction.</w:t>
            </w:r>
          </w:p>
          <w:p w14:paraId="2E3458E1" w14:textId="167ED122" w:rsidR="00F958D0" w:rsidRPr="00407A96" w:rsidRDefault="00F958D0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>A4: imposed on eigenfunctions. Since</w:t>
            </w:r>
            <w:r w:rsidR="00494AA1">
              <w:rPr>
                <w:i/>
                <w:iCs/>
              </w:rPr>
              <w:t xml:space="preserve"> they are identified up to </w:t>
            </w:r>
            <w:proofErr w:type="gramStart"/>
            <w:r w:rsidR="00494AA1">
              <w:rPr>
                <w:i/>
                <w:iCs/>
              </w:rPr>
              <w:t>an</w:t>
            </w:r>
            <w:proofErr w:type="gramEnd"/>
            <w:r w:rsidR="00494AA1">
              <w:rPr>
                <w:i/>
                <w:iCs/>
              </w:rPr>
              <w:t xml:space="preserve"> one-to-one transformation of </w:t>
            </w:r>
            <w:proofErr w:type="spellStart"/>
            <w:r w:rsidR="00494AA1" w:rsidRPr="00494AA1">
              <w:rPr>
                <w:i/>
                <w:iCs/>
              </w:rPr>
              <w:t>X</w:t>
            </w:r>
            <w:r w:rsidR="00494AA1">
              <w:rPr>
                <w:i/>
                <w:iCs/>
                <w:vertAlign w:val="subscript"/>
              </w:rPr>
              <w:t>t</w:t>
            </w:r>
            <w:proofErr w:type="spellEnd"/>
            <w:r w:rsidR="00494AA1">
              <w:rPr>
                <w:i/>
                <w:iCs/>
              </w:rPr>
              <w:t>*</w:t>
            </w:r>
          </w:p>
          <w:p w14:paraId="57DC9D23" w14:textId="77777777" w:rsidR="00E30C19" w:rsidRDefault="00E30C19" w:rsidP="00407A96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407A96">
              <w:rPr>
                <w:i/>
                <w:iCs/>
              </w:rPr>
              <w:t>Deserves reading more about this high-level. Why high-level?</w:t>
            </w:r>
          </w:p>
          <w:p w14:paraId="783CFD2A" w14:textId="77777777" w:rsidR="00494AA1" w:rsidRDefault="00494AA1" w:rsidP="00494AA1">
            <w:pPr>
              <w:rPr>
                <w:i/>
                <w:iCs/>
              </w:rPr>
            </w:pPr>
          </w:p>
          <w:p w14:paraId="00785E69" w14:textId="713313E7" w:rsidR="00494AA1" w:rsidRDefault="003A6598" w:rsidP="003A6598">
            <w:pPr>
              <w:pStyle w:val="Heading1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A6598">
              <w:rPr>
                <w:sz w:val="22"/>
                <w:szCs w:val="22"/>
              </w:rPr>
              <w:t>Can prove Lemma_1 by direct definitions of Linear Operator?</w:t>
            </w:r>
          </w:p>
          <w:p w14:paraId="4F8F6B6B" w14:textId="2A2D9AED" w:rsidR="003A6598" w:rsidRDefault="003A6598" w:rsidP="003A6598">
            <w:pPr>
              <w:pStyle w:val="ListParagraph"/>
              <w:numPr>
                <w:ilvl w:val="0"/>
                <w:numId w:val="10"/>
              </w:numPr>
            </w:pPr>
            <w:r>
              <w:rPr>
                <w:noProof/>
              </w:rPr>
              <w:drawing>
                <wp:inline distT="0" distB="0" distL="0" distR="0" wp14:anchorId="1CE98E7A" wp14:editId="399BE416">
                  <wp:extent cx="962354" cy="262089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6" cy="31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should be defined on </w:t>
            </w:r>
            <w:r w:rsidR="00AF1688">
              <w:t>V_t-2!</w:t>
            </w:r>
            <w:r w:rsidR="00305A4E">
              <w:t xml:space="preserve"> Otherwise, equation 7 does not make sense.</w:t>
            </w:r>
          </w:p>
          <w:p w14:paraId="329D2DFF" w14:textId="2F3C4516" w:rsidR="00505702" w:rsidRPr="003A6598" w:rsidRDefault="00505702" w:rsidP="003A6598">
            <w:pPr>
              <w:pStyle w:val="ListParagraph"/>
              <w:numPr>
                <w:ilvl w:val="0"/>
                <w:numId w:val="10"/>
              </w:numPr>
            </w:pPr>
            <w:r>
              <w:t>Use lemma 1 and lemma 3 to derive the spectrum decomposition, from which f_Vt+1</w:t>
            </w:r>
            <w:proofErr w:type="gramStart"/>
            <w:r>
              <w:t>|(</w:t>
            </w:r>
            <w:proofErr w:type="spellStart"/>
            <w:proofErr w:type="gramEnd"/>
            <w:r>
              <w:t>W_t</w:t>
            </w:r>
            <w:proofErr w:type="spellEnd"/>
            <w:r>
              <w:t xml:space="preserve">, </w:t>
            </w:r>
            <w:proofErr w:type="spellStart"/>
            <w:r>
              <w:t>X_t</w:t>
            </w:r>
            <w:proofErr w:type="spellEnd"/>
            <w:r>
              <w:t>) can be identified.</w:t>
            </w:r>
          </w:p>
          <w:p w14:paraId="0AEEE588" w14:textId="77777777" w:rsidR="00494AA1" w:rsidRDefault="00494AA1" w:rsidP="00494AA1">
            <w:pPr>
              <w:rPr>
                <w:i/>
                <w:iCs/>
              </w:rPr>
            </w:pPr>
          </w:p>
          <w:p w14:paraId="31E2CD46" w14:textId="77777777" w:rsidR="00494AA1" w:rsidRDefault="00494AA1" w:rsidP="00494AA1">
            <w:pPr>
              <w:rPr>
                <w:i/>
                <w:iCs/>
              </w:rPr>
            </w:pPr>
          </w:p>
          <w:p w14:paraId="78E928AC" w14:textId="77777777" w:rsidR="00494AA1" w:rsidRDefault="00494AA1" w:rsidP="00494AA1">
            <w:pPr>
              <w:rPr>
                <w:i/>
                <w:iCs/>
              </w:rPr>
            </w:pPr>
          </w:p>
          <w:p w14:paraId="03ACCBC3" w14:textId="3FEFDFC4" w:rsidR="003A6598" w:rsidRPr="00842A7A" w:rsidRDefault="00842A7A" w:rsidP="00842A7A">
            <w:pPr>
              <w:pStyle w:val="ListParagraph"/>
              <w:numPr>
                <w:ilvl w:val="0"/>
                <w:numId w:val="9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Stationary: 4 periods </w:t>
            </w:r>
            <w:proofErr w:type="gramStart"/>
            <w:r>
              <w:rPr>
                <w:i/>
                <w:iCs/>
              </w:rPr>
              <w:t>is</w:t>
            </w:r>
            <w:proofErr w:type="gramEnd"/>
            <w:r>
              <w:rPr>
                <w:i/>
                <w:iCs/>
              </w:rPr>
              <w:t xml:space="preserve"> enough, due to Lemma 2’s equation.</w:t>
            </w:r>
          </w:p>
          <w:p w14:paraId="1C506F51" w14:textId="77777777" w:rsidR="003A6598" w:rsidRDefault="003A6598" w:rsidP="00494AA1">
            <w:pPr>
              <w:rPr>
                <w:i/>
                <w:iCs/>
              </w:rPr>
            </w:pPr>
          </w:p>
          <w:p w14:paraId="112773B0" w14:textId="77777777" w:rsidR="003A6598" w:rsidRDefault="003A6598" w:rsidP="00494AA1">
            <w:pPr>
              <w:rPr>
                <w:i/>
                <w:iCs/>
              </w:rPr>
            </w:pPr>
          </w:p>
          <w:p w14:paraId="2B5CB688" w14:textId="77777777" w:rsidR="003A6598" w:rsidRDefault="003A6598" w:rsidP="00494AA1">
            <w:pPr>
              <w:rPr>
                <w:i/>
                <w:iCs/>
              </w:rPr>
            </w:pPr>
          </w:p>
          <w:p w14:paraId="2D053835" w14:textId="77777777" w:rsidR="003A6598" w:rsidRDefault="003A6598" w:rsidP="00494AA1">
            <w:pPr>
              <w:rPr>
                <w:i/>
                <w:iCs/>
              </w:rPr>
            </w:pPr>
          </w:p>
          <w:p w14:paraId="01DAC83D" w14:textId="3A6ED954" w:rsidR="00494AA1" w:rsidRDefault="00494AA1" w:rsidP="00494AA1">
            <w:pPr>
              <w:rPr>
                <w:i/>
                <w:iCs/>
              </w:rPr>
            </w:pPr>
            <w:r>
              <w:rPr>
                <w:i/>
                <w:iCs/>
              </w:rPr>
              <w:t>A1 ~ A4 ensures the uniqueness of the spectral decomposition.</w:t>
            </w:r>
          </w:p>
          <w:p w14:paraId="61FA670F" w14:textId="77777777" w:rsidR="00304629" w:rsidRDefault="00304629" w:rsidP="00494AA1">
            <w:pPr>
              <w:rPr>
                <w:i/>
                <w:iCs/>
              </w:rPr>
            </w:pPr>
          </w:p>
          <w:p w14:paraId="570601F8" w14:textId="77777777" w:rsidR="00304629" w:rsidRDefault="00304629" w:rsidP="00494AA1">
            <w:pPr>
              <w:rPr>
                <w:i/>
                <w:iCs/>
              </w:rPr>
            </w:pPr>
          </w:p>
          <w:p w14:paraId="6C218CE5" w14:textId="77777777" w:rsidR="00304629" w:rsidRDefault="00304629" w:rsidP="00494AA1">
            <w:pPr>
              <w:rPr>
                <w:i/>
                <w:iCs/>
              </w:rPr>
            </w:pPr>
          </w:p>
          <w:p w14:paraId="204D2A22" w14:textId="77777777" w:rsidR="00304629" w:rsidRDefault="00304629" w:rsidP="00494AA1">
            <w:pPr>
              <w:rPr>
                <w:i/>
                <w:iCs/>
              </w:rPr>
            </w:pPr>
          </w:p>
          <w:p w14:paraId="411ADBA4" w14:textId="77777777" w:rsidR="00304629" w:rsidRDefault="00304629" w:rsidP="00494AA1">
            <w:pPr>
              <w:rPr>
                <w:i/>
                <w:iCs/>
              </w:rPr>
            </w:pPr>
          </w:p>
          <w:p w14:paraId="5E99B02B" w14:textId="77777777" w:rsidR="00304629" w:rsidRDefault="00304629" w:rsidP="00494AA1">
            <w:pPr>
              <w:rPr>
                <w:i/>
                <w:iCs/>
              </w:rPr>
            </w:pPr>
          </w:p>
          <w:p w14:paraId="5E30F4C4" w14:textId="77777777" w:rsidR="00304629" w:rsidRDefault="00304629" w:rsidP="00494AA1">
            <w:pPr>
              <w:rPr>
                <w:i/>
                <w:iCs/>
              </w:rPr>
            </w:pPr>
          </w:p>
          <w:p w14:paraId="66C16EE0" w14:textId="77777777" w:rsidR="00304629" w:rsidRDefault="00304629" w:rsidP="00494AA1">
            <w:pPr>
              <w:rPr>
                <w:i/>
                <w:iCs/>
              </w:rPr>
            </w:pPr>
          </w:p>
          <w:p w14:paraId="7089C2E1" w14:textId="77777777" w:rsidR="00304629" w:rsidRDefault="00304629" w:rsidP="00494AA1">
            <w:pPr>
              <w:rPr>
                <w:i/>
                <w:iCs/>
              </w:rPr>
            </w:pPr>
          </w:p>
          <w:p w14:paraId="34A34B2B" w14:textId="77777777" w:rsidR="00304629" w:rsidRDefault="00304629" w:rsidP="00494AA1">
            <w:pPr>
              <w:rPr>
                <w:i/>
                <w:iCs/>
              </w:rPr>
            </w:pPr>
          </w:p>
          <w:p w14:paraId="25C0A393" w14:textId="77777777" w:rsidR="00304629" w:rsidRDefault="00304629" w:rsidP="00494AA1">
            <w:pPr>
              <w:rPr>
                <w:i/>
                <w:iCs/>
              </w:rPr>
            </w:pPr>
          </w:p>
          <w:p w14:paraId="10DFC24C" w14:textId="28156321" w:rsidR="00304629" w:rsidRPr="00494AA1" w:rsidRDefault="00304629" w:rsidP="00494AA1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>
              <w:rPr>
                <w:rFonts w:hint="eastAsia"/>
                <w:i/>
                <w:iCs/>
              </w:rPr>
              <w:t>te</w:t>
            </w:r>
            <w:r>
              <w:rPr>
                <w:i/>
                <w:iCs/>
              </w:rPr>
              <w:t xml:space="preserve">p 1 iterates two times, moving back by one period. </w:t>
            </w:r>
          </w:p>
        </w:tc>
      </w:tr>
    </w:tbl>
    <w:p w14:paraId="52EAB846" w14:textId="77777777" w:rsidR="007E2FD0" w:rsidRDefault="00774AD6"/>
    <w:sectPr w:rsidR="007E2FD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456"/>
    <w:multiLevelType w:val="hybridMultilevel"/>
    <w:tmpl w:val="2664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13C1"/>
    <w:multiLevelType w:val="hybridMultilevel"/>
    <w:tmpl w:val="208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72166"/>
    <w:multiLevelType w:val="hybridMultilevel"/>
    <w:tmpl w:val="AEB2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46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2444BB"/>
    <w:multiLevelType w:val="hybridMultilevel"/>
    <w:tmpl w:val="0D5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3BD0"/>
    <w:multiLevelType w:val="hybridMultilevel"/>
    <w:tmpl w:val="CE9231FA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6" w15:restartNumberingAfterBreak="0">
    <w:nsid w:val="24D4058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 w15:restartNumberingAfterBreak="0">
    <w:nsid w:val="255F72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4F2F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B870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4C521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587723"/>
    <w:multiLevelType w:val="hybridMultilevel"/>
    <w:tmpl w:val="B2A27E82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 w15:restartNumberingAfterBreak="0">
    <w:nsid w:val="48BB672F"/>
    <w:multiLevelType w:val="hybridMultilevel"/>
    <w:tmpl w:val="7BE6AD4E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3" w15:restartNumberingAfterBreak="0">
    <w:nsid w:val="4D921DC8"/>
    <w:multiLevelType w:val="hybridMultilevel"/>
    <w:tmpl w:val="9EC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2B76"/>
    <w:multiLevelType w:val="hybridMultilevel"/>
    <w:tmpl w:val="1468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731A"/>
    <w:multiLevelType w:val="hybridMultilevel"/>
    <w:tmpl w:val="B724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15"/>
  </w:num>
  <w:num w:numId="10">
    <w:abstractNumId w:val="9"/>
  </w:num>
  <w:num w:numId="11">
    <w:abstractNumId w:val="10"/>
  </w:num>
  <w:num w:numId="12">
    <w:abstractNumId w:val="5"/>
  </w:num>
  <w:num w:numId="13">
    <w:abstractNumId w:val="11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F"/>
    <w:rsid w:val="000C16AA"/>
    <w:rsid w:val="00105DFF"/>
    <w:rsid w:val="001368BC"/>
    <w:rsid w:val="001E2D02"/>
    <w:rsid w:val="00304629"/>
    <w:rsid w:val="00305A4E"/>
    <w:rsid w:val="003A6598"/>
    <w:rsid w:val="003C45D4"/>
    <w:rsid w:val="003E32C2"/>
    <w:rsid w:val="00407A96"/>
    <w:rsid w:val="00494AA1"/>
    <w:rsid w:val="00505702"/>
    <w:rsid w:val="006F3C3A"/>
    <w:rsid w:val="00774AD6"/>
    <w:rsid w:val="007F5055"/>
    <w:rsid w:val="00842A7A"/>
    <w:rsid w:val="009148E8"/>
    <w:rsid w:val="00AF0F23"/>
    <w:rsid w:val="00AF1688"/>
    <w:rsid w:val="00B21B10"/>
    <w:rsid w:val="00B27A03"/>
    <w:rsid w:val="00B665C3"/>
    <w:rsid w:val="00BF080F"/>
    <w:rsid w:val="00C81933"/>
    <w:rsid w:val="00CF7072"/>
    <w:rsid w:val="00DC1271"/>
    <w:rsid w:val="00DC2526"/>
    <w:rsid w:val="00E30C19"/>
    <w:rsid w:val="00E92D00"/>
    <w:rsid w:val="00F00531"/>
    <w:rsid w:val="00F958D0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ADB8"/>
  <w14:defaultImageDpi w14:val="32767"/>
  <w15:chartTrackingRefBased/>
  <w15:docId w15:val="{72401F63-6A6C-B34E-9324-E4D3728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D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98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98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598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9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9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59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59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59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DFF"/>
    <w:pPr>
      <w:ind w:left="720"/>
      <w:contextualSpacing/>
    </w:pPr>
  </w:style>
  <w:style w:type="paragraph" w:styleId="NoSpacing">
    <w:name w:val="No Spacing"/>
    <w:uiPriority w:val="1"/>
    <w:qFormat/>
    <w:rsid w:val="00F958D0"/>
  </w:style>
  <w:style w:type="character" w:customStyle="1" w:styleId="Heading1Char">
    <w:name w:val="Heading 1 Char"/>
    <w:basedOn w:val="DefaultParagraphFont"/>
    <w:link w:val="Heading1"/>
    <w:uiPriority w:val="9"/>
    <w:rsid w:val="00F9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5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5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5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5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5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5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2890E-DBA1-8644-B1DE-A5396762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11</cp:revision>
  <dcterms:created xsi:type="dcterms:W3CDTF">2019-09-02T19:49:00Z</dcterms:created>
  <dcterms:modified xsi:type="dcterms:W3CDTF">2019-09-22T00:25:00Z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