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720" w:hanging="360"/>
        <w:jc w:val="both"/>
        <w:rPr>
          <w:rFonts w:ascii="Open Sans ExtraBold" w:hAnsi="Open Sans ExtraBold" w:cs="Open Sans ExtraBold" w:eastAsia="Open Sans ExtraBold"/>
          <w:color w:val="002C4E"/>
          <w:spacing w:val="0"/>
          <w:position w:val="0"/>
          <w:sz w:val="52"/>
          <w:shd w:fill="FFFFFF" w:val="clear"/>
        </w:rPr>
      </w:pPr>
      <w:r>
        <w:rPr>
          <w:rFonts w:ascii="Open Sans ExtraBold" w:hAnsi="Open Sans ExtraBold" w:cs="Open Sans ExtraBold" w:eastAsia="Open Sans ExtraBold"/>
          <w:color w:val="002C4E"/>
          <w:spacing w:val="0"/>
          <w:position w:val="0"/>
          <w:sz w:val="52"/>
          <w:shd w:fill="FFFFFF" w:val="clear"/>
        </w:rPr>
        <w:t xml:space="preserve">Tarea</w:t>
      </w:r>
    </w:p>
    <w:p>
      <w:pPr>
        <w:spacing w:before="0" w:after="220" w:line="360"/>
        <w:ind w:right="0" w:left="0" w:firstLine="0"/>
        <w:jc w:val="left"/>
        <w:rPr>
          <w:rFonts w:ascii="Open Sans" w:hAnsi="Open Sans" w:cs="Open Sans" w:eastAsia="Open Sans"/>
          <w:b/>
          <w:color w:val="002C4E"/>
          <w:spacing w:val="0"/>
          <w:position w:val="0"/>
          <w:sz w:val="36"/>
          <w:shd w:fill="FFFFFF" w:val="clear"/>
        </w:rPr>
      </w:pPr>
      <w:r>
        <w:rPr>
          <w:rFonts w:ascii="Open Sans" w:hAnsi="Open Sans" w:cs="Open Sans" w:eastAsia="Open Sans"/>
          <w:b/>
          <w:color w:val="002C4E"/>
          <w:spacing w:val="0"/>
          <w:position w:val="0"/>
          <w:sz w:val="36"/>
          <w:shd w:fill="FFFFFF" w:val="clear"/>
        </w:rPr>
        <w:t xml:space="preserve">Web comunidad autónoma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  <w:t xml:space="preserve">Objetivo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  <w:t xml:space="preserve">Crear un sitio web estático sobre una comunidad autónoma de España. Puedes suponer que es un encargo para promover el turismo. Como ideas de los posibles contenidos puedes considerar: Historia; Fiestas y Celebraciones; Lugares de Interés como monumentos históricos, parques naturales y sitios arqueológicos; Gastronomía, comida típica productos locales y restaurantes recomendados; Cultura y Tradiciones, Música ,Bailes y Danzas; Enlaces de Interés, Encuentra enlaces a recursos útiles, como sitios web de turismo, información sobre transporte y alojamiento; Deportes y Actividades al Aire Libre, como senderismo, ciclismo y deportes acuáticos; Eventos y Agenda Cultural.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  <w:t xml:space="preserve">Valoración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  <w:t xml:space="preserve">Tu nota es de diez puntos. Se irá restando por los siguientes conceptos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Los contenidos deben estar bien organizados en carpetas 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B050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22"/>
          <w:shd w:fill="FFFFFF" w:val="clear"/>
        </w:rPr>
        <w:t xml:space="preserve">Mínimo de 5 archivos html 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La web deberá estar publicada en tu hosting y enlazada desde la página principal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Los enlaces rotos se consideran un error muy grave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Todas las páginas deben identificarse con contenidos meta indicando autor, descripción y palabras clave.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Todas la páginas debe contar con comentarios propios explicando los apartados importantes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El HTML se estructura usando etiquetas semánticas 3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 contar con barra de navegación.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Todas las páginas deberán contar con una cabecera común (Logo, título de la página…) 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Todas las páginas deberán contar con un pie de página común (Copyright, contacto, redes sociales, dirección…) 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 tener al menos 2 formularios  2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formulario de contacto 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Un formulario a elección 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Los formularios deben funcionar (simplemente devolviendo la información como en el ejemplo de clase)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Imágenes 2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Se usarán etiquetas semánticas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Serán del tipo y tamaño adecuado a su uso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No se admitirán enlaces a imágenes de páginas externas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Deberán estar proporcionadas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Deberán estar correctamente nombradas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 contener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-listas numeradas, no numeradas y descriptivas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-Tablas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 Etiquetas de formato vistas en clase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-Videos 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-Videos de youtube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-Audios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Estilo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B050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B050"/>
          <w:spacing w:val="0"/>
          <w:position w:val="0"/>
          <w:sz w:val="22"/>
          <w:shd w:fill="FFFFFF" w:val="clear"/>
        </w:rPr>
        <w:t xml:space="preserve">Se aplicarán hojas de estilo 2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 contar con un reset de estilo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Si usas los code snippet de w3school su css irá en hoja de estilo independiente y se traducirán los posibles comentarios css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Tendrá un aspecto homogéneo en cuanto a colores, tipografía, botones,iconos, formularios etc.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Colores. Se definirán como mínimo color primario, secundario y acento, independientemente de que puedas usar otros colores en la web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Tipografía. Se usará mínimos dos tipos de fuente diferente del estilo por defecto del navegador 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Contenidos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No se va a valorar lo contenidos como tal pero sí deben ser suficientes para cumplir lo anterior tener un mínimo de coherencia 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Puedes usar los </w:t>
      </w:r>
      <w:hyperlink xmlns:r="http://schemas.openxmlformats.org/officeDocument/2006/relationships" r:id="docRId0">
        <w:r>
          <w:rPr>
            <w:rFonts w:ascii="Open Sans" w:hAnsi="Open Sans" w:cs="Open Sans" w:eastAsia="Open Sans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code snippet de w3school</w:t>
        </w:r>
      </w:hyperlink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 indicando la referencia(el css deberá ir aparte y comentarios traducidos) +1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u w:val="single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Puedes tomar de base esta </w:t>
      </w:r>
      <w:hyperlink xmlns:r="http://schemas.openxmlformats.org/officeDocument/2006/relationships" r:id="docRId1">
        <w:r>
          <w:rPr>
            <w:rFonts w:ascii="Open Sans" w:hAnsi="Open Sans" w:cs="Open Sans" w:eastAsia="Open Sans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plantilla de w3schools</w:t>
        </w:r>
      </w:hyperlink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Deberás incluir en alguna sección de tu sitio web el origen de los contenidos con sus enlaces correspondientes y code snippet usados 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  <w:t xml:space="preserve">No puede bajo copiar y pegar código web de una web externa. Si hay indicios de copia deberás justificar el posible motivo (de 3 a la anulación del ejercicio)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002C4E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002C4E"/>
          <w:spacing w:val="0"/>
          <w:position w:val="0"/>
          <w:sz w:val="22"/>
          <w:shd w:fill="FFFFFF" w:val="clear"/>
        </w:rPr>
        <w:t xml:space="preserve">Entrega trabajo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FFFFFF" w:val="clear"/>
        </w:rPr>
        <w:t xml:space="preserve">Se entregará un único archivo comprimido en el aula virtual llamado: llamado nombrecomunidad_tu_nombre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howto/default.asp" Id="docRId0" Type="http://schemas.openxmlformats.org/officeDocument/2006/relationships/hyperlink" /><Relationship TargetMode="External" Target="https://www.w3schools.com/howto/howto_make_a_website.as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