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5E6" w:rsidRPr="00710351" w:rsidRDefault="00710351" w:rsidP="00710351">
      <w:pPr>
        <w:jc w:val="center"/>
        <w:rPr>
          <w:sz w:val="30"/>
          <w:szCs w:val="30"/>
        </w:rPr>
      </w:pPr>
      <w:r w:rsidRPr="00710351">
        <w:rPr>
          <w:sz w:val="30"/>
          <w:szCs w:val="30"/>
        </w:rPr>
        <w:t xml:space="preserve">WIRESHARK </w:t>
      </w:r>
      <w:r w:rsidRPr="00710351">
        <w:rPr>
          <w:rFonts w:hint="eastAsia"/>
          <w:sz w:val="30"/>
          <w:szCs w:val="30"/>
        </w:rPr>
        <w:t>S</w:t>
      </w:r>
      <w:r w:rsidRPr="00710351">
        <w:rPr>
          <w:sz w:val="30"/>
          <w:szCs w:val="30"/>
        </w:rPr>
        <w:t>SL</w:t>
      </w:r>
      <w:r w:rsidRPr="00710351">
        <w:rPr>
          <w:rFonts w:hint="eastAsia"/>
          <w:sz w:val="30"/>
          <w:szCs w:val="30"/>
        </w:rPr>
        <w:t>实验报告</w:t>
      </w:r>
    </w:p>
    <w:p w:rsidR="00710351" w:rsidRPr="00710351" w:rsidRDefault="00710351" w:rsidP="00710351">
      <w:pPr>
        <w:jc w:val="right"/>
        <w:rPr>
          <w:sz w:val="24"/>
          <w:szCs w:val="24"/>
        </w:rPr>
      </w:pPr>
      <w:r w:rsidRPr="00710351">
        <w:rPr>
          <w:rFonts w:hint="eastAsia"/>
          <w:sz w:val="24"/>
          <w:szCs w:val="24"/>
        </w:rPr>
        <w:t>王嵘晟</w:t>
      </w:r>
    </w:p>
    <w:p w:rsidR="00710351" w:rsidRPr="00710351" w:rsidRDefault="00710351" w:rsidP="00710351">
      <w:pPr>
        <w:jc w:val="right"/>
        <w:rPr>
          <w:sz w:val="24"/>
          <w:szCs w:val="24"/>
        </w:rPr>
      </w:pPr>
      <w:r w:rsidRPr="00710351">
        <w:rPr>
          <w:rFonts w:hint="eastAsia"/>
          <w:sz w:val="24"/>
          <w:szCs w:val="24"/>
        </w:rPr>
        <w:t>P</w:t>
      </w:r>
      <w:r w:rsidRPr="00710351">
        <w:rPr>
          <w:sz w:val="24"/>
          <w:szCs w:val="24"/>
        </w:rPr>
        <w:t>B17111614</w:t>
      </w:r>
    </w:p>
    <w:p w:rsidR="00710351" w:rsidRDefault="006E48C7" w:rsidP="007103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前八个帧为：</w:t>
      </w:r>
    </w:p>
    <w:p w:rsidR="006E48C7" w:rsidRDefault="006E48C7" w:rsidP="006E48C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631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C7" w:rsidRDefault="006E48C7" w:rsidP="006E48C7">
      <w:pPr>
        <w:pStyle w:val="a3"/>
        <w:ind w:left="360" w:firstLineChars="0" w:firstLine="0"/>
      </w:pPr>
      <w:r>
        <w:rPr>
          <w:rFonts w:hint="eastAsia"/>
        </w:rPr>
        <w:t>所以时序图为：</w:t>
      </w:r>
    </w:p>
    <w:p w:rsidR="006E48C7" w:rsidRDefault="006E48C7" w:rsidP="006E48C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429000" cy="6106402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1215_21324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99" cy="610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C7" w:rsidRDefault="006E48C7" w:rsidP="006E48C7">
      <w:pPr>
        <w:pStyle w:val="a3"/>
        <w:numPr>
          <w:ilvl w:val="0"/>
          <w:numId w:val="1"/>
        </w:numPr>
        <w:ind w:firstLineChars="0"/>
      </w:pPr>
      <w:r>
        <w:t xml:space="preserve">Content </w:t>
      </w:r>
      <w:proofErr w:type="gramStart"/>
      <w:r>
        <w:t>Type :</w:t>
      </w:r>
      <w:proofErr w:type="gramEnd"/>
      <w:r>
        <w:t xml:space="preserve"> 1 byte</w:t>
      </w:r>
    </w:p>
    <w:p w:rsidR="006E48C7" w:rsidRDefault="006E48C7" w:rsidP="006E48C7">
      <w:pPr>
        <w:pStyle w:val="a3"/>
        <w:ind w:left="360" w:firstLineChars="0" w:firstLine="0"/>
      </w:pPr>
      <w:r>
        <w:rPr>
          <w:rFonts w:hint="eastAsia"/>
        </w:rPr>
        <w:lastRenderedPageBreak/>
        <w:t>V</w:t>
      </w:r>
      <w:r>
        <w:t>ersion: 2 bytes</w:t>
      </w:r>
    </w:p>
    <w:p w:rsidR="006E48C7" w:rsidRDefault="006E48C7" w:rsidP="006E48C7">
      <w:pPr>
        <w:pStyle w:val="a3"/>
        <w:ind w:left="360" w:firstLineChars="0" w:firstLine="0"/>
      </w:pPr>
      <w:proofErr w:type="spellStart"/>
      <w:r>
        <w:rPr>
          <w:rFonts w:hint="eastAsia"/>
        </w:rPr>
        <w:t>L</w:t>
      </w:r>
      <w:r>
        <w:t>enth</w:t>
      </w:r>
      <w:proofErr w:type="spellEnd"/>
      <w:r>
        <w:t>: 2 bytes</w:t>
      </w:r>
    </w:p>
    <w:p w:rsidR="006E48C7" w:rsidRDefault="006E48C7" w:rsidP="006E48C7">
      <w:pPr>
        <w:pStyle w:val="a3"/>
        <w:numPr>
          <w:ilvl w:val="0"/>
          <w:numId w:val="1"/>
        </w:numPr>
        <w:ind w:firstLineChars="0"/>
      </w:pPr>
      <w:r>
        <w:t xml:space="preserve">Hand </w:t>
      </w:r>
      <w:proofErr w:type="gramStart"/>
      <w:r>
        <w:t>Shake(</w:t>
      </w:r>
      <w:proofErr w:type="gramEnd"/>
      <w:r>
        <w:t>22)</w:t>
      </w:r>
    </w:p>
    <w:p w:rsidR="00745CB3" w:rsidRDefault="00745CB3" w:rsidP="006E48C7">
      <w:pPr>
        <w:pStyle w:val="a3"/>
        <w:numPr>
          <w:ilvl w:val="0"/>
          <w:numId w:val="1"/>
        </w:numPr>
        <w:ind w:firstLineChars="0"/>
      </w:pPr>
      <w:r>
        <w:t>5</w:t>
      </w:r>
      <w:r>
        <w:rPr>
          <w:rFonts w:hint="eastAsia"/>
        </w:rPr>
        <w:t>b</w:t>
      </w:r>
      <w:r>
        <w:t>a9 205e b2d5 1f76 c072 38c3 3e66 9285 e000 b247 3a4f 0f95 5ec2 3423 0dd6 5678</w:t>
      </w:r>
    </w:p>
    <w:p w:rsidR="009B148C" w:rsidRDefault="009B148C" w:rsidP="006E48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ES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</w:t>
      </w:r>
      <w:r>
        <w:t xml:space="preserve"> GCM</w:t>
      </w:r>
      <w:r>
        <w:rPr>
          <w:rFonts w:hint="eastAsia"/>
        </w:rPr>
        <w:t xml:space="preserve">对称密钥 </w:t>
      </w:r>
      <w:r>
        <w:t>SHA256</w:t>
      </w:r>
      <w:r>
        <w:rPr>
          <w:rFonts w:hint="eastAsia"/>
        </w:rPr>
        <w:t>哈希</w:t>
      </w:r>
    </w:p>
    <w:p w:rsidR="009B148C" w:rsidRDefault="009B148C" w:rsidP="006E48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LS_ECDHE_ECD</w:t>
      </w:r>
      <w:r w:rsidR="00745CB3">
        <w:t>SA</w:t>
      </w:r>
      <w:r w:rsidR="00745CB3">
        <w:rPr>
          <w:rFonts w:hint="eastAsia"/>
        </w:rPr>
        <w:t>公</w:t>
      </w:r>
      <w:proofErr w:type="gramStart"/>
      <w:r w:rsidR="00745CB3">
        <w:rPr>
          <w:rFonts w:hint="eastAsia"/>
        </w:rPr>
        <w:t>钥</w:t>
      </w:r>
      <w:proofErr w:type="gramEnd"/>
      <w:r w:rsidR="00745CB3">
        <w:rPr>
          <w:rFonts w:hint="eastAsia"/>
        </w:rPr>
        <w:t xml:space="preserve"> </w:t>
      </w:r>
      <w:r w:rsidR="00745CB3">
        <w:t>AES GCM</w:t>
      </w:r>
      <w:r w:rsidR="00745CB3">
        <w:rPr>
          <w:rFonts w:hint="eastAsia"/>
        </w:rPr>
        <w:t xml:space="preserve">对称密钥 </w:t>
      </w:r>
      <w:r w:rsidR="00745CB3">
        <w:t>SHA256</w:t>
      </w:r>
      <w:r w:rsidR="00745CB3">
        <w:rPr>
          <w:rFonts w:hint="eastAsia"/>
        </w:rPr>
        <w:t>哈希</w:t>
      </w:r>
    </w:p>
    <w:p w:rsidR="00745CB3" w:rsidRDefault="00745CB3" w:rsidP="006E48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有，长度为</w:t>
      </w:r>
      <w:r>
        <w:t>32</w:t>
      </w:r>
      <w:r>
        <w:rPr>
          <w:rFonts w:hint="eastAsia"/>
        </w:rPr>
        <w:t>，2</w:t>
      </w:r>
      <w:r>
        <w:t>8</w:t>
      </w:r>
      <w:r>
        <w:rPr>
          <w:rFonts w:hint="eastAsia"/>
        </w:rPr>
        <w:t>字节给数据，4字节给时间，目的是防止</w:t>
      </w:r>
      <w:r>
        <w:t>replay attack</w:t>
      </w:r>
    </w:p>
    <w:p w:rsidR="00242254" w:rsidRPr="00F809A1" w:rsidRDefault="00F809A1" w:rsidP="00242254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没有，</w:t>
      </w:r>
      <w:r w:rsidRPr="00F809A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会话</w:t>
      </w:r>
      <w:r w:rsidRPr="00F809A1">
        <w:rPr>
          <w:rFonts w:asciiTheme="minorHAnsi" w:eastAsiaTheme="minorEastAsia" w:hAnsiTheme="minorHAnsi" w:cstheme="minorBidi"/>
          <w:kern w:val="2"/>
          <w:sz w:val="21"/>
          <w:szCs w:val="22"/>
        </w:rPr>
        <w:t>ID的目的是为SSL会话提供一个唯一的持久标识符，该标识符在clear中发送。客户端在发送</w:t>
      </w:r>
      <w:proofErr w:type="spellStart"/>
      <w:r w:rsidRPr="00F809A1">
        <w:rPr>
          <w:rFonts w:asciiTheme="minorHAnsi" w:eastAsiaTheme="minorEastAsia" w:hAnsiTheme="minorHAnsi" w:cstheme="minorBidi"/>
          <w:kern w:val="2"/>
          <w:sz w:val="21"/>
          <w:szCs w:val="22"/>
        </w:rPr>
        <w:t>ClientHello</w:t>
      </w:r>
      <w:proofErr w:type="spellEnd"/>
      <w:r w:rsidRPr="00F809A1">
        <w:rPr>
          <w:rFonts w:asciiTheme="minorHAnsi" w:eastAsiaTheme="minorEastAsia" w:hAnsiTheme="minorHAnsi" w:cstheme="minorBidi"/>
          <w:kern w:val="2"/>
          <w:sz w:val="21"/>
          <w:szCs w:val="22"/>
        </w:rPr>
        <w:t>时可以使用服务器提供的会话ID来恢复同一会话。</w:t>
      </w:r>
    </w:p>
    <w:p w:rsidR="00745CB3" w:rsidRDefault="00242254" w:rsidP="006E48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没有c</w:t>
      </w:r>
      <w:r>
        <w:t xml:space="preserve">ertificate </w:t>
      </w:r>
      <w:proofErr w:type="spellStart"/>
      <w:r>
        <w:rPr>
          <w:rFonts w:hint="eastAsia"/>
        </w:rPr>
        <w:t>certificate</w:t>
      </w:r>
      <w:proofErr w:type="spellEnd"/>
      <w:r>
        <w:rPr>
          <w:rFonts w:hint="eastAsia"/>
        </w:rPr>
        <w:t>包含在一个单独的记录中，适用于一个以太网</w:t>
      </w:r>
      <w:proofErr w:type="gramStart"/>
      <w:r>
        <w:rPr>
          <w:rFonts w:hint="eastAsia"/>
        </w:rPr>
        <w:t>帧</w:t>
      </w:r>
      <w:proofErr w:type="gramEnd"/>
    </w:p>
    <w:p w:rsidR="00242254" w:rsidRDefault="00242254" w:rsidP="006E48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没有主密钥，</w:t>
      </w:r>
      <w:r w:rsidRPr="00242254">
        <w:rPr>
          <w:rFonts w:hint="eastAsia"/>
        </w:rPr>
        <w:t>服务器和客户端都使用预主密钥来生成主密钥，主密钥用于生成一组用于</w:t>
      </w:r>
      <w:r w:rsidRPr="00242254">
        <w:t>MAC和加密的会话密钥。这个秘密是使用服务器的公</w:t>
      </w:r>
      <w:proofErr w:type="gramStart"/>
      <w:r w:rsidRPr="00242254">
        <w:t>钥</w:t>
      </w:r>
      <w:proofErr w:type="gramEnd"/>
      <w:r w:rsidRPr="00242254">
        <w:t>加密的，客户机已经从服务器发送给他们的证书记录中提取了公</w:t>
      </w:r>
      <w:proofErr w:type="gramStart"/>
      <w:r w:rsidRPr="00242254">
        <w:t>钥</w:t>
      </w:r>
      <w:proofErr w:type="gramEnd"/>
      <w:r w:rsidRPr="00242254">
        <w:t>。加密的机密是128字节长。</w:t>
      </w:r>
    </w:p>
    <w:p w:rsidR="00242254" w:rsidRDefault="00242254" w:rsidP="006E48C7">
      <w:pPr>
        <w:pStyle w:val="a3"/>
        <w:numPr>
          <w:ilvl w:val="0"/>
          <w:numId w:val="1"/>
        </w:numPr>
        <w:ind w:firstLineChars="0"/>
      </w:pPr>
      <w:r w:rsidRPr="00242254">
        <w:rPr>
          <w:rFonts w:hint="eastAsia"/>
        </w:rPr>
        <w:t>更改密码规范记录的目的是指示客户机发送的后续</w:t>
      </w:r>
      <w:r w:rsidRPr="00242254">
        <w:t>SSL记录（数据，而不是头）的内容将被加密。</w:t>
      </w:r>
      <w:r>
        <w:rPr>
          <w:rFonts w:hint="eastAsia"/>
        </w:rPr>
        <w:t>6字节长</w:t>
      </w:r>
    </w:p>
    <w:p w:rsidR="00242254" w:rsidRDefault="00242254" w:rsidP="006E48C7">
      <w:pPr>
        <w:pStyle w:val="a3"/>
        <w:numPr>
          <w:ilvl w:val="0"/>
          <w:numId w:val="1"/>
        </w:numPr>
        <w:ind w:firstLineChars="0"/>
      </w:pPr>
      <w:r w:rsidRPr="00242254">
        <w:rPr>
          <w:rFonts w:hint="eastAsia"/>
        </w:rPr>
        <w:t>在加密握手记录中，生成从该客户端发送的所有先前握手消息的连接的</w:t>
      </w:r>
      <w:r w:rsidRPr="00242254">
        <w:t>MAC并发送到服务器。</w:t>
      </w:r>
    </w:p>
    <w:p w:rsidR="00242254" w:rsidRDefault="00242254" w:rsidP="006E48C7">
      <w:pPr>
        <w:pStyle w:val="a3"/>
        <w:numPr>
          <w:ilvl w:val="0"/>
          <w:numId w:val="1"/>
        </w:numPr>
        <w:ind w:firstLineChars="0"/>
      </w:pPr>
      <w:r w:rsidRPr="00242254">
        <w:rPr>
          <w:rFonts w:hint="eastAsia"/>
        </w:rPr>
        <w:t>是的，服务器还向客户端发送更改密码规范记录和加密握手。服务器的加密握手记录与客户端发送的握手记录不同，因为它包含从服务器而不是从客户端发送的所有握手消息的串联。否则，记录与客户发送的记录相同。</w:t>
      </w:r>
    </w:p>
    <w:p w:rsidR="00F809A1" w:rsidRDefault="00F809A1" w:rsidP="006E48C7">
      <w:pPr>
        <w:pStyle w:val="a3"/>
        <w:numPr>
          <w:ilvl w:val="0"/>
          <w:numId w:val="1"/>
        </w:numPr>
        <w:ind w:firstLineChars="0"/>
      </w:pPr>
      <w:r w:rsidRPr="00F809A1">
        <w:rPr>
          <w:rFonts w:hint="eastAsia"/>
        </w:rPr>
        <w:t>应用程序数据使用在握手阶段选择的对称密钥加密算法（在我的例子中是</w:t>
      </w:r>
      <w:r w:rsidRPr="00F809A1">
        <w:t>RC4）加密，</w:t>
      </w:r>
      <w:proofErr w:type="gramStart"/>
      <w:r w:rsidRPr="00F809A1">
        <w:t>使用使用使用</w:t>
      </w:r>
      <w:proofErr w:type="gramEnd"/>
      <w:r w:rsidRPr="00F809A1">
        <w:t>预主密钥和nonce（来自客户端和服务器）生成的对称加密密钥。客户端加密密钥用于加密从客户端发送到服务器的数据，服务器加密密钥用于加密从服务器发送到客户端的数据。包含应用程序数据的记录确实包含MAC；但是，Wireshark不区分加密的应用程序数据和MAC</w:t>
      </w:r>
    </w:p>
    <w:p w:rsidR="00F809A1" w:rsidRDefault="00F809A1" w:rsidP="006E48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</w:t>
      </w:r>
      <w:r>
        <w:t xml:space="preserve">othing is interesting </w:t>
      </w:r>
      <w:bookmarkStart w:id="0" w:name="_GoBack"/>
      <w:bookmarkEnd w:id="0"/>
    </w:p>
    <w:sectPr w:rsidR="00F80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3405"/>
    <w:multiLevelType w:val="hybridMultilevel"/>
    <w:tmpl w:val="6C6CE938"/>
    <w:lvl w:ilvl="0" w:tplc="E0165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51"/>
    <w:rsid w:val="000475F6"/>
    <w:rsid w:val="00242254"/>
    <w:rsid w:val="00375ABA"/>
    <w:rsid w:val="006E48C7"/>
    <w:rsid w:val="00710351"/>
    <w:rsid w:val="00745CB3"/>
    <w:rsid w:val="009B148C"/>
    <w:rsid w:val="00F8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C164"/>
  <w15:chartTrackingRefBased/>
  <w15:docId w15:val="{D4014DAC-CA5B-4CA5-94B5-5351CD49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35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45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1</cp:revision>
  <dcterms:created xsi:type="dcterms:W3CDTF">2019-12-15T13:22:00Z</dcterms:created>
  <dcterms:modified xsi:type="dcterms:W3CDTF">2019-12-15T14:38:00Z</dcterms:modified>
</cp:coreProperties>
</file>