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RESUMEN EJECUTIVO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Resumen de Estado: Tu Presencia en Internet</w:t>
      </w:r>
    </w:p>
    <w:p/>
    <w:p>
      <w:pPr>
        <w:spacing w:after="150"/>
      </w:pPr>
      <w:r>
        <w:t xml:space="preserve">Tras un análisis profundo de tu sitio web, hemos detectado puntos críticos que están frenando tu crecimiento y permitiendo que la competencia tome ventaja en Mallorca.</w:t>
      </w:r>
    </w:p>
    <w:p/>
    <w:p>
      <w:pPr>
        <w:pStyle w:val="Heading3"/>
        <w:spacing w:before="200" w:after="100"/>
      </w:pPr>
      <w:r>
        <w:t xml:space="preserve">Problemas Detectados (Impacto Inmediato)</w:t>
      </w:r>
    </w:p>
    <w:p/>
    <w:p>
      <w:pPr>
        <w:pStyle w:val="Heading1"/>
        <w:spacing w:after="150"/>
      </w:pPr>
      <w:r>
        <w:t xml:space="preserve">1. </w:t>
      </w:r>
      <w:r>
        <w:rPr>
          <w:b/>
          <w:bCs/>
        </w:rPr>
        <w:t xml:space="preserve">Barrera de Acceso para Clientes en el Móvil</w:t>
      </w:r>
      <w:r/>
    </w:p>
    <w:p>
      <w:pPr>
        <w:spacing w:after="150"/>
      </w:pPr>
      <w:r>
        <w:t xml:space="preserve">Tu web presenta un fallo grave en dispositivos móviles: el menú de navegación no funciona correctamente. La mayoría de los turistas reservan desde su teléfono; si no pueden navegar con facilidad, abandonarán la página en segundos para buscar a otro proveedor.</w:t>
      </w:r>
    </w:p>
    <w:p/>
    <w:p>
      <w:pPr>
        <w:pStyle w:val="Heading1"/>
        <w:spacing w:after="150"/>
      </w:pPr>
      <w:r>
        <w:t xml:space="preserve">2. </w:t>
      </w:r>
      <w:r>
        <w:rPr>
          <w:b/>
          <w:bCs/>
        </w:rPr>
        <w:t xml:space="preserve">Dificultad para ser Encontrado Localmente</w:t>
      </w:r>
      <w:r/>
    </w:p>
    <w:p>
      <w:pPr>
        <w:spacing w:after="150"/>
      </w:pPr>
      <w:r>
        <w:t xml:space="preserve">Aunque tu marca es potente, los buscadores (Google) no están conectando tu web eficazmente con las búsquedas que se hacen en español o inglés desde la isla. Estás perdiendo visibilidad frente a otros servicios que han optimizado su presencia para estos idiomas.</w:t>
      </w:r>
    </w:p>
    <w:p/>
    <w:p>
      <w:pPr>
        <w:pStyle w:val="Heading1"/>
        <w:spacing w:after="150"/>
      </w:pPr>
      <w:r>
        <w:t xml:space="preserve">3. </w:t>
      </w:r>
      <w:r>
        <w:rPr>
          <w:b/>
          <w:bCs/>
        </w:rPr>
        <w:t xml:space="preserve">Velocidad de Respuesta</w:t>
      </w:r>
      <w:r/>
    </w:p>
    <w:p>
      <w:pPr>
        <w:spacing w:after="150"/>
      </w:pPr>
      <w:r>
        <w:t xml:space="preserve">La página tarda más de lo debido en mostrar la información importante. En el mundo digital, cada segundo de espera es una oportunidad perdida de venta.</w:t>
      </w:r>
    </w:p>
    <w:p/>
    <w:p>
      <w:pPr>
        <w:pStyle w:val="Heading3"/>
        <w:spacing w:before="200" w:after="100"/>
      </w:pPr>
      <w:r>
        <w:t xml:space="preserve">Conclusión</w:t>
      </w:r>
    </w:p>
    <w:p>
      <w:pPr>
        <w:spacing w:after="150"/>
      </w:pPr>
      <w:r>
        <w:t xml:space="preserve">Tu negocio tiene un producto excepcional, pero tu "escaparate digital" tiene grietas que están ahuyentando a clientes potenciales ahora mismo. Es urgente corregir estos errores para asegurar que la temporada sea un éxito rotundo.</w:t>
      </w:r>
    </w:p>
    <w:p/>
    <w:p>
      <w:pPr>
        <w:spacing w:after="150"/>
      </w:pPr>
      <w:r/>
      <w:r>
        <w:rPr>
          <w:b/>
          <w:bCs/>
        </w:rPr>
        <w:t xml:space="preserve">Recomendación:</w:t>
      </w:r>
      <w:r>
        <w:t xml:space="preserve"> Actuar sobre estos puntos antes de que la competencia refuerce su posición.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Resumen Ejecutivo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nkqi5rafeogeow87tcmr5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24mcn2re3rogyppalxw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2026-02-09T11:49:16.949Z</dcterms:created>
  <dcterms:modified xsi:type="dcterms:W3CDTF">2026-02-09T11:49:16.950Z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