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D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ind w:left="0"/>
      </w:pPr>
      <w:r>
        <w:rPr>
          <w:b/>
          <w:sz w:val="22"/>
        </w:rPr>
        <w:t>1 Beschleunigter SEO/GEO-Ausführungsplan (90 Tage)</w:t>
      </w:r>
    </w:p>
    <w:p>
      <w:r>
        <w:br w:type="page"/>
      </w:r>
    </w:p>
    <w:p>
      <w:pPr>
        <w:pStyle w:val="Heading1"/>
      </w:pPr>
      <w:r>
        <w:t>Beschleunigter SEO/GEO-Ausführungsplan (90 Tage)</w:t>
      </w:r>
    </w:p>
    <w:p>
      <w:r>
        <w:t>- [/] **Phase 1: Fundament &amp; Sichtbarkeit (Tag 1-30)**</w:t>
      </w:r>
    </w:p>
    <w:p>
      <w:r>
        <w:t>- [x] Initiales Audit &amp; GEO-Indizierung [id: 0]</w:t>
      </w:r>
    </w:p>
    <w:p>
      <w:r>
        <w:t>- [x] Optimierung kritischer Keywords (Mietwagen Mallorca, Luxusmietwagen) [id: 1]</w:t>
      </w:r>
    </w:p>
    <w:p>
      <w:r>
        <w:t>- [ ] Implementierung des automatischen Bewertungsmanagements [id: 2]</w:t>
      </w:r>
    </w:p>
    <w:p>
      <w:r>
        <w:t>- [ ] **Phase 2: Autorität &amp; Konversion (Tag 31-60)**</w:t>
      </w:r>
    </w:p>
    <w:p>
      <w:r>
        <w:t>- [ ] Erstellung hyperlokaler Inhalte in 3 Sprachen [id: 3]</w:t>
      </w:r>
    </w:p>
    <w:p>
      <w:r>
        <w:t>- [ ] Integration des Premium WhatsApp Booking Agent [id: 4]</w:t>
      </w:r>
    </w:p>
    <w:p>
      <w:r>
        <w:t>- [ ] Strategisches Linkbuilding auf Reise- &amp; Luxusplattformen [id: 5]</w:t>
      </w:r>
    </w:p>
    <w:p>
      <w:r>
        <w:t>- [ ] **Phase 3: Dominanz &amp; Skalierung (Tag 61-90)**</w:t>
      </w:r>
    </w:p>
    <w:p>
      <w:r>
        <w:t>- [ ] Leistungsüberwachung und dynamisches GEO-Pricing [id: 6]</w:t>
      </w:r>
    </w:p>
    <w:p>
      <w:r>
        <w:t>- [ ] Erweiterte Analysen und ROI-Bericht [id: 7]</w:t>
      </w:r>
    </w:p>
    <w:p>
      <w:r>
        <w:t>- [ ] Vierteljährliche Strategieanpassung [id: 8]</w:t>
      </w:r>
    </w:p>
    <w:sectPr w:rsidR="00FC693F" w:rsidRPr="0006063C" w:rsidSect="00034616">
      <w:pgSz w:w="11909" w:h="16834"/>
      <w:pgMar w:top="1440" w:right="2160" w:bottom="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/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