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15000" cy="807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400"/>
        <w:jc w:val="center"/>
      </w:pPr>
      <w:r>
        <w:rPr>
          <w:b/>
          <w:bCs/>
          <w:sz w:val="36"/>
          <w:szCs w:val="36"/>
        </w:rPr>
        <w:t xml:space="preserve">INDEX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Visibility Analysis</w:t>
      </w:r>
    </w:p>
    <w:p>
      <w:pPr>
        <w:spacing w:before="200" w:after="400"/>
      </w:pPr>
      <w:r>
        <w:rPr>
          <w:i/>
          <w:iCs/>
          <w:color w:val="666666"/>
        </w:rPr>
        <w:t xml:space="preserve">Current status in search and maps.</w:t>
      </w:r>
    </w:p>
    <w:p>
      <w:pPr>
        <w:pStyle w:val="Heading1"/>
      </w:pPr>
      <w:r>
        <w:rPr>
          <w:b/>
          <w:bCs/>
        </w:rPr>
        <w:t xml:space="preserve">2. Web Technical Health</w:t>
      </w:r>
    </w:p>
    <w:p>
      <w:pPr>
        <w:spacing w:before="200" w:after="400"/>
      </w:pPr>
      <w:r>
        <w:rPr>
          <w:i/>
          <w:iCs/>
          <w:color w:val="666666"/>
        </w:rPr>
        <w:t xml:space="preserve">Indexing, speed, and errors.</w:t>
      </w:r>
    </w:p>
    <w:p>
      <w:pPr>
        <w:pStyle w:val="Heading1"/>
      </w:pPr>
      <w:r>
        <w:rPr>
          <w:b/>
          <w:bCs/>
        </w:rPr>
        <w:t xml:space="preserve">3. Business Profile (GEO)</w:t>
      </w:r>
    </w:p>
    <w:p>
      <w:pPr>
        <w:spacing w:before="200" w:after="400"/>
      </w:pPr>
      <w:r>
        <w:rPr>
          <w:i/>
          <w:iCs/>
          <w:color w:val="666666"/>
        </w:rPr>
        <w:t xml:space="preserve">Google Business Profile optimization.</w:t>
      </w:r>
    </w:p>
    <w:p>
      <w:pPr>
        <w:pStyle w:val="Heading1"/>
      </w:pPr>
      <w:r>
        <w:rPr>
          <w:b/>
          <w:bCs/>
        </w:rPr>
        <w:t xml:space="preserve">4. Technical Conclusions</w:t>
      </w:r>
    </w:p>
    <w:p>
      <w:pPr>
        <w:spacing w:before="200" w:after="400"/>
      </w:pPr>
      <w:r>
        <w:rPr>
          <w:i/>
          <w:iCs/>
          <w:color w:val="666666"/>
        </w:rPr>
        <w:t xml:space="preserve">Priority tasks.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PROTOTIPO REUTILIZABLE |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vAlign w:val="center"/>
        </w:tcPr>
        <w:p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b/>
              <w:bCs/>
              <w:sz w:val="16"/>
              <w:szCs w:val="16"/>
            </w:rPr>
            <w:t xml:space="preserve">ANTONIO BALLESTEROS</w:t>
          </w:r>
        </w:p>
        <w:p>
          <w:pPr>
            <w:jc w:val="right"/>
          </w:pPr>
          <w:r>
            <w:rPr>
              <w:color w:val="888888"/>
              <w:sz w:val="14"/>
              <w:szCs w:val="14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bCs/>
      <w:color w:val="00000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a7oplxo2mmrphbtheo-7n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zfkzpwj2evnnmwfpitpoo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2026-02-05T20:41:38.708Z</dcterms:created>
  <dcterms:modified xsi:type="dcterms:W3CDTF">2026-02-05T20:41:38.708Z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