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807720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pStyle w:val="Heading1"/>
        <w:spacing w:after="400"/>
        <w:jc w:val="center"/>
      </w:pPr>
      <w:r>
        <w:rPr>
          <w:b/>
          <w:bCs/>
          <w:sz w:val="36"/>
          <w:szCs w:val="36"/>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Statusbericht: Ihre Internetpräsenz</w:t>
      </w:r>
    </w:p>
    <w:p/>
    <w:p>
      <w:pPr>
        <w:spacing w:after="150"/>
      </w:pPr>
      <w:r>
        <w:t xml:space="preserve">Eine eingehende Analyse Ihrer Website hat kritische Schwachstellen aufgezeigt, die aktuell Ihr Wachstum bremsen und Ihren Mitbewerbern auf Mallorca einen Marktvorteil verschaffen.</w:t>
      </w:r>
    </w:p>
    <w:p/>
    <w:p>
      <w:pPr>
        <w:pStyle w:val="Heading3"/>
        <w:spacing w:before="200" w:after="100"/>
      </w:pPr>
      <w:r>
        <w:t xml:space="preserve">Festgestellte Probleme (Sofortiger Handlungsbedarf)</w:t>
      </w:r>
    </w:p>
    <w:p/>
    <w:p>
      <w:pPr>
        <w:spacing w:after="150"/>
      </w:pPr>
      <w:r>
        <w:t xml:space="preserve">1. </w:t>
      </w:r>
      <w:r>
        <w:rPr>
          <w:b/>
          <w:bCs/>
        </w:rPr>
        <w:t xml:space="preserve">Barriere für mobile Kunden</w:t>
      </w:r>
      <w:r/>
    </w:p>
    <w:p>
      <w:pPr>
        <w:spacing w:after="150"/>
      </w:pPr>
      <w:r>
        <w:t xml:space="preserve">Ihre Website weist einen schweren Fehler auf Mobilgeräten auf: Das Navigationsmenü funktioniert nicht ordnungsgemäß. Die meisten Touristen buchen über ihr Smartphone; wenn sie nicht problemlos navigieren können, verlassen sie die Seite innerhalb von Sekunden und suchen sich einen anderen Anbieter.</w:t>
      </w:r>
    </w:p>
    <w:p/>
    <w:p>
      <w:pPr>
        <w:spacing w:after="150"/>
      </w:pPr>
      <w:r>
        <w:t xml:space="preserve">2. </w:t>
      </w:r>
      <w:r>
        <w:rPr>
          <w:b/>
          <w:bCs/>
        </w:rPr>
        <w:t xml:space="preserve">Mangelnde lokale Sichtbarkeit</w:t>
      </w:r>
      <w:r/>
    </w:p>
    <w:p>
      <w:pPr>
        <w:spacing w:after="150"/>
      </w:pPr>
      <w:r>
        <w:t xml:space="preserve">Obwohl Ihre Marke stark ist, verbinden Suchmaschinen (Google) Ihre Website nicht effektiv mit Suchanfragen, die auf der Insel auf Spanisch oer Englisch getätigt werden. Sie verlieren wertvolle Sichtbarkeit an andere Dienste, die ihre Präsenz für diese Sprachen bereits optimiert haben.</w:t>
      </w:r>
    </w:p>
    <w:p/>
    <w:p>
      <w:pPr>
        <w:spacing w:after="150"/>
      </w:pPr>
      <w:r>
        <w:t xml:space="preserve">3. </w:t>
      </w:r>
      <w:r>
        <w:rPr>
          <w:b/>
          <w:bCs/>
        </w:rPr>
        <w:t xml:space="preserve">Ladegeschwindigkeit</w:t>
      </w:r>
      <w:r/>
    </w:p>
    <w:p>
      <w:pPr>
        <w:spacing w:after="150"/>
      </w:pPr>
      <w:r>
        <w:t xml:space="preserve">Die Seite benötigt zu lange, um wichtige Informationen anzuzeigen. In der digitalen Welt ist jede Sekunde Wartezeit eine verlorene Verkaufschance.</w:t>
      </w:r>
    </w:p>
    <w:p/>
    <w:p>
      <w:pPr>
        <w:pStyle w:val="Heading3"/>
        <w:spacing w:before="200" w:after="100"/>
      </w:pPr>
      <w:r>
        <w:t xml:space="preserve">Fazit</w:t>
      </w:r>
    </w:p>
    <w:p>
      <w:pPr>
        <w:spacing w:after="150"/>
      </w:pPr>
      <w:r>
        <w:t xml:space="preserve">Ihr Unternehmen bietet ein außergewöhnliches Produkt, aber Ihr „digitales Schaufenster“ weist Risse auf, die potenzielle Kunden momentan direkt abschrecken. Es ist dringend erforderlich, diese Fehler zu korrigieren, um sicherzustellen, dass die kommende Saison ein voller Erfolg wird.</w:t>
      </w:r>
    </w:p>
    <w:p/>
    <w:p>
      <w:pPr>
        <w:spacing w:after="150"/>
      </w:pPr>
      <w:r/>
      <w:r>
        <w:rPr>
          <w:b/>
          <w:bCs/>
        </w:rPr>
        <w:t xml:space="preserve">Empfehlung:</w:t>
      </w:r>
      <w:r>
        <w:t xml:space="preserve"> Handeln Sie umgehend, bevor die Konkurrenz ihre Marktposition weiter festigt.</w:t>
      </w:r>
    </w:p>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60%"/>
          <w:vAlign w:val="center"/>
        </w:tcPr>
        <w:p>
          <w:r>
            <w:rPr>
              <w:b/>
              <w:bCs/>
              <w:sz w:val="22"/>
              <w:szCs w:val="22"/>
            </w:rPr>
            <w:t xml:space="preserve">Zusammenfassung</w:t>
          </w:r>
          <w:r>
            <w:rPr>
              <w:i/>
              <w:iCs/>
              <w:color w:val="666666"/>
              <w:sz w:val="18"/>
              <w:szCs w:val="18"/>
            </w:rPr>
            <w:t xml:space="preserve"> | v2.2</w:t>
          </w:r>
        </w:p>
      </w:tc>
      <w:tc>
        <w:tcPr>
          <w:tcW w:type="pct" w:w="40%"/>
          <w:vAlign w:val="center"/>
        </w:tcPr>
        <w:p>
          <w:pPr>
            <w:jc w:val="right"/>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8625" cy="428625"/>
                        </a:xfrm>
                        <a:prstGeom prst="rect">
                          <a:avLst/>
                        </a:prstGeom>
                      </pic:spPr>
                    </pic:pic>
                  </a:graphicData>
                </a:graphic>
              </wp:inline>
            </w:drawing>
          </w:r>
          <w:r>
            <w:rPr>
              <w:b/>
              <w:bCs/>
              <w:sz w:val="20"/>
              <w:szCs w:val="20"/>
              <w:rFonts w:ascii="Arial" w:cs="Arial" w:eastAsia="Arial" w:hAnsi="Arial"/>
            </w:rPr>
            <w:t xml:space="preserve"> Antonio Ballesteros</w:t>
          </w:r>
        </w:p>
        <w:p>
          <w:pPr>
            <w:jc w:val="right"/>
          </w:pPr>
          <w:r>
            <w:rPr>
              <w:i/>
              <w:iCs/>
              <w:color w:val="777777"/>
              <w:sz w:val="14"/>
              <w:szCs w:val="14"/>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rrsp1o2zb5q8slotwaqb2.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ve8xppn09a9ta6dfqeav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2026-02-05T20:41:41.782Z</dcterms:created>
  <dcterms:modified xsi:type="dcterms:W3CDTF">2026-02-05T20:41:41.782Z</dcterms:modified>
</cp:coreProperties>
</file>

<file path=docProps/custom.xml><?xml version="1.0" encoding="utf-8"?>
<Properties xmlns="http://schemas.openxmlformats.org/officeDocument/2006/custom-properties" xmlns:vt="http://schemas.openxmlformats.org/officeDocument/2006/docPropsVTypes"/>
</file>