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ARRENDAMIENTO DE SERVICIOS</w:t>
      </w:r>
    </w:p>
    <w:p>
      <w:r>
        <w:t>En Madrid, a 15 de enero de 2026. COMPARECEN:</w:t>
      </w:r>
    </w:p>
    <w:p>
      <w:r>
        <w:t>De una parte, Don Carlos Fernandez Soto, mayor de edad, con DNI 87654321B, con domicilio profesional en Paseo de la Castellana 100, 28046 Madrid, y correo carlos.fernandez@example.test, en nombre y representacion de IBERICA CONSULTING S.A., con CIF A12345678.</w:t>
      </w:r>
    </w:p>
    <w:p>
      <w:r>
        <w:t>De otra parte, Dona Elena Ramos Blanco, con DNI 44556677C, en nombre de TECH SOLUTIONS SL, con CIF B98765432, con telefono +34 654 987 321 y correo elena.ramos@example.test.</w:t>
      </w:r>
    </w:p>
    <w:p>
      <w:pPr>
        <w:pStyle w:val="Heading2"/>
      </w:pPr>
      <w:r>
        <w:t>CLAUSULAS</w:t>
      </w:r>
    </w:p>
    <w:p>
      <w:r>
        <w:t>PRIMERA. - Objeto del contrato: Prestacion de asesoria legal en el Procedimiento Judicial nº 452/2025 ante el Juzgado de Primera Instancia nº 4 de Madrid.</w:t>
      </w:r>
    </w:p>
    <w:p>
      <w:r>
        <w:t>SEGUNDA. - Honorarios: Se fija un importe total de 12.500,00 EUR que sera abonado mediante transferencia a la cuenta bancaria ES99 1234 5678 9012 3456 7890.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Representante</w:t>
            </w:r>
          </w:p>
        </w:tc>
        <w:tc>
          <w:tcPr>
            <w:tcW w:type="dxa" w:w="2880"/>
          </w:tcPr>
          <w:p>
            <w:r>
              <w:t>DNI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Carlos Fernandez Soto</w:t>
            </w:r>
          </w:p>
        </w:tc>
        <w:tc>
          <w:tcPr>
            <w:tcW w:type="dxa" w:w="2880"/>
          </w:tcPr>
          <w:p>
            <w:r>
              <w:t>87654321B</w:t>
            </w:r>
          </w:p>
        </w:tc>
        <w:tc>
          <w:tcPr>
            <w:tcW w:type="dxa" w:w="2880"/>
          </w:tcPr>
          <w:p>
            <w:r>
              <w:t>carlos.fernandez@example.test</w:t>
            </w:r>
          </w:p>
        </w:tc>
      </w:tr>
      <w:tr>
        <w:tc>
          <w:tcPr>
            <w:tcW w:type="dxa" w:w="2880"/>
          </w:tcPr>
          <w:p>
            <w:r>
              <w:t>Elena Ramos Blanco</w:t>
            </w:r>
          </w:p>
        </w:tc>
        <w:tc>
          <w:tcPr>
            <w:tcW w:type="dxa" w:w="2880"/>
          </w:tcPr>
          <w:p>
            <w:r>
              <w:t>44556677C</w:t>
            </w:r>
          </w:p>
        </w:tc>
        <w:tc>
          <w:tcPr>
            <w:tcW w:type="dxa" w:w="2880"/>
          </w:tcPr>
          <w:p>
            <w:r>
              <w:t>elena.ramos@example.test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ACUERDO DE CONFIDENCIALIDAD Y PRESTACION DE SERVICIOS (REF: EXP-9982/2025)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Fernandez Soto</dc:creator>
  <cp:keywords/>
  <dc:description>Borrador de contrato confidencial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