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D6831" w14:textId="77777777" w:rsidR="007D3776" w:rsidRDefault="007D3776" w:rsidP="007D3776"/>
    <w:p w14:paraId="3B102A89" w14:textId="60EB3782" w:rsidR="007D3776" w:rsidRDefault="007D3776" w:rsidP="007D3776">
      <w:r>
        <w:t>Based on the data provided, here are three conclusions we can draw about the crowdfunding campaign.</w:t>
      </w:r>
    </w:p>
    <w:p w14:paraId="47DD5B53" w14:textId="2A4CAA38" w:rsidR="007D3776" w:rsidRDefault="007D3776" w:rsidP="007D3776">
      <w:pPr>
        <w:pStyle w:val="ListParagraph"/>
        <w:numPr>
          <w:ilvl w:val="0"/>
          <w:numId w:val="4"/>
        </w:numPr>
      </w:pPr>
      <w:r>
        <w:t>There is a substantial difference in the overall fundraising amounts between successful and unsuccessful campaigns.</w:t>
      </w:r>
    </w:p>
    <w:p w14:paraId="48BC38D6" w14:textId="5149424E" w:rsidR="007D3776" w:rsidRDefault="007D3776" w:rsidP="007D3776">
      <w:pPr>
        <w:pStyle w:val="ListParagraph"/>
        <w:numPr>
          <w:ilvl w:val="0"/>
          <w:numId w:val="4"/>
        </w:numPr>
      </w:pPr>
      <w:r>
        <w:t>The variance and standard deviation for successful campaigns are higher than unsuccessful campaigns indicating the funding amounts for successful campaigns are more spread out.</w:t>
      </w:r>
    </w:p>
    <w:p w14:paraId="72C99583" w14:textId="68FF8321" w:rsidR="007D3776" w:rsidRPr="00E34176" w:rsidRDefault="007D3776" w:rsidP="007D3776">
      <w:pPr>
        <w:pStyle w:val="ListParagraph"/>
        <w:numPr>
          <w:ilvl w:val="0"/>
          <w:numId w:val="4"/>
        </w:numPr>
      </w:pPr>
      <w:r>
        <w:t>A small number of successful campaigns were able to raise extremely large amounts of funds, potentially skewing the overall average and creating a “long tail” distribution.</w:t>
      </w:r>
    </w:p>
    <w:p w14:paraId="759FFA84" w14:textId="77777777" w:rsidR="00E34176" w:rsidRDefault="00E34176" w:rsidP="007D3776">
      <w:r w:rsidRPr="00E34176">
        <w:t>What are some limitations of this dataset?</w:t>
      </w:r>
    </w:p>
    <w:p w14:paraId="2DAEE448" w14:textId="77777777" w:rsidR="00D45093" w:rsidRDefault="00D45093" w:rsidP="007D3776">
      <w:pPr>
        <w:pStyle w:val="ListParagraph"/>
        <w:numPr>
          <w:ilvl w:val="0"/>
          <w:numId w:val="6"/>
        </w:numPr>
      </w:pPr>
      <w:r>
        <w:t xml:space="preserve">There is no contextual information such as the duration of campaigns, which could influence the total amount raised. </w:t>
      </w:r>
    </w:p>
    <w:p w14:paraId="3EA0F9F3" w14:textId="5B7B8BCB" w:rsidR="007D3776" w:rsidRPr="00E34176" w:rsidRDefault="00D45093" w:rsidP="007D3776">
      <w:pPr>
        <w:pStyle w:val="ListParagraph"/>
        <w:numPr>
          <w:ilvl w:val="0"/>
          <w:numId w:val="6"/>
        </w:numPr>
      </w:pPr>
      <w:r>
        <w:t>The data does not capture recent trends in crowdfunding since the last data was taken from 2020.</w:t>
      </w:r>
    </w:p>
    <w:p w14:paraId="155A8ED8" w14:textId="77777777" w:rsidR="00E34176" w:rsidRDefault="00E34176" w:rsidP="007D3776">
      <w:r w:rsidRPr="00E34176">
        <w:t>What are some other possible tables and/or graphs that we could create, and what additional value would they provide?</w:t>
      </w:r>
    </w:p>
    <w:p w14:paraId="2F391A06" w14:textId="222A9940" w:rsidR="007D3776" w:rsidRDefault="007D3776" w:rsidP="007D3776">
      <w:pPr>
        <w:pStyle w:val="ListParagraph"/>
        <w:numPr>
          <w:ilvl w:val="0"/>
          <w:numId w:val="5"/>
        </w:numPr>
      </w:pPr>
      <w:r>
        <w:t>A table showing the relationship between campaign duration and total funds raised could help identify optimal campaign lengths for different types of projects.</w:t>
      </w:r>
    </w:p>
    <w:p w14:paraId="326A88CA" w14:textId="0936A2B2" w:rsidR="007D3776" w:rsidRDefault="007D3776" w:rsidP="007D3776">
      <w:pPr>
        <w:pStyle w:val="ListParagraph"/>
        <w:numPr>
          <w:ilvl w:val="0"/>
          <w:numId w:val="5"/>
        </w:numPr>
      </w:pPr>
      <w:r>
        <w:t>A scatter plot illustrating the relationship between campaign duration and success rate could reveal if longer campaigns are more likely to succeed.</w:t>
      </w:r>
    </w:p>
    <w:p w14:paraId="418B7C18" w14:textId="64A1D36E" w:rsidR="007D3776" w:rsidRPr="00E34176" w:rsidRDefault="007D3776" w:rsidP="007D3776">
      <w:pPr>
        <w:pStyle w:val="ListParagraph"/>
        <w:numPr>
          <w:ilvl w:val="0"/>
          <w:numId w:val="5"/>
        </w:numPr>
      </w:pPr>
      <w:r>
        <w:t>These additional tables and graphs could provide more nuanced insights into crowdfunding campaigns by identifying patterns that could reveal relationships between campaign characteristics and success or failure, identifying areas of improvement by highlighting opportunities for optimizing crowdfunding strategies.</w:t>
      </w:r>
    </w:p>
    <w:p w14:paraId="562C3BF6" w14:textId="77777777" w:rsidR="00335B3D" w:rsidRDefault="00335B3D"/>
    <w:sectPr w:rsidR="00335B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FB25F" w14:textId="77777777" w:rsidR="00616E46" w:rsidRDefault="00616E46" w:rsidP="007D3776">
      <w:pPr>
        <w:spacing w:after="0" w:line="240" w:lineRule="auto"/>
      </w:pPr>
      <w:r>
        <w:separator/>
      </w:r>
    </w:p>
  </w:endnote>
  <w:endnote w:type="continuationSeparator" w:id="0">
    <w:p w14:paraId="6F981EFA" w14:textId="77777777" w:rsidR="00616E46" w:rsidRDefault="00616E46" w:rsidP="007D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408A0" w14:textId="77777777" w:rsidR="00616E46" w:rsidRDefault="00616E46" w:rsidP="007D3776">
      <w:pPr>
        <w:spacing w:after="0" w:line="240" w:lineRule="auto"/>
      </w:pPr>
      <w:r>
        <w:separator/>
      </w:r>
    </w:p>
  </w:footnote>
  <w:footnote w:type="continuationSeparator" w:id="0">
    <w:p w14:paraId="16FD46FE" w14:textId="77777777" w:rsidR="00616E46" w:rsidRDefault="00616E46" w:rsidP="007D3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C8BA" w14:textId="53042E0F" w:rsidR="007D3776" w:rsidRDefault="007D3776">
    <w:pPr>
      <w:pStyle w:val="Header"/>
    </w:pPr>
    <w:r>
      <w:t>Bootcamp_Data_09.2024</w:t>
    </w:r>
    <w:r>
      <w:ptab w:relativeTo="margin" w:alignment="center" w:leader="none"/>
    </w:r>
    <w:r>
      <w:t>Module1 Challenge</w:t>
    </w:r>
    <w:r>
      <w:ptab w:relativeTo="margin" w:alignment="right" w:leader="none"/>
    </w:r>
    <w:r>
      <w:t>Makakoa, Antoinette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3B31"/>
    <w:multiLevelType w:val="hybridMultilevel"/>
    <w:tmpl w:val="F19A2C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A154C"/>
    <w:multiLevelType w:val="hybridMultilevel"/>
    <w:tmpl w:val="725212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F37A5A"/>
    <w:multiLevelType w:val="hybridMultilevel"/>
    <w:tmpl w:val="3CAC2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4D2ECA"/>
    <w:multiLevelType w:val="multilevel"/>
    <w:tmpl w:val="B6241C9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D3990"/>
    <w:multiLevelType w:val="multilevel"/>
    <w:tmpl w:val="8EB2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72FB4"/>
    <w:multiLevelType w:val="multilevel"/>
    <w:tmpl w:val="8B2CB41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4815944">
    <w:abstractNumId w:val="3"/>
  </w:num>
  <w:num w:numId="2" w16cid:durableId="668211869">
    <w:abstractNumId w:val="2"/>
  </w:num>
  <w:num w:numId="3" w16cid:durableId="316497187">
    <w:abstractNumId w:val="4"/>
  </w:num>
  <w:num w:numId="4" w16cid:durableId="1060135350">
    <w:abstractNumId w:val="5"/>
  </w:num>
  <w:num w:numId="5" w16cid:durableId="416639252">
    <w:abstractNumId w:val="0"/>
  </w:num>
  <w:num w:numId="6" w16cid:durableId="190278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76"/>
    <w:rsid w:val="001E41D6"/>
    <w:rsid w:val="002D2E42"/>
    <w:rsid w:val="00335B3D"/>
    <w:rsid w:val="0034385A"/>
    <w:rsid w:val="00345507"/>
    <w:rsid w:val="00616E46"/>
    <w:rsid w:val="006E3193"/>
    <w:rsid w:val="007D3776"/>
    <w:rsid w:val="00CD494B"/>
    <w:rsid w:val="00CF1EB1"/>
    <w:rsid w:val="00D45093"/>
    <w:rsid w:val="00DA3E82"/>
    <w:rsid w:val="00E34176"/>
    <w:rsid w:val="00F2509F"/>
    <w:rsid w:val="00FD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9F96"/>
  <w15:chartTrackingRefBased/>
  <w15:docId w15:val="{89625981-9E0D-4323-AF92-642FDCCE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176"/>
    <w:rPr>
      <w:rFonts w:eastAsiaTheme="majorEastAsia" w:cstheme="majorBidi"/>
      <w:color w:val="272727" w:themeColor="text1" w:themeTint="D8"/>
    </w:rPr>
  </w:style>
  <w:style w:type="paragraph" w:styleId="Title">
    <w:name w:val="Title"/>
    <w:basedOn w:val="Normal"/>
    <w:next w:val="Normal"/>
    <w:link w:val="TitleChar"/>
    <w:uiPriority w:val="10"/>
    <w:qFormat/>
    <w:rsid w:val="00E34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176"/>
    <w:pPr>
      <w:spacing w:before="160"/>
      <w:jc w:val="center"/>
    </w:pPr>
    <w:rPr>
      <w:i/>
      <w:iCs/>
      <w:color w:val="404040" w:themeColor="text1" w:themeTint="BF"/>
    </w:rPr>
  </w:style>
  <w:style w:type="character" w:customStyle="1" w:styleId="QuoteChar">
    <w:name w:val="Quote Char"/>
    <w:basedOn w:val="DefaultParagraphFont"/>
    <w:link w:val="Quote"/>
    <w:uiPriority w:val="29"/>
    <w:rsid w:val="00E34176"/>
    <w:rPr>
      <w:i/>
      <w:iCs/>
      <w:color w:val="404040" w:themeColor="text1" w:themeTint="BF"/>
    </w:rPr>
  </w:style>
  <w:style w:type="paragraph" w:styleId="ListParagraph">
    <w:name w:val="List Paragraph"/>
    <w:basedOn w:val="Normal"/>
    <w:uiPriority w:val="34"/>
    <w:qFormat/>
    <w:rsid w:val="00E34176"/>
    <w:pPr>
      <w:ind w:left="720"/>
      <w:contextualSpacing/>
    </w:pPr>
  </w:style>
  <w:style w:type="character" w:styleId="IntenseEmphasis">
    <w:name w:val="Intense Emphasis"/>
    <w:basedOn w:val="DefaultParagraphFont"/>
    <w:uiPriority w:val="21"/>
    <w:qFormat/>
    <w:rsid w:val="00E34176"/>
    <w:rPr>
      <w:i/>
      <w:iCs/>
      <w:color w:val="0F4761" w:themeColor="accent1" w:themeShade="BF"/>
    </w:rPr>
  </w:style>
  <w:style w:type="paragraph" w:styleId="IntenseQuote">
    <w:name w:val="Intense Quote"/>
    <w:basedOn w:val="Normal"/>
    <w:next w:val="Normal"/>
    <w:link w:val="IntenseQuoteChar"/>
    <w:uiPriority w:val="30"/>
    <w:qFormat/>
    <w:rsid w:val="00E34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176"/>
    <w:rPr>
      <w:i/>
      <w:iCs/>
      <w:color w:val="0F4761" w:themeColor="accent1" w:themeShade="BF"/>
    </w:rPr>
  </w:style>
  <w:style w:type="character" w:styleId="IntenseReference">
    <w:name w:val="Intense Reference"/>
    <w:basedOn w:val="DefaultParagraphFont"/>
    <w:uiPriority w:val="32"/>
    <w:qFormat/>
    <w:rsid w:val="00E34176"/>
    <w:rPr>
      <w:b/>
      <w:bCs/>
      <w:smallCaps/>
      <w:color w:val="0F4761" w:themeColor="accent1" w:themeShade="BF"/>
      <w:spacing w:val="5"/>
    </w:rPr>
  </w:style>
  <w:style w:type="paragraph" w:styleId="Header">
    <w:name w:val="header"/>
    <w:basedOn w:val="Normal"/>
    <w:link w:val="HeaderChar"/>
    <w:uiPriority w:val="99"/>
    <w:unhideWhenUsed/>
    <w:rsid w:val="007D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76"/>
  </w:style>
  <w:style w:type="paragraph" w:styleId="Footer">
    <w:name w:val="footer"/>
    <w:basedOn w:val="Normal"/>
    <w:link w:val="FooterChar"/>
    <w:uiPriority w:val="99"/>
    <w:unhideWhenUsed/>
    <w:rsid w:val="007D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Makakoa</dc:creator>
  <cp:keywords/>
  <dc:description/>
  <cp:lastModifiedBy>Toni Makakoa</cp:lastModifiedBy>
  <cp:revision>3</cp:revision>
  <dcterms:created xsi:type="dcterms:W3CDTF">2024-09-28T04:28:00Z</dcterms:created>
  <dcterms:modified xsi:type="dcterms:W3CDTF">2024-10-03T22:31:00Z</dcterms:modified>
</cp:coreProperties>
</file>