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AC99C" w14:textId="18451099" w:rsidR="00E2777C" w:rsidRDefault="00075C22" w:rsidP="00D02DBE">
      <w:pPr>
        <w:pStyle w:val="berschrift1"/>
      </w:pPr>
      <w:r>
        <w:t>Überblick</w:t>
      </w:r>
    </w:p>
    <w:p w14:paraId="0C86648B" w14:textId="2216CCA0" w:rsidR="00D9222F" w:rsidRDefault="00553C7E">
      <w:r>
        <w:t>Pico-IO</w:t>
      </w:r>
      <w:r w:rsidR="008C2EA0">
        <w:t xml:space="preserve"> ist eine Hardwarekomponente </w:t>
      </w:r>
      <w:r w:rsidR="00102361">
        <w:t>mit Sensoren und Aktoren</w:t>
      </w:r>
      <w:r w:rsidR="008C2EA0">
        <w:t xml:space="preserve">. </w:t>
      </w:r>
      <w:r w:rsidR="0093172E">
        <w:t>Sie</w:t>
      </w:r>
      <w:r w:rsidR="005000B3">
        <w:t xml:space="preserve"> besteht aus einem </w:t>
      </w:r>
      <w:r w:rsidR="00D9222F">
        <w:t xml:space="preserve">Raspberry Pico </w:t>
      </w:r>
      <w:r w:rsidR="005000B3">
        <w:t xml:space="preserve">an dem </w:t>
      </w:r>
      <w:r w:rsidR="00D9222F">
        <w:t>sieben LED</w:t>
      </w:r>
      <w:r w:rsidR="00075C22">
        <w:t xml:space="preserve"> – b</w:t>
      </w:r>
      <w:r w:rsidR="005000B3">
        <w:t xml:space="preserve">eispielsweise </w:t>
      </w:r>
      <w:r w:rsidR="00D9222F">
        <w:t xml:space="preserve">zur Anzeige von Ampeln oder eines Würfelergebnisses </w:t>
      </w:r>
      <w:r w:rsidR="00075C22">
        <w:t>– und</w:t>
      </w:r>
      <w:r w:rsidR="00D9222F">
        <w:t xml:space="preserve"> ein Minilautsprecher (Buzzer) zur Ausgabe von Tönen</w:t>
      </w:r>
      <w:r w:rsidR="00D9222F" w:rsidRPr="004869A3">
        <w:t xml:space="preserve"> </w:t>
      </w:r>
      <w:r w:rsidR="00D9222F">
        <w:t>angeschlossen</w:t>
      </w:r>
      <w:r w:rsidR="005000B3">
        <w:t xml:space="preserve"> sind</w:t>
      </w:r>
      <w:r w:rsidR="00D9222F">
        <w:t xml:space="preserve">. Drei Sensoren </w:t>
      </w:r>
      <w:r w:rsidR="00075C22">
        <w:t xml:space="preserve">führen zu den analogen Eingängen des Raspberry Pico und </w:t>
      </w:r>
      <w:r w:rsidR="00D9222F">
        <w:t xml:space="preserve">dienen der Erfassung von </w:t>
      </w:r>
      <w:r w:rsidR="00075C22">
        <w:t>H</w:t>
      </w:r>
      <w:r w:rsidR="00D9222F">
        <w:t xml:space="preserve">elligkeit, </w:t>
      </w:r>
      <w:r w:rsidR="005000B3">
        <w:t xml:space="preserve">Tastendruck und </w:t>
      </w:r>
      <w:r w:rsidR="00D9222F">
        <w:t>Magnetfelds</w:t>
      </w:r>
      <w:r w:rsidR="00102361">
        <w:t>tärke</w:t>
      </w:r>
      <w:r w:rsidR="00D9222F">
        <w:t xml:space="preserve">.  </w:t>
      </w:r>
    </w:p>
    <w:p w14:paraId="3056B553" w14:textId="06D08977" w:rsidR="00D25BF9" w:rsidRDefault="00D25BF9" w:rsidP="00D25BF9">
      <w:pPr>
        <w:jc w:val="center"/>
      </w:pPr>
      <w:r>
        <w:rPr>
          <w:noProof/>
        </w:rPr>
        <w:drawing>
          <wp:inline distT="0" distB="0" distL="0" distR="0" wp14:anchorId="09364671" wp14:editId="1228BDE2">
            <wp:extent cx="3614569" cy="2284981"/>
            <wp:effectExtent l="19050" t="19050" r="24130" b="203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7" cstate="print">
                      <a:extLst>
                        <a:ext uri="{28A0092B-C50C-407E-A947-70E740481C1C}">
                          <a14:useLocalDpi xmlns:a14="http://schemas.microsoft.com/office/drawing/2010/main" val="0"/>
                        </a:ext>
                      </a:extLst>
                    </a:blip>
                    <a:srcRect l="16701" t="11686" r="8224" b="25033"/>
                    <a:stretch/>
                  </pic:blipFill>
                  <pic:spPr bwMode="auto">
                    <a:xfrm>
                      <a:off x="0" y="0"/>
                      <a:ext cx="3619057" cy="22878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10C459" w14:textId="0C88D003" w:rsidR="008C2EA0" w:rsidRDefault="00075C22">
      <w:r>
        <w:t>Pico-IO lässt sich in den Entwicklungsumgebungen für den</w:t>
      </w:r>
      <w:r w:rsidR="00D9222F">
        <w:t xml:space="preserve"> Raspberry Pico H </w:t>
      </w:r>
      <w:r w:rsidR="008C2EA0">
        <w:t>block</w:t>
      </w:r>
      <w:r>
        <w:t>- und text</w:t>
      </w:r>
      <w:r w:rsidR="008C2EA0">
        <w:t>basiert programmier</w:t>
      </w:r>
      <w:r w:rsidR="00D9222F">
        <w:t>en</w:t>
      </w:r>
      <w:r>
        <w:t>, beispielsweise mit Microblocks.fun oder Thonny</w:t>
      </w:r>
      <w:r w:rsidR="008C2EA0">
        <w:t>.</w:t>
      </w:r>
    </w:p>
    <w:p w14:paraId="5ABCD7CE" w14:textId="0682BAFB" w:rsidR="0093172E" w:rsidRDefault="0093172E" w:rsidP="0093172E">
      <w:r>
        <w:t>Pico-IO</w:t>
      </w:r>
      <w:r w:rsidRPr="00040E8A">
        <w:t xml:space="preserve"> wurde für die 16. Landestagung der GI-Fachgruppe „Informatische Bildung in Mecklenburg-Vorpommern“ 2025 entwickelt und allen Fachgruppenmitgliedern kostenfrei zur Verfügung gestellt.</w:t>
      </w:r>
    </w:p>
    <w:p w14:paraId="5ADE7815" w14:textId="335B5F0F" w:rsidR="0093172E" w:rsidRDefault="0093172E" w:rsidP="0093172E">
      <w:pPr>
        <w:jc w:val="center"/>
      </w:pPr>
      <w:r>
        <w:rPr>
          <w:noProof/>
        </w:rPr>
        <w:drawing>
          <wp:inline distT="0" distB="0" distL="0" distR="0" wp14:anchorId="535A8F66" wp14:editId="3EE4FCBF">
            <wp:extent cx="2710366" cy="2934782"/>
            <wp:effectExtent l="21272" t="16828" r="16193" b="16192"/>
            <wp:docPr id="5385734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73409" name="Grafik 538573409"/>
                    <pic:cNvPicPr/>
                  </pic:nvPicPr>
                  <pic:blipFill rotWithShape="1">
                    <a:blip r:embed="rId8" cstate="print">
                      <a:extLst>
                        <a:ext uri="{28A0092B-C50C-407E-A947-70E740481C1C}">
                          <a14:useLocalDpi xmlns:a14="http://schemas.microsoft.com/office/drawing/2010/main" val="0"/>
                        </a:ext>
                      </a:extLst>
                    </a:blip>
                    <a:srcRect l="18499" r="12238"/>
                    <a:stretch/>
                  </pic:blipFill>
                  <pic:spPr bwMode="auto">
                    <a:xfrm rot="5400000">
                      <a:off x="0" y="0"/>
                      <a:ext cx="2712220" cy="29367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A1F22A" w14:textId="77777777" w:rsidR="00B00541" w:rsidRDefault="00075C22" w:rsidP="00D9222F">
      <w:r w:rsidRPr="00075C22">
        <w:rPr>
          <w:lang w:val="en-GB"/>
        </w:rPr>
        <w:t xml:space="preserve">Pico-IO unterliegt </w:t>
      </w:r>
      <w:r>
        <w:rPr>
          <w:lang w:val="en-GB"/>
        </w:rPr>
        <w:t xml:space="preserve">der </w:t>
      </w:r>
      <w:r w:rsidRPr="00075C22">
        <w:rPr>
          <w:lang w:val="en-GB"/>
        </w:rPr>
        <w:t xml:space="preserve">Creative Commons Licence CC BY-SA 4. </w:t>
      </w:r>
      <w:r w:rsidR="00D9222F">
        <w:t xml:space="preserve">Alle </w:t>
      </w:r>
      <w:r w:rsidR="005000B3">
        <w:t xml:space="preserve">Materialien, Schaltpläne und </w:t>
      </w:r>
      <w:r>
        <w:t>Bilder und Programmbeispiele</w:t>
      </w:r>
      <w:r w:rsidR="00D9222F">
        <w:t xml:space="preserve"> </w:t>
      </w:r>
      <w:r>
        <w:t>stehen</w:t>
      </w:r>
      <w:r w:rsidR="00D9222F">
        <w:t xml:space="preserve"> </w:t>
      </w:r>
      <w:r>
        <w:t xml:space="preserve">somit unter einer freien Lizenz und </w:t>
      </w:r>
      <w:r w:rsidR="00D9222F">
        <w:t xml:space="preserve">auf </w:t>
      </w:r>
      <w:r>
        <w:t xml:space="preserve">der Webseite der Fachgruppe „Informatische Bildung in MV“ jedem zur Verfügung. </w:t>
      </w:r>
    </w:p>
    <w:p w14:paraId="0F0F0AD7" w14:textId="71C0FD95" w:rsidR="003E763C" w:rsidRPr="00D9222F" w:rsidRDefault="00B00541" w:rsidP="00D9222F">
      <w:r w:rsidRPr="00B00541">
        <w:rPr>
          <w:b/>
          <w:bCs/>
        </w:rPr>
        <w:t>Bei der Version für die Landestagung wurden alle Bauelemente aufgelötet, jedoch nicht alle Lötpunkte gesetzt. Das Löten des Mikrotasters und einer Steckleiste ist zu beenden.</w:t>
      </w:r>
      <w:r w:rsidR="003E763C">
        <w:br w:type="page"/>
      </w:r>
    </w:p>
    <w:p w14:paraId="741AF333" w14:textId="785AB351" w:rsidR="00E2777C" w:rsidRDefault="00D02DBE" w:rsidP="00BF3750">
      <w:pPr>
        <w:pStyle w:val="berschrift1"/>
      </w:pPr>
      <w:r>
        <w:lastRenderedPageBreak/>
        <w:t>Hardware</w:t>
      </w:r>
    </w:p>
    <w:p w14:paraId="7B26E216" w14:textId="78BDF56F" w:rsidR="00D02DBE" w:rsidRDefault="00D02DBE" w:rsidP="00D02DBE">
      <w:pPr>
        <w:pStyle w:val="berschrift2"/>
      </w:pPr>
      <w:r>
        <w:t>Schaltplan</w:t>
      </w:r>
    </w:p>
    <w:p w14:paraId="2DA18A47" w14:textId="4B9CBE28" w:rsidR="00C15725" w:rsidRPr="00C15725" w:rsidRDefault="00C15725" w:rsidP="00C15725">
      <w:r>
        <w:t>Das zentrale Element der Hardwarekomponente ist der</w:t>
      </w:r>
      <w:r w:rsidR="00102361">
        <w:t xml:space="preserve"> </w:t>
      </w:r>
      <w:r w:rsidR="005000B3">
        <w:t>steckbare</w:t>
      </w:r>
      <w:r>
        <w:t xml:space="preserve"> Raspberry Pi Pico </w:t>
      </w:r>
      <w:r w:rsidR="00102361">
        <w:t>H</w:t>
      </w:r>
      <w:r>
        <w:t>. Von diesem werden</w:t>
      </w:r>
      <w:r w:rsidR="00D65AA8">
        <w:t xml:space="preserve"> die Pins 20 bis 36</w:t>
      </w:r>
      <w:r w:rsidR="00102361" w:rsidRPr="00102361">
        <w:t xml:space="preserve"> </w:t>
      </w:r>
      <w:r w:rsidR="00102361">
        <w:t>benutzt</w:t>
      </w:r>
      <w:r w:rsidR="00D65AA8">
        <w:t xml:space="preserve">. </w:t>
      </w:r>
      <w:r w:rsidR="005000B3">
        <w:t>Es können die Version</w:t>
      </w:r>
      <w:r w:rsidR="00691CE9">
        <w:t xml:space="preserve"> 1 </w:t>
      </w:r>
      <w:r w:rsidR="005000B3">
        <w:t>und</w:t>
      </w:r>
      <w:r w:rsidR="00691CE9">
        <w:t xml:space="preserve"> 2</w:t>
      </w:r>
      <w:r w:rsidR="005000B3">
        <w:t xml:space="preserve"> des Pico (W)H verwendet werden</w:t>
      </w:r>
      <w:r w:rsidR="00691CE9">
        <w:t>.</w:t>
      </w:r>
    </w:p>
    <w:p w14:paraId="1DBC606D" w14:textId="76D3CDD2" w:rsidR="00D02DBE" w:rsidRDefault="00D65AA8" w:rsidP="003E763C">
      <w:pPr>
        <w:jc w:val="center"/>
      </w:pPr>
      <w:r>
        <w:rPr>
          <w:noProof/>
        </w:rPr>
        <w:drawing>
          <wp:inline distT="0" distB="0" distL="0" distR="0" wp14:anchorId="368BE74D" wp14:editId="321CAEE2">
            <wp:extent cx="2247792" cy="2196000"/>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247792" cy="2196000"/>
                    </a:xfrm>
                    <a:prstGeom prst="rect">
                      <a:avLst/>
                    </a:prstGeom>
                  </pic:spPr>
                </pic:pic>
              </a:graphicData>
            </a:graphic>
          </wp:inline>
        </w:drawing>
      </w:r>
    </w:p>
    <w:p w14:paraId="2FFB696F" w14:textId="5633C534" w:rsidR="00D65AA8" w:rsidRDefault="00D65AA8" w:rsidP="000467B2">
      <w:pPr>
        <w:spacing w:after="0"/>
      </w:pPr>
      <w:r>
        <w:t>Pico-IO verfügt über drei Sensoren</w:t>
      </w:r>
      <w:r w:rsidR="000467B2">
        <w:t>:</w:t>
      </w:r>
      <w:r>
        <w:t xml:space="preserve"> </w:t>
      </w:r>
    </w:p>
    <w:p w14:paraId="2AC97281" w14:textId="326DCDD7" w:rsidR="00D65AA8" w:rsidRDefault="003E763C" w:rsidP="00B808B6">
      <w:pPr>
        <w:pStyle w:val="Listenabsatz"/>
        <w:numPr>
          <w:ilvl w:val="0"/>
          <w:numId w:val="5"/>
        </w:numPr>
        <w:tabs>
          <w:tab w:val="left" w:pos="3686"/>
        </w:tabs>
      </w:pPr>
      <w:r>
        <w:t>GPIO 26</w:t>
      </w:r>
      <w:r w:rsidR="005000B3">
        <w:t>:</w:t>
      </w:r>
      <w:r>
        <w:t xml:space="preserve"> </w:t>
      </w:r>
      <w:r w:rsidR="00D65AA8">
        <w:t>Tastsensor</w:t>
      </w:r>
      <w:r w:rsidR="000467B2">
        <w:tab/>
      </w:r>
      <w:r w:rsidR="00D65AA8">
        <w:t>Wertebereich: [</w:t>
      </w:r>
      <w:r w:rsidR="004D4BA9">
        <w:t>&lt; 1</w:t>
      </w:r>
      <w:r w:rsidR="00D65AA8">
        <w:t xml:space="preserve">0, 1023] </w:t>
      </w:r>
    </w:p>
    <w:p w14:paraId="64DD5AAE" w14:textId="397E7152" w:rsidR="00D65AA8" w:rsidRDefault="003E763C" w:rsidP="00B808B6">
      <w:pPr>
        <w:pStyle w:val="Listenabsatz"/>
        <w:numPr>
          <w:ilvl w:val="0"/>
          <w:numId w:val="5"/>
        </w:numPr>
        <w:tabs>
          <w:tab w:val="left" w:pos="3686"/>
        </w:tabs>
      </w:pPr>
      <w:r>
        <w:t>GPIO 27</w:t>
      </w:r>
      <w:r w:rsidR="005000B3">
        <w:t>:</w:t>
      </w:r>
      <w:r>
        <w:t xml:space="preserve"> Magnet</w:t>
      </w:r>
      <w:r w:rsidR="00D65AA8">
        <w:t>sensor</w:t>
      </w:r>
      <w:r w:rsidR="000467B2">
        <w:tab/>
      </w:r>
      <w:r w:rsidR="00D65AA8">
        <w:t>Wertebereich: [</w:t>
      </w:r>
      <w:r w:rsidR="004D4BA9">
        <w:rPr>
          <w:rFonts w:ascii="Cambria" w:hAnsi="Cambria"/>
        </w:rPr>
        <w:t xml:space="preserve">≈ </w:t>
      </w:r>
      <w:r w:rsidR="004D4BA9">
        <w:t>275</w:t>
      </w:r>
      <w:r w:rsidR="00D65AA8">
        <w:t xml:space="preserve"> … </w:t>
      </w:r>
      <w:r w:rsidR="004D4BA9">
        <w:rPr>
          <w:rFonts w:ascii="Cambria" w:hAnsi="Cambria"/>
        </w:rPr>
        <w:t xml:space="preserve">≈ </w:t>
      </w:r>
      <w:r w:rsidR="00D65AA8">
        <w:t>8</w:t>
      </w:r>
      <w:r w:rsidR="004D4BA9">
        <w:t>25</w:t>
      </w:r>
      <w:r w:rsidR="00D65AA8">
        <w:t>]</w:t>
      </w:r>
      <w:r w:rsidR="004D4BA9">
        <w:t xml:space="preserve">, Normalwert: </w:t>
      </w:r>
      <w:r w:rsidR="004D4BA9">
        <w:rPr>
          <w:rFonts w:ascii="Cambria" w:hAnsi="Cambria"/>
        </w:rPr>
        <w:t xml:space="preserve">≈ </w:t>
      </w:r>
      <w:r w:rsidR="004D4BA9">
        <w:t>555</w:t>
      </w:r>
    </w:p>
    <w:p w14:paraId="2E116580" w14:textId="42CE23D1" w:rsidR="00D65AA8" w:rsidRDefault="003E763C" w:rsidP="00B808B6">
      <w:pPr>
        <w:pStyle w:val="Listenabsatz"/>
        <w:numPr>
          <w:ilvl w:val="0"/>
          <w:numId w:val="5"/>
        </w:numPr>
        <w:tabs>
          <w:tab w:val="left" w:pos="3686"/>
        </w:tabs>
      </w:pPr>
      <w:r>
        <w:t>GPIO 28</w:t>
      </w:r>
      <w:r w:rsidR="005000B3">
        <w:t>:</w:t>
      </w:r>
      <w:r>
        <w:t xml:space="preserve"> </w:t>
      </w:r>
      <w:r w:rsidR="00D65AA8">
        <w:t>Lichtsensor</w:t>
      </w:r>
      <w:r w:rsidR="000467B2">
        <w:tab/>
      </w:r>
      <w:r w:rsidR="00D65AA8">
        <w:t>Wertebereich</w:t>
      </w:r>
      <w:r w:rsidR="000467B2">
        <w:t>:</w:t>
      </w:r>
      <w:r w:rsidR="00D65AA8">
        <w:t xml:space="preserve"> [</w:t>
      </w:r>
      <w:r w:rsidR="004D4BA9">
        <w:t>&lt; 10</w:t>
      </w:r>
      <w:r w:rsidR="00D65AA8">
        <w:t xml:space="preserve"> … 1023]</w:t>
      </w:r>
    </w:p>
    <w:p w14:paraId="5100511C" w14:textId="3CA0136D" w:rsidR="00D65AA8" w:rsidRDefault="00D65AA8" w:rsidP="003E763C">
      <w:pPr>
        <w:jc w:val="center"/>
      </w:pPr>
      <w:r>
        <w:rPr>
          <w:noProof/>
        </w:rPr>
        <w:drawing>
          <wp:inline distT="0" distB="0" distL="0" distR="0" wp14:anchorId="64160BDF" wp14:editId="376E764B">
            <wp:extent cx="3429120" cy="1692000"/>
            <wp:effectExtent l="0" t="0" r="0" b="381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429120" cy="1692000"/>
                    </a:xfrm>
                    <a:prstGeom prst="rect">
                      <a:avLst/>
                    </a:prstGeom>
                  </pic:spPr>
                </pic:pic>
              </a:graphicData>
            </a:graphic>
          </wp:inline>
        </w:drawing>
      </w:r>
    </w:p>
    <w:p w14:paraId="6A1B01B6" w14:textId="396E597E" w:rsidR="00D65AA8" w:rsidRDefault="00D65AA8" w:rsidP="000467B2">
      <w:pPr>
        <w:spacing w:after="0"/>
      </w:pPr>
      <w:r>
        <w:t>Pico-IO besitzt acht Aktoren</w:t>
      </w:r>
      <w:r w:rsidR="000467B2">
        <w:t>:</w:t>
      </w:r>
    </w:p>
    <w:p w14:paraId="494456DF" w14:textId="27A86B5E" w:rsidR="00102361" w:rsidRDefault="00102361" w:rsidP="00102361">
      <w:pPr>
        <w:pStyle w:val="Listenabsatz"/>
        <w:numPr>
          <w:ilvl w:val="0"/>
          <w:numId w:val="6"/>
        </w:numPr>
      </w:pPr>
      <w:r>
        <w:t>GPIO 16 … 22</w:t>
      </w:r>
      <w:r w:rsidR="00B808B6">
        <w:t>:</w:t>
      </w:r>
      <w:r>
        <w:t xml:space="preserve"> LED-</w:t>
      </w:r>
      <w:r w:rsidR="00B808B6">
        <w:t>Matrix</w:t>
      </w:r>
      <w:r>
        <w:t xml:space="preserve"> </w:t>
      </w:r>
    </w:p>
    <w:p w14:paraId="2451C3E3" w14:textId="7823C154" w:rsidR="00D65AA8" w:rsidRDefault="003E763C" w:rsidP="003E763C">
      <w:pPr>
        <w:pStyle w:val="Listenabsatz"/>
        <w:numPr>
          <w:ilvl w:val="0"/>
          <w:numId w:val="6"/>
        </w:numPr>
      </w:pPr>
      <w:r>
        <w:t>GPIO 15</w:t>
      </w:r>
      <w:r w:rsidR="00B808B6">
        <w:t>:</w:t>
      </w:r>
      <w:r>
        <w:t xml:space="preserve"> </w:t>
      </w:r>
      <w:r w:rsidR="00D65AA8">
        <w:t xml:space="preserve">Tonausgabe </w:t>
      </w:r>
      <w:r w:rsidR="00B808B6">
        <w:t xml:space="preserve">über Buzzer </w:t>
      </w:r>
    </w:p>
    <w:p w14:paraId="7CB3CC22" w14:textId="73031E21" w:rsidR="00D65AA8" w:rsidRPr="00CE4A79" w:rsidRDefault="003E763C" w:rsidP="00B400BA">
      <w:pPr>
        <w:jc w:val="center"/>
      </w:pPr>
      <w:r>
        <w:rPr>
          <w:noProof/>
        </w:rPr>
        <w:drawing>
          <wp:inline distT="0" distB="0" distL="0" distR="0" wp14:anchorId="59A7C24F" wp14:editId="5DDCB7F2">
            <wp:extent cx="5429331" cy="2016000"/>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429331" cy="2016000"/>
                    </a:xfrm>
                    <a:prstGeom prst="rect">
                      <a:avLst/>
                    </a:prstGeom>
                  </pic:spPr>
                </pic:pic>
              </a:graphicData>
            </a:graphic>
          </wp:inline>
        </w:drawing>
      </w:r>
    </w:p>
    <w:p w14:paraId="38A3A78E" w14:textId="77777777" w:rsidR="00D02DBE" w:rsidRDefault="00D02DBE" w:rsidP="00D02DBE">
      <w:pPr>
        <w:pStyle w:val="berschrift2"/>
      </w:pPr>
      <w:r>
        <w:lastRenderedPageBreak/>
        <w:t>Bauelemente</w:t>
      </w:r>
    </w:p>
    <w:p w14:paraId="7362FD3A" w14:textId="7B0AAC70" w:rsidR="00D25BF9" w:rsidRPr="00D25BF9" w:rsidRDefault="00D25BF9" w:rsidP="00D25BF9">
      <w:pPr>
        <w:jc w:val="center"/>
      </w:pPr>
      <w:r>
        <w:rPr>
          <w:noProof/>
        </w:rPr>
        <w:drawing>
          <wp:inline distT="0" distB="0" distL="0" distR="0" wp14:anchorId="638642A4" wp14:editId="25D48B3C">
            <wp:extent cx="3427668" cy="2743200"/>
            <wp:effectExtent l="0" t="0" r="190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15" cstate="print">
                      <a:extLst>
                        <a:ext uri="{28A0092B-C50C-407E-A947-70E740481C1C}">
                          <a14:useLocalDpi xmlns:a14="http://schemas.microsoft.com/office/drawing/2010/main" val="0"/>
                        </a:ext>
                      </a:extLst>
                    </a:blip>
                    <a:srcRect t="8282" r="14034"/>
                    <a:stretch/>
                  </pic:blipFill>
                  <pic:spPr bwMode="auto">
                    <a:xfrm>
                      <a:off x="0" y="0"/>
                      <a:ext cx="3438951" cy="275223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Listentabelle3"/>
        <w:tblW w:w="9067" w:type="dxa"/>
        <w:tblLook w:val="04A0" w:firstRow="1" w:lastRow="0" w:firstColumn="1" w:lastColumn="0" w:noHBand="0" w:noVBand="1"/>
      </w:tblPr>
      <w:tblGrid>
        <w:gridCol w:w="1834"/>
        <w:gridCol w:w="1365"/>
        <w:gridCol w:w="3467"/>
        <w:gridCol w:w="2401"/>
      </w:tblGrid>
      <w:tr w:rsidR="00580920" w14:paraId="62C3CACF" w14:textId="77777777" w:rsidTr="000F383E">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1834" w:type="dxa"/>
            <w:vAlign w:val="center"/>
          </w:tcPr>
          <w:p w14:paraId="795FD304" w14:textId="77777777" w:rsidR="00D02DBE" w:rsidRDefault="00D02DBE" w:rsidP="000F380E">
            <w:r>
              <w:t>Bauelement</w:t>
            </w:r>
          </w:p>
        </w:tc>
        <w:tc>
          <w:tcPr>
            <w:tcW w:w="1365" w:type="dxa"/>
            <w:vAlign w:val="center"/>
          </w:tcPr>
          <w:p w14:paraId="6C2F37E3" w14:textId="5A7362FE" w:rsidR="00D02DBE" w:rsidRDefault="00580920" w:rsidP="000F380E">
            <w:pPr>
              <w:cnfStyle w:val="100000000000" w:firstRow="1" w:lastRow="0" w:firstColumn="0" w:lastColumn="0" w:oddVBand="0" w:evenVBand="0" w:oddHBand="0" w:evenHBand="0" w:firstRowFirstColumn="0" w:firstRowLastColumn="0" w:lastRowFirstColumn="0" w:lastRowLastColumn="0"/>
            </w:pPr>
            <w:r>
              <w:t>Bezeichnung</w:t>
            </w:r>
            <w:r w:rsidR="00D02DBE">
              <w:t xml:space="preserve"> </w:t>
            </w:r>
          </w:p>
        </w:tc>
        <w:tc>
          <w:tcPr>
            <w:tcW w:w="3467" w:type="dxa"/>
            <w:vAlign w:val="center"/>
          </w:tcPr>
          <w:p w14:paraId="6A7FEDFB" w14:textId="77777777" w:rsidR="00D02DBE" w:rsidRDefault="00D02DBE" w:rsidP="000F380E">
            <w:pPr>
              <w:cnfStyle w:val="100000000000" w:firstRow="1" w:lastRow="0" w:firstColumn="0" w:lastColumn="0" w:oddVBand="0" w:evenVBand="0" w:oddHBand="0" w:evenHBand="0" w:firstRowFirstColumn="0" w:firstRowLastColumn="0" w:lastRowFirstColumn="0" w:lastRowLastColumn="0"/>
            </w:pPr>
            <w:r>
              <w:t>Wert</w:t>
            </w:r>
          </w:p>
        </w:tc>
        <w:tc>
          <w:tcPr>
            <w:tcW w:w="2401" w:type="dxa"/>
            <w:vAlign w:val="center"/>
          </w:tcPr>
          <w:p w14:paraId="48D9B363" w14:textId="7D1AB2D2" w:rsidR="00D02DBE" w:rsidRDefault="000F380E" w:rsidP="000F380E">
            <w:pPr>
              <w:jc w:val="center"/>
              <w:cnfStyle w:val="100000000000" w:firstRow="1" w:lastRow="0" w:firstColumn="0" w:lastColumn="0" w:oddVBand="0" w:evenVBand="0" w:oddHBand="0" w:evenHBand="0" w:firstRowFirstColumn="0" w:firstRowLastColumn="0" w:lastRowFirstColumn="0" w:lastRowLastColumn="0"/>
            </w:pPr>
            <w:r>
              <w:t>Symbolbild</w:t>
            </w:r>
          </w:p>
        </w:tc>
      </w:tr>
      <w:tr w:rsidR="00580920" w:rsidRPr="00BF3750" w14:paraId="177741E3" w14:textId="77777777" w:rsidTr="000F383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0C484BFB" w14:textId="77777777" w:rsidR="00D02DBE" w:rsidRPr="00CE4A79" w:rsidRDefault="00D02DBE" w:rsidP="000F380E">
            <w:r w:rsidRPr="00BC515B">
              <w:t xml:space="preserve">LED </w:t>
            </w:r>
          </w:p>
        </w:tc>
        <w:tc>
          <w:tcPr>
            <w:tcW w:w="1365" w:type="dxa"/>
            <w:vAlign w:val="center"/>
          </w:tcPr>
          <w:p w14:paraId="4C979B6C" w14:textId="77777777" w:rsidR="00D02DBE" w:rsidRPr="00BC515B" w:rsidRDefault="00D02DBE" w:rsidP="000F380E">
            <w:pPr>
              <w:cnfStyle w:val="000000100000" w:firstRow="0" w:lastRow="0" w:firstColumn="0" w:lastColumn="0" w:oddVBand="0" w:evenVBand="0" w:oddHBand="1" w:evenHBand="0" w:firstRowFirstColumn="0" w:firstRowLastColumn="0" w:lastRowFirstColumn="0" w:lastRowLastColumn="0"/>
            </w:pPr>
            <w:r w:rsidRPr="00CE4A79">
              <w:t>D1</w:t>
            </w:r>
            <w:r>
              <w:t xml:space="preserve"> … D7</w:t>
            </w:r>
          </w:p>
        </w:tc>
        <w:tc>
          <w:tcPr>
            <w:tcW w:w="3467" w:type="dxa"/>
            <w:vAlign w:val="center"/>
          </w:tcPr>
          <w:p w14:paraId="6F3263C2" w14:textId="77777777" w:rsidR="00D02DBE" w:rsidRPr="00BC515B" w:rsidRDefault="00D02DBE" w:rsidP="000F380E">
            <w:pPr>
              <w:cnfStyle w:val="000000100000" w:firstRow="0" w:lastRow="0" w:firstColumn="0" w:lastColumn="0" w:oddVBand="0" w:evenVBand="0" w:oddHBand="1" w:evenHBand="0" w:firstRowFirstColumn="0" w:firstRowLastColumn="0" w:lastRowFirstColumn="0" w:lastRowLastColumn="0"/>
            </w:pPr>
            <w:r>
              <w:t>2x rot, 2x gelb, 2x grün, 1x blau</w:t>
            </w:r>
          </w:p>
        </w:tc>
        <w:tc>
          <w:tcPr>
            <w:tcW w:w="2401" w:type="dxa"/>
            <w:vAlign w:val="center"/>
          </w:tcPr>
          <w:p w14:paraId="7B2A0E65" w14:textId="70E2C678" w:rsidR="00D02DBE" w:rsidRPr="00BC515B" w:rsidRDefault="00913D50" w:rsidP="000F380E">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6E4E560" wp14:editId="78E9EC0A">
                  <wp:extent cx="200025" cy="419100"/>
                  <wp:effectExtent l="4763"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rot="16200000">
                            <a:off x="0" y="0"/>
                            <a:ext cx="200025" cy="419100"/>
                          </a:xfrm>
                          <a:prstGeom prst="rect">
                            <a:avLst/>
                          </a:prstGeom>
                        </pic:spPr>
                      </pic:pic>
                    </a:graphicData>
                  </a:graphic>
                </wp:inline>
              </w:drawing>
            </w:r>
          </w:p>
        </w:tc>
      </w:tr>
      <w:tr w:rsidR="00580920" w:rsidRPr="00BF3750" w14:paraId="6BBA0126" w14:textId="77777777" w:rsidTr="000F383E">
        <w:trPr>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55276B6B" w14:textId="77777777" w:rsidR="00D02DBE" w:rsidRDefault="00D02DBE" w:rsidP="000F380E">
            <w:pPr>
              <w:rPr>
                <w:lang w:val="en-GB"/>
              </w:rPr>
            </w:pPr>
            <w:r>
              <w:rPr>
                <w:lang w:val="en-GB"/>
              </w:rPr>
              <w:t>Mikrotaster</w:t>
            </w:r>
          </w:p>
        </w:tc>
        <w:tc>
          <w:tcPr>
            <w:tcW w:w="1365" w:type="dxa"/>
            <w:vAlign w:val="center"/>
          </w:tcPr>
          <w:p w14:paraId="6450CC6C" w14:textId="77777777" w:rsidR="00D02DBE" w:rsidRDefault="00D02DBE" w:rsidP="000F380E">
            <w:pPr>
              <w:cnfStyle w:val="000000000000" w:firstRow="0" w:lastRow="0" w:firstColumn="0" w:lastColumn="0" w:oddVBand="0" w:evenVBand="0" w:oddHBand="0" w:evenHBand="0" w:firstRowFirstColumn="0" w:firstRowLastColumn="0" w:lastRowFirstColumn="0" w:lastRowLastColumn="0"/>
              <w:rPr>
                <w:lang w:val="en-GB"/>
              </w:rPr>
            </w:pPr>
            <w:r>
              <w:rPr>
                <w:lang w:val="en-GB"/>
              </w:rPr>
              <w:t>SW1</w:t>
            </w:r>
          </w:p>
        </w:tc>
        <w:tc>
          <w:tcPr>
            <w:tcW w:w="3467" w:type="dxa"/>
            <w:vAlign w:val="center"/>
          </w:tcPr>
          <w:p w14:paraId="0ABF424D" w14:textId="0A104FFA" w:rsidR="00D02DBE" w:rsidRDefault="00CE6EBA" w:rsidP="000F380E">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Kurzhubtaster </w:t>
            </w:r>
            <w:r w:rsidR="00580920">
              <w:rPr>
                <w:lang w:val="en-GB"/>
              </w:rPr>
              <w:t>6x6</w:t>
            </w:r>
          </w:p>
        </w:tc>
        <w:tc>
          <w:tcPr>
            <w:tcW w:w="2401" w:type="dxa"/>
            <w:vAlign w:val="center"/>
          </w:tcPr>
          <w:p w14:paraId="665F2923" w14:textId="0E820309" w:rsidR="00D02DBE" w:rsidRPr="00BF3750" w:rsidRDefault="00015209" w:rsidP="000F380E">
            <w:pPr>
              <w:jc w:val="center"/>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2CBB1DAD" wp14:editId="65780F48">
                  <wp:extent cx="228600" cy="3048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rot="16200000">
                            <a:off x="0" y="0"/>
                            <a:ext cx="228600" cy="304800"/>
                          </a:xfrm>
                          <a:prstGeom prst="rect">
                            <a:avLst/>
                          </a:prstGeom>
                        </pic:spPr>
                      </pic:pic>
                    </a:graphicData>
                  </a:graphic>
                </wp:inline>
              </w:drawing>
            </w:r>
          </w:p>
        </w:tc>
      </w:tr>
      <w:tr w:rsidR="00580920" w:rsidRPr="00BF3750" w14:paraId="2D092562" w14:textId="77777777" w:rsidTr="000F383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59CAFC0D" w14:textId="77777777" w:rsidR="00D02DBE" w:rsidRDefault="00D02DBE" w:rsidP="000F380E">
            <w:pPr>
              <w:rPr>
                <w:lang w:val="en-GB"/>
              </w:rPr>
            </w:pPr>
            <w:r>
              <w:rPr>
                <w:lang w:val="en-GB"/>
              </w:rPr>
              <w:t>Fototransistor</w:t>
            </w:r>
          </w:p>
        </w:tc>
        <w:tc>
          <w:tcPr>
            <w:tcW w:w="1365" w:type="dxa"/>
            <w:vAlign w:val="center"/>
          </w:tcPr>
          <w:p w14:paraId="5B345244" w14:textId="77777777" w:rsidR="00D02DBE" w:rsidRDefault="00D02DBE" w:rsidP="000F380E">
            <w:pPr>
              <w:cnfStyle w:val="000000100000" w:firstRow="0" w:lastRow="0" w:firstColumn="0" w:lastColumn="0" w:oddVBand="0" w:evenVBand="0" w:oddHBand="1" w:evenHBand="0" w:firstRowFirstColumn="0" w:firstRowLastColumn="0" w:lastRowFirstColumn="0" w:lastRowLastColumn="0"/>
              <w:rPr>
                <w:lang w:val="en-GB"/>
              </w:rPr>
            </w:pPr>
            <w:r>
              <w:rPr>
                <w:lang w:val="en-GB"/>
              </w:rPr>
              <w:t>T1</w:t>
            </w:r>
          </w:p>
        </w:tc>
        <w:tc>
          <w:tcPr>
            <w:tcW w:w="3467" w:type="dxa"/>
            <w:vAlign w:val="center"/>
          </w:tcPr>
          <w:p w14:paraId="0144E8DA" w14:textId="77777777" w:rsidR="00D02DBE" w:rsidRDefault="00D02DBE" w:rsidP="000F380E">
            <w:pPr>
              <w:cnfStyle w:val="000000100000" w:firstRow="0" w:lastRow="0" w:firstColumn="0" w:lastColumn="0" w:oddVBand="0" w:evenVBand="0" w:oddHBand="1" w:evenHBand="0" w:firstRowFirstColumn="0" w:firstRowLastColumn="0" w:lastRowFirstColumn="0" w:lastRowLastColumn="0"/>
              <w:rPr>
                <w:lang w:val="en-GB"/>
              </w:rPr>
            </w:pPr>
            <w:r w:rsidRPr="00A63E3A">
              <w:rPr>
                <w:lang w:val="en-GB"/>
              </w:rPr>
              <w:t>INL-5APT30</w:t>
            </w:r>
          </w:p>
        </w:tc>
        <w:tc>
          <w:tcPr>
            <w:tcW w:w="2401" w:type="dxa"/>
            <w:vAlign w:val="center"/>
          </w:tcPr>
          <w:p w14:paraId="4BA5A71F" w14:textId="4110903E" w:rsidR="00D02DBE" w:rsidRPr="00BF3750" w:rsidRDefault="00913D50" w:rsidP="000F380E">
            <w:pPr>
              <w:jc w:val="center"/>
              <w:cnfStyle w:val="000000100000" w:firstRow="0" w:lastRow="0" w:firstColumn="0" w:lastColumn="0" w:oddVBand="0" w:evenVBand="0" w:oddHBand="1" w:evenHBand="0" w:firstRowFirstColumn="0" w:firstRowLastColumn="0" w:lastRowFirstColumn="0" w:lastRowLastColumn="0"/>
              <w:rPr>
                <w:lang w:val="en-GB"/>
              </w:rPr>
            </w:pPr>
            <w:r>
              <w:rPr>
                <w:noProof/>
                <w:lang w:val="en-GB"/>
              </w:rPr>
              <w:drawing>
                <wp:inline distT="0" distB="0" distL="0" distR="0" wp14:anchorId="337A62D5" wp14:editId="06E26DFC">
                  <wp:extent cx="200025" cy="419100"/>
                  <wp:effectExtent l="4763"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rot="16200000">
                            <a:off x="0" y="0"/>
                            <a:ext cx="200025" cy="419100"/>
                          </a:xfrm>
                          <a:prstGeom prst="rect">
                            <a:avLst/>
                          </a:prstGeom>
                        </pic:spPr>
                      </pic:pic>
                    </a:graphicData>
                  </a:graphic>
                </wp:inline>
              </w:drawing>
            </w:r>
          </w:p>
        </w:tc>
      </w:tr>
      <w:tr w:rsidR="00580920" w:rsidRPr="00BF3750" w14:paraId="2665476D" w14:textId="77777777" w:rsidTr="000F383E">
        <w:trPr>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52EBECBA" w14:textId="77777777" w:rsidR="00D02DBE" w:rsidRDefault="00D02DBE" w:rsidP="000F380E">
            <w:pPr>
              <w:rPr>
                <w:lang w:val="en-GB"/>
              </w:rPr>
            </w:pPr>
            <w:r>
              <w:rPr>
                <w:lang w:val="en-GB"/>
              </w:rPr>
              <w:t>Hallsensor</w:t>
            </w:r>
          </w:p>
        </w:tc>
        <w:tc>
          <w:tcPr>
            <w:tcW w:w="1365" w:type="dxa"/>
            <w:vAlign w:val="center"/>
          </w:tcPr>
          <w:p w14:paraId="3FE58A64" w14:textId="77777777" w:rsidR="00D02DBE" w:rsidRDefault="00D02DBE" w:rsidP="000F380E">
            <w:pPr>
              <w:cnfStyle w:val="000000000000" w:firstRow="0" w:lastRow="0" w:firstColumn="0" w:lastColumn="0" w:oddVBand="0" w:evenVBand="0" w:oddHBand="0" w:evenHBand="0" w:firstRowFirstColumn="0" w:firstRowLastColumn="0" w:lastRowFirstColumn="0" w:lastRowLastColumn="0"/>
              <w:rPr>
                <w:lang w:val="en-GB"/>
              </w:rPr>
            </w:pPr>
            <w:r>
              <w:rPr>
                <w:lang w:val="en-GB"/>
              </w:rPr>
              <w:t>IC1</w:t>
            </w:r>
          </w:p>
        </w:tc>
        <w:tc>
          <w:tcPr>
            <w:tcW w:w="3467" w:type="dxa"/>
            <w:vAlign w:val="center"/>
          </w:tcPr>
          <w:p w14:paraId="63FAEA9A" w14:textId="77777777" w:rsidR="00D02DBE" w:rsidRDefault="00D02DBE" w:rsidP="000F380E">
            <w:pPr>
              <w:cnfStyle w:val="000000000000" w:firstRow="0" w:lastRow="0" w:firstColumn="0" w:lastColumn="0" w:oddVBand="0" w:evenVBand="0" w:oddHBand="0" w:evenHBand="0" w:firstRowFirstColumn="0" w:firstRowLastColumn="0" w:lastRowFirstColumn="0" w:lastRowLastColumn="0"/>
              <w:rPr>
                <w:lang w:val="en-GB"/>
              </w:rPr>
            </w:pPr>
            <w:r>
              <w:rPr>
                <w:lang w:val="en-GB"/>
              </w:rPr>
              <w:t>AH49FZ3-G1</w:t>
            </w:r>
          </w:p>
        </w:tc>
        <w:tc>
          <w:tcPr>
            <w:tcW w:w="2401" w:type="dxa"/>
            <w:vAlign w:val="center"/>
          </w:tcPr>
          <w:p w14:paraId="2C0712B4" w14:textId="2CA5F6B2" w:rsidR="00D02DBE" w:rsidRPr="00BF3750" w:rsidRDefault="006837CD" w:rsidP="000F380E">
            <w:pPr>
              <w:jc w:val="center"/>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75F5CE65" wp14:editId="29550FC4">
                  <wp:extent cx="257175" cy="361950"/>
                  <wp:effectExtent l="4763"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rot="5400000">
                            <a:off x="0" y="0"/>
                            <a:ext cx="257175" cy="361950"/>
                          </a:xfrm>
                          <a:prstGeom prst="rect">
                            <a:avLst/>
                          </a:prstGeom>
                        </pic:spPr>
                      </pic:pic>
                    </a:graphicData>
                  </a:graphic>
                </wp:inline>
              </w:drawing>
            </w:r>
          </w:p>
        </w:tc>
      </w:tr>
      <w:tr w:rsidR="00580920" w:rsidRPr="00BF3750" w14:paraId="66868AD9" w14:textId="77777777" w:rsidTr="000F383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1671F7BE" w14:textId="77777777" w:rsidR="00D02DBE" w:rsidRDefault="00D02DBE" w:rsidP="000F380E">
            <w:pPr>
              <w:rPr>
                <w:lang w:val="en-GB"/>
              </w:rPr>
            </w:pPr>
            <w:r>
              <w:rPr>
                <w:lang w:val="en-GB"/>
              </w:rPr>
              <w:t>Widerstandsnetz</w:t>
            </w:r>
          </w:p>
        </w:tc>
        <w:tc>
          <w:tcPr>
            <w:tcW w:w="1365" w:type="dxa"/>
            <w:vAlign w:val="center"/>
          </w:tcPr>
          <w:p w14:paraId="2D39F104" w14:textId="77777777" w:rsidR="00D02DBE" w:rsidRDefault="00D02DBE" w:rsidP="000F380E">
            <w:pPr>
              <w:cnfStyle w:val="000000100000" w:firstRow="0" w:lastRow="0" w:firstColumn="0" w:lastColumn="0" w:oddVBand="0" w:evenVBand="0" w:oddHBand="1" w:evenHBand="0" w:firstRowFirstColumn="0" w:firstRowLastColumn="0" w:lastRowFirstColumn="0" w:lastRowLastColumn="0"/>
              <w:rPr>
                <w:lang w:val="en-GB"/>
              </w:rPr>
            </w:pPr>
            <w:r>
              <w:rPr>
                <w:lang w:val="en-GB"/>
              </w:rPr>
              <w:t>RN1</w:t>
            </w:r>
          </w:p>
        </w:tc>
        <w:tc>
          <w:tcPr>
            <w:tcW w:w="3467" w:type="dxa"/>
            <w:vAlign w:val="center"/>
          </w:tcPr>
          <w:p w14:paraId="22DFFAC0" w14:textId="77777777" w:rsidR="00D02DBE" w:rsidRDefault="00D02DBE" w:rsidP="000F380E">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SIL 7-6 200 </w:t>
            </w:r>
            <w:r>
              <w:rPr>
                <w:rFonts w:cstheme="minorHAnsi"/>
              </w:rPr>
              <w:t>Ω</w:t>
            </w:r>
          </w:p>
        </w:tc>
        <w:tc>
          <w:tcPr>
            <w:tcW w:w="2401" w:type="dxa"/>
            <w:vAlign w:val="center"/>
          </w:tcPr>
          <w:p w14:paraId="05A3587E" w14:textId="3B236F05" w:rsidR="00D02DBE" w:rsidRPr="00BF3750" w:rsidRDefault="000F380E" w:rsidP="000F380E">
            <w:pPr>
              <w:jc w:val="center"/>
              <w:cnfStyle w:val="000000100000" w:firstRow="0" w:lastRow="0" w:firstColumn="0" w:lastColumn="0" w:oddVBand="0" w:evenVBand="0" w:oddHBand="1" w:evenHBand="0" w:firstRowFirstColumn="0" w:firstRowLastColumn="0" w:lastRowFirstColumn="0" w:lastRowLastColumn="0"/>
              <w:rPr>
                <w:lang w:val="en-GB"/>
              </w:rPr>
            </w:pPr>
            <w:r>
              <w:rPr>
                <w:noProof/>
                <w:lang w:val="en-GB"/>
              </w:rPr>
              <w:drawing>
                <wp:inline distT="0" distB="0" distL="0" distR="0" wp14:anchorId="5966EC5B" wp14:editId="5F8CF43C">
                  <wp:extent cx="475488" cy="256032"/>
                  <wp:effectExtent l="0" t="0" r="127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80259" cy="258601"/>
                          </a:xfrm>
                          <a:prstGeom prst="rect">
                            <a:avLst/>
                          </a:prstGeom>
                        </pic:spPr>
                      </pic:pic>
                    </a:graphicData>
                  </a:graphic>
                </wp:inline>
              </w:drawing>
            </w:r>
          </w:p>
        </w:tc>
      </w:tr>
      <w:tr w:rsidR="00580920" w:rsidRPr="00BF3750" w14:paraId="4C5F5C53" w14:textId="77777777" w:rsidTr="000F383E">
        <w:trPr>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5289A60F" w14:textId="77777777" w:rsidR="00D02DBE" w:rsidRDefault="00D02DBE" w:rsidP="000F380E">
            <w:pPr>
              <w:rPr>
                <w:lang w:val="en-GB"/>
              </w:rPr>
            </w:pPr>
            <w:bookmarkStart w:id="0" w:name="_Hlk174615717"/>
            <w:r>
              <w:rPr>
                <w:lang w:val="en-GB"/>
              </w:rPr>
              <w:t>Widerstand</w:t>
            </w:r>
          </w:p>
        </w:tc>
        <w:tc>
          <w:tcPr>
            <w:tcW w:w="1365" w:type="dxa"/>
            <w:vAlign w:val="center"/>
          </w:tcPr>
          <w:p w14:paraId="05B477A0" w14:textId="77777777" w:rsidR="00D02DBE" w:rsidRDefault="00D02DBE" w:rsidP="000F380E">
            <w:pPr>
              <w:cnfStyle w:val="000000000000" w:firstRow="0" w:lastRow="0" w:firstColumn="0" w:lastColumn="0" w:oddVBand="0" w:evenVBand="0" w:oddHBand="0" w:evenHBand="0" w:firstRowFirstColumn="0" w:firstRowLastColumn="0" w:lastRowFirstColumn="0" w:lastRowLastColumn="0"/>
              <w:rPr>
                <w:lang w:val="en-GB"/>
              </w:rPr>
            </w:pPr>
            <w:r>
              <w:rPr>
                <w:lang w:val="en-GB"/>
              </w:rPr>
              <w:t>R1, R2</w:t>
            </w:r>
          </w:p>
        </w:tc>
        <w:tc>
          <w:tcPr>
            <w:tcW w:w="3467" w:type="dxa"/>
            <w:vAlign w:val="center"/>
          </w:tcPr>
          <w:p w14:paraId="775DF75C" w14:textId="25215D56" w:rsidR="00D02DBE" w:rsidRPr="00D02DBE" w:rsidRDefault="00D02DBE" w:rsidP="000F380E">
            <w:pPr>
              <w:cnfStyle w:val="000000000000" w:firstRow="0" w:lastRow="0" w:firstColumn="0" w:lastColumn="0" w:oddVBand="0" w:evenVBand="0" w:oddHBand="0" w:evenHBand="0" w:firstRowFirstColumn="0" w:firstRowLastColumn="0" w:lastRowFirstColumn="0" w:lastRowLastColumn="0"/>
            </w:pPr>
            <w:r w:rsidRPr="00D02DBE">
              <w:t>10 k</w:t>
            </w:r>
            <w:r>
              <w:rPr>
                <w:rFonts w:cstheme="minorHAnsi"/>
              </w:rPr>
              <w:t xml:space="preserve">Ω: </w:t>
            </w:r>
            <w:r>
              <w:t>braun – schwarz – orange</w:t>
            </w:r>
          </w:p>
        </w:tc>
        <w:tc>
          <w:tcPr>
            <w:tcW w:w="2401" w:type="dxa"/>
            <w:vAlign w:val="center"/>
          </w:tcPr>
          <w:p w14:paraId="6AE77423" w14:textId="36C3DDB2" w:rsidR="00D02DBE" w:rsidRPr="00D02DBE" w:rsidRDefault="00131E33" w:rsidP="000F380E">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31CD460" wp14:editId="218D6E4D">
                  <wp:extent cx="390525" cy="8572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0525" cy="85725"/>
                          </a:xfrm>
                          <a:prstGeom prst="rect">
                            <a:avLst/>
                          </a:prstGeom>
                        </pic:spPr>
                      </pic:pic>
                    </a:graphicData>
                  </a:graphic>
                </wp:inline>
              </w:drawing>
            </w:r>
          </w:p>
        </w:tc>
      </w:tr>
      <w:bookmarkEnd w:id="0"/>
      <w:tr w:rsidR="000F383E" w:rsidRPr="00BF3750" w14:paraId="2A3C3051" w14:textId="77777777" w:rsidTr="000F383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0165AE81" w14:textId="77777777" w:rsidR="000F383E" w:rsidRDefault="000F383E" w:rsidP="000F383E">
            <w:pPr>
              <w:rPr>
                <w:lang w:val="en-GB"/>
              </w:rPr>
            </w:pPr>
            <w:r>
              <w:rPr>
                <w:lang w:val="en-GB"/>
              </w:rPr>
              <w:t>Widerstand</w:t>
            </w:r>
          </w:p>
        </w:tc>
        <w:tc>
          <w:tcPr>
            <w:tcW w:w="1365" w:type="dxa"/>
            <w:vAlign w:val="center"/>
          </w:tcPr>
          <w:p w14:paraId="34E42FE1" w14:textId="77777777" w:rsidR="000F383E" w:rsidRDefault="000F383E" w:rsidP="000F383E">
            <w:pPr>
              <w:cnfStyle w:val="000000100000" w:firstRow="0" w:lastRow="0" w:firstColumn="0" w:lastColumn="0" w:oddVBand="0" w:evenVBand="0" w:oddHBand="1" w:evenHBand="0" w:firstRowFirstColumn="0" w:firstRowLastColumn="0" w:lastRowFirstColumn="0" w:lastRowLastColumn="0"/>
              <w:rPr>
                <w:lang w:val="en-GB"/>
              </w:rPr>
            </w:pPr>
            <w:r>
              <w:rPr>
                <w:lang w:val="en-GB"/>
              </w:rPr>
              <w:t>R3</w:t>
            </w:r>
          </w:p>
        </w:tc>
        <w:tc>
          <w:tcPr>
            <w:tcW w:w="3467" w:type="dxa"/>
            <w:vAlign w:val="center"/>
          </w:tcPr>
          <w:p w14:paraId="310D9A3D" w14:textId="242294BF" w:rsidR="000F383E" w:rsidRDefault="000F383E" w:rsidP="000F383E">
            <w:pPr>
              <w:cnfStyle w:val="000000100000" w:firstRow="0" w:lastRow="0" w:firstColumn="0" w:lastColumn="0" w:oddVBand="0" w:evenVBand="0" w:oddHBand="1" w:evenHBand="0" w:firstRowFirstColumn="0" w:firstRowLastColumn="0" w:lastRowFirstColumn="0" w:lastRowLastColumn="0"/>
              <w:rPr>
                <w:lang w:val="en-GB"/>
              </w:rPr>
            </w:pPr>
            <w:r>
              <w:rPr>
                <w:lang w:val="en-GB"/>
              </w:rPr>
              <w:t>2,2 k</w:t>
            </w:r>
            <w:r>
              <w:rPr>
                <w:rFonts w:cstheme="minorHAnsi"/>
              </w:rPr>
              <w:t xml:space="preserve">Ω: </w:t>
            </w:r>
            <w:r w:rsidRPr="00983ACD">
              <w:rPr>
                <w:lang w:val="en-GB"/>
              </w:rPr>
              <w:t>rot – rot – rot</w:t>
            </w:r>
          </w:p>
        </w:tc>
        <w:tc>
          <w:tcPr>
            <w:tcW w:w="2401" w:type="dxa"/>
            <w:vAlign w:val="center"/>
          </w:tcPr>
          <w:p w14:paraId="71E2F0C9" w14:textId="5DB12BC4" w:rsidR="000F383E" w:rsidRPr="00BF3750" w:rsidRDefault="000F383E" w:rsidP="000F383E">
            <w:pPr>
              <w:jc w:val="center"/>
              <w:cnfStyle w:val="000000100000" w:firstRow="0" w:lastRow="0" w:firstColumn="0" w:lastColumn="0" w:oddVBand="0" w:evenVBand="0" w:oddHBand="1" w:evenHBand="0" w:firstRowFirstColumn="0" w:firstRowLastColumn="0" w:lastRowFirstColumn="0" w:lastRowLastColumn="0"/>
              <w:rPr>
                <w:lang w:val="en-GB"/>
              </w:rPr>
            </w:pPr>
            <w:r>
              <w:rPr>
                <w:noProof/>
                <w:lang w:val="en-GB"/>
              </w:rPr>
              <w:drawing>
                <wp:inline distT="0" distB="0" distL="0" distR="0" wp14:anchorId="70E8E9DF" wp14:editId="326110E4">
                  <wp:extent cx="390525" cy="8572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90525" cy="85725"/>
                          </a:xfrm>
                          <a:prstGeom prst="rect">
                            <a:avLst/>
                          </a:prstGeom>
                        </pic:spPr>
                      </pic:pic>
                    </a:graphicData>
                  </a:graphic>
                </wp:inline>
              </w:drawing>
            </w:r>
          </w:p>
        </w:tc>
      </w:tr>
      <w:tr w:rsidR="000F383E" w:rsidRPr="00BF3750" w14:paraId="74479CEB" w14:textId="77777777" w:rsidTr="000F383E">
        <w:trPr>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621654D6" w14:textId="77777777" w:rsidR="000F383E" w:rsidRDefault="000F383E" w:rsidP="000F383E">
            <w:pPr>
              <w:rPr>
                <w:lang w:val="en-GB"/>
              </w:rPr>
            </w:pPr>
            <w:r>
              <w:rPr>
                <w:lang w:val="en-GB"/>
              </w:rPr>
              <w:t>Widerstand</w:t>
            </w:r>
          </w:p>
        </w:tc>
        <w:tc>
          <w:tcPr>
            <w:tcW w:w="1365" w:type="dxa"/>
            <w:vAlign w:val="center"/>
          </w:tcPr>
          <w:p w14:paraId="0DC1858A" w14:textId="77777777" w:rsidR="000F383E" w:rsidRDefault="000F383E" w:rsidP="000F383E">
            <w:pPr>
              <w:cnfStyle w:val="000000000000" w:firstRow="0" w:lastRow="0" w:firstColumn="0" w:lastColumn="0" w:oddVBand="0" w:evenVBand="0" w:oddHBand="0" w:evenHBand="0" w:firstRowFirstColumn="0" w:firstRowLastColumn="0" w:lastRowFirstColumn="0" w:lastRowLastColumn="0"/>
              <w:rPr>
                <w:lang w:val="en-GB"/>
              </w:rPr>
            </w:pPr>
            <w:r>
              <w:rPr>
                <w:lang w:val="en-GB"/>
              </w:rPr>
              <w:t>R4</w:t>
            </w:r>
          </w:p>
        </w:tc>
        <w:tc>
          <w:tcPr>
            <w:tcW w:w="3467" w:type="dxa"/>
            <w:vAlign w:val="center"/>
          </w:tcPr>
          <w:p w14:paraId="542CB2E8" w14:textId="2B9BA996" w:rsidR="000F383E" w:rsidRDefault="000F383E" w:rsidP="000F383E">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100 </w:t>
            </w:r>
            <w:r>
              <w:rPr>
                <w:rFonts w:cstheme="minorHAnsi"/>
              </w:rPr>
              <w:t xml:space="preserve">Ω: </w:t>
            </w:r>
            <w:r>
              <w:t>braun – schwarz – braun</w:t>
            </w:r>
          </w:p>
        </w:tc>
        <w:tc>
          <w:tcPr>
            <w:tcW w:w="2401" w:type="dxa"/>
            <w:vAlign w:val="center"/>
          </w:tcPr>
          <w:p w14:paraId="51D85BD3" w14:textId="6E15733F" w:rsidR="000F383E" w:rsidRPr="00BF3750" w:rsidRDefault="000F383E" w:rsidP="000F383E">
            <w:pPr>
              <w:jc w:val="center"/>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47F32ECC" wp14:editId="6603DCCC">
                  <wp:extent cx="390525" cy="857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90525" cy="85725"/>
                          </a:xfrm>
                          <a:prstGeom prst="rect">
                            <a:avLst/>
                          </a:prstGeom>
                        </pic:spPr>
                      </pic:pic>
                    </a:graphicData>
                  </a:graphic>
                </wp:inline>
              </w:drawing>
            </w:r>
          </w:p>
        </w:tc>
      </w:tr>
      <w:tr w:rsidR="000F383E" w:rsidRPr="00BF3750" w14:paraId="713E15C8" w14:textId="77777777" w:rsidTr="000F383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7A5BD974" w14:textId="77777777" w:rsidR="000F383E" w:rsidRDefault="000F383E" w:rsidP="000F383E">
            <w:pPr>
              <w:rPr>
                <w:lang w:val="en-GB"/>
              </w:rPr>
            </w:pPr>
            <w:r>
              <w:rPr>
                <w:lang w:val="en-GB"/>
              </w:rPr>
              <w:t>Widerstand</w:t>
            </w:r>
          </w:p>
        </w:tc>
        <w:tc>
          <w:tcPr>
            <w:tcW w:w="1365" w:type="dxa"/>
            <w:vAlign w:val="center"/>
          </w:tcPr>
          <w:p w14:paraId="30B24189" w14:textId="77777777" w:rsidR="000F383E" w:rsidRDefault="000F383E" w:rsidP="000F383E">
            <w:pPr>
              <w:cnfStyle w:val="000000100000" w:firstRow="0" w:lastRow="0" w:firstColumn="0" w:lastColumn="0" w:oddVBand="0" w:evenVBand="0" w:oddHBand="1" w:evenHBand="0" w:firstRowFirstColumn="0" w:firstRowLastColumn="0" w:lastRowFirstColumn="0" w:lastRowLastColumn="0"/>
              <w:rPr>
                <w:lang w:val="en-GB"/>
              </w:rPr>
            </w:pPr>
            <w:r>
              <w:rPr>
                <w:lang w:val="en-GB"/>
              </w:rPr>
              <w:t>R5</w:t>
            </w:r>
          </w:p>
        </w:tc>
        <w:tc>
          <w:tcPr>
            <w:tcW w:w="3467" w:type="dxa"/>
            <w:vAlign w:val="center"/>
          </w:tcPr>
          <w:p w14:paraId="4188EB21" w14:textId="467B17CF" w:rsidR="000F383E" w:rsidRDefault="000F383E" w:rsidP="000F383E">
            <w:pPr>
              <w:cnfStyle w:val="000000100000" w:firstRow="0" w:lastRow="0" w:firstColumn="0" w:lastColumn="0" w:oddVBand="0" w:evenVBand="0" w:oddHBand="1" w:evenHBand="0" w:firstRowFirstColumn="0" w:firstRowLastColumn="0" w:lastRowFirstColumn="0" w:lastRowLastColumn="0"/>
              <w:rPr>
                <w:lang w:val="en-GB"/>
              </w:rPr>
            </w:pPr>
            <w:r>
              <w:rPr>
                <w:lang w:val="en-GB"/>
              </w:rPr>
              <w:t>1 k</w:t>
            </w:r>
            <w:r>
              <w:rPr>
                <w:rFonts w:cstheme="minorHAnsi"/>
              </w:rPr>
              <w:t xml:space="preserve">Ω: </w:t>
            </w:r>
            <w:r>
              <w:t>braun – schwarz – rot</w:t>
            </w:r>
          </w:p>
        </w:tc>
        <w:tc>
          <w:tcPr>
            <w:tcW w:w="2401" w:type="dxa"/>
            <w:vAlign w:val="center"/>
          </w:tcPr>
          <w:p w14:paraId="3CB119F8" w14:textId="7B4D4772" w:rsidR="000F383E" w:rsidRPr="00BF3750" w:rsidRDefault="000F383E" w:rsidP="000F383E">
            <w:pPr>
              <w:jc w:val="center"/>
              <w:cnfStyle w:val="000000100000" w:firstRow="0" w:lastRow="0" w:firstColumn="0" w:lastColumn="0" w:oddVBand="0" w:evenVBand="0" w:oddHBand="1" w:evenHBand="0" w:firstRowFirstColumn="0" w:firstRowLastColumn="0" w:lastRowFirstColumn="0" w:lastRowLastColumn="0"/>
              <w:rPr>
                <w:lang w:val="en-GB"/>
              </w:rPr>
            </w:pPr>
            <w:r>
              <w:rPr>
                <w:noProof/>
                <w:lang w:val="en-GB"/>
              </w:rPr>
              <w:drawing>
                <wp:inline distT="0" distB="0" distL="0" distR="0" wp14:anchorId="5EBAEC27" wp14:editId="44028B3B">
                  <wp:extent cx="390525" cy="857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390525" cy="85725"/>
                          </a:xfrm>
                          <a:prstGeom prst="rect">
                            <a:avLst/>
                          </a:prstGeom>
                        </pic:spPr>
                      </pic:pic>
                    </a:graphicData>
                  </a:graphic>
                </wp:inline>
              </w:drawing>
            </w:r>
          </w:p>
        </w:tc>
      </w:tr>
      <w:tr w:rsidR="000F383E" w:rsidRPr="00BF3750" w14:paraId="7D19FE15" w14:textId="77777777" w:rsidTr="000F383E">
        <w:trPr>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75D69FED" w14:textId="77777777" w:rsidR="000F383E" w:rsidRDefault="000F383E" w:rsidP="000F383E">
            <w:pPr>
              <w:rPr>
                <w:lang w:val="en-GB"/>
              </w:rPr>
            </w:pPr>
            <w:r>
              <w:rPr>
                <w:lang w:val="en-GB"/>
              </w:rPr>
              <w:t>Transistor</w:t>
            </w:r>
          </w:p>
        </w:tc>
        <w:tc>
          <w:tcPr>
            <w:tcW w:w="1365" w:type="dxa"/>
            <w:vAlign w:val="center"/>
          </w:tcPr>
          <w:p w14:paraId="45C2341E" w14:textId="77777777" w:rsidR="000F383E" w:rsidRDefault="000F383E" w:rsidP="000F383E">
            <w:pPr>
              <w:cnfStyle w:val="000000000000" w:firstRow="0" w:lastRow="0" w:firstColumn="0" w:lastColumn="0" w:oddVBand="0" w:evenVBand="0" w:oddHBand="0" w:evenHBand="0" w:firstRowFirstColumn="0" w:firstRowLastColumn="0" w:lastRowFirstColumn="0" w:lastRowLastColumn="0"/>
              <w:rPr>
                <w:lang w:val="en-GB"/>
              </w:rPr>
            </w:pPr>
            <w:r>
              <w:rPr>
                <w:lang w:val="en-GB"/>
              </w:rPr>
              <w:t>T2</w:t>
            </w:r>
          </w:p>
        </w:tc>
        <w:tc>
          <w:tcPr>
            <w:tcW w:w="3467" w:type="dxa"/>
            <w:vAlign w:val="center"/>
          </w:tcPr>
          <w:p w14:paraId="465647D4" w14:textId="77777777" w:rsidR="000F383E" w:rsidRDefault="000F383E" w:rsidP="000F383E">
            <w:pPr>
              <w:cnfStyle w:val="000000000000" w:firstRow="0" w:lastRow="0" w:firstColumn="0" w:lastColumn="0" w:oddVBand="0" w:evenVBand="0" w:oddHBand="0" w:evenHBand="0" w:firstRowFirstColumn="0" w:firstRowLastColumn="0" w:lastRowFirstColumn="0" w:lastRowLastColumn="0"/>
              <w:rPr>
                <w:lang w:val="en-GB"/>
              </w:rPr>
            </w:pPr>
            <w:r>
              <w:rPr>
                <w:lang w:val="en-GB"/>
              </w:rPr>
              <w:t>BC 547C</w:t>
            </w:r>
          </w:p>
        </w:tc>
        <w:tc>
          <w:tcPr>
            <w:tcW w:w="2401" w:type="dxa"/>
            <w:vAlign w:val="center"/>
          </w:tcPr>
          <w:p w14:paraId="770E5D30" w14:textId="52BAA3AC" w:rsidR="000F383E" w:rsidRPr="00BF3750" w:rsidRDefault="000F383E" w:rsidP="000F383E">
            <w:pPr>
              <w:jc w:val="center"/>
              <w:cnfStyle w:val="000000000000" w:firstRow="0" w:lastRow="0" w:firstColumn="0" w:lastColumn="0" w:oddVBand="0" w:evenVBand="0" w:oddHBand="0" w:evenHBand="0" w:firstRowFirstColumn="0" w:firstRowLastColumn="0" w:lastRowFirstColumn="0" w:lastRowLastColumn="0"/>
              <w:rPr>
                <w:lang w:val="en-GB"/>
              </w:rPr>
            </w:pPr>
            <w:r>
              <w:rPr>
                <w:noProof/>
                <w:lang w:val="en-GB"/>
              </w:rPr>
              <w:drawing>
                <wp:inline distT="0" distB="0" distL="0" distR="0" wp14:anchorId="5D25E33C" wp14:editId="3E6AD15C">
                  <wp:extent cx="266700" cy="409575"/>
                  <wp:effectExtent l="4762" t="0" r="0" b="4762"/>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rot="5400000">
                            <a:off x="0" y="0"/>
                            <a:ext cx="266700" cy="409575"/>
                          </a:xfrm>
                          <a:prstGeom prst="rect">
                            <a:avLst/>
                          </a:prstGeom>
                        </pic:spPr>
                      </pic:pic>
                    </a:graphicData>
                  </a:graphic>
                </wp:inline>
              </w:drawing>
            </w:r>
          </w:p>
        </w:tc>
      </w:tr>
      <w:tr w:rsidR="000F383E" w:rsidRPr="00BF3750" w14:paraId="4E3E9C1A" w14:textId="77777777" w:rsidTr="000F383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69357160" w14:textId="77777777" w:rsidR="000F383E" w:rsidRDefault="000F383E" w:rsidP="000F383E">
            <w:pPr>
              <w:rPr>
                <w:lang w:val="en-GB"/>
              </w:rPr>
            </w:pPr>
            <w:r>
              <w:rPr>
                <w:lang w:val="en-GB"/>
              </w:rPr>
              <w:t>Buzzer</w:t>
            </w:r>
          </w:p>
        </w:tc>
        <w:tc>
          <w:tcPr>
            <w:tcW w:w="1365" w:type="dxa"/>
            <w:vAlign w:val="center"/>
          </w:tcPr>
          <w:p w14:paraId="424B528E" w14:textId="77777777" w:rsidR="000F383E" w:rsidRDefault="000F383E" w:rsidP="000F383E">
            <w:pPr>
              <w:cnfStyle w:val="000000100000" w:firstRow="0" w:lastRow="0" w:firstColumn="0" w:lastColumn="0" w:oddVBand="0" w:evenVBand="0" w:oddHBand="1" w:evenHBand="0" w:firstRowFirstColumn="0" w:firstRowLastColumn="0" w:lastRowFirstColumn="0" w:lastRowLastColumn="0"/>
              <w:rPr>
                <w:lang w:val="en-GB"/>
              </w:rPr>
            </w:pPr>
            <w:r>
              <w:rPr>
                <w:lang w:val="en-GB"/>
              </w:rPr>
              <w:t>BZ1</w:t>
            </w:r>
          </w:p>
        </w:tc>
        <w:tc>
          <w:tcPr>
            <w:tcW w:w="3467" w:type="dxa"/>
            <w:vAlign w:val="center"/>
          </w:tcPr>
          <w:p w14:paraId="5EAAF3E4" w14:textId="77777777" w:rsidR="000F383E" w:rsidRDefault="000F383E" w:rsidP="000F383E">
            <w:pPr>
              <w:cnfStyle w:val="000000100000" w:firstRow="0" w:lastRow="0" w:firstColumn="0" w:lastColumn="0" w:oddVBand="0" w:evenVBand="0" w:oddHBand="1" w:evenHBand="0" w:firstRowFirstColumn="0" w:firstRowLastColumn="0" w:lastRowFirstColumn="0" w:lastRowLastColumn="0"/>
              <w:rPr>
                <w:lang w:val="en-GB"/>
              </w:rPr>
            </w:pPr>
            <w:r>
              <w:rPr>
                <w:lang w:val="en-GB"/>
              </w:rPr>
              <w:t>CEM 1203</w:t>
            </w:r>
          </w:p>
        </w:tc>
        <w:tc>
          <w:tcPr>
            <w:tcW w:w="2401" w:type="dxa"/>
            <w:vAlign w:val="center"/>
          </w:tcPr>
          <w:p w14:paraId="5F5B57A7" w14:textId="0CA44C0E" w:rsidR="000F383E" w:rsidRPr="00BF3750" w:rsidRDefault="000F383E" w:rsidP="000F383E">
            <w:pPr>
              <w:jc w:val="center"/>
              <w:cnfStyle w:val="000000100000" w:firstRow="0" w:lastRow="0" w:firstColumn="0" w:lastColumn="0" w:oddVBand="0" w:evenVBand="0" w:oddHBand="1" w:evenHBand="0" w:firstRowFirstColumn="0" w:firstRowLastColumn="0" w:lastRowFirstColumn="0" w:lastRowLastColumn="0"/>
              <w:rPr>
                <w:lang w:val="en-GB"/>
              </w:rPr>
            </w:pPr>
            <w:r>
              <w:rPr>
                <w:noProof/>
                <w:lang w:val="en-GB"/>
              </w:rPr>
              <w:drawing>
                <wp:inline distT="0" distB="0" distL="0" distR="0" wp14:anchorId="1606645E" wp14:editId="66C8656B">
                  <wp:extent cx="238966" cy="263858"/>
                  <wp:effectExtent l="6667"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rot="16200000">
                            <a:off x="0" y="0"/>
                            <a:ext cx="249410" cy="275390"/>
                          </a:xfrm>
                          <a:prstGeom prst="rect">
                            <a:avLst/>
                          </a:prstGeom>
                        </pic:spPr>
                      </pic:pic>
                    </a:graphicData>
                  </a:graphic>
                </wp:inline>
              </w:drawing>
            </w:r>
          </w:p>
        </w:tc>
      </w:tr>
      <w:tr w:rsidR="000F383E" w:rsidRPr="00BF3750" w14:paraId="381DC70F" w14:textId="77777777" w:rsidTr="000F383E">
        <w:trPr>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2F52FA33" w14:textId="0388145E" w:rsidR="000F383E" w:rsidRDefault="000F383E" w:rsidP="000F383E">
            <w:pPr>
              <w:rPr>
                <w:lang w:val="en-GB"/>
              </w:rPr>
            </w:pPr>
            <w:r>
              <w:rPr>
                <w:lang w:val="en-GB"/>
              </w:rPr>
              <w:t>Steckleiste</w:t>
            </w:r>
          </w:p>
        </w:tc>
        <w:tc>
          <w:tcPr>
            <w:tcW w:w="1365" w:type="dxa"/>
            <w:vAlign w:val="center"/>
          </w:tcPr>
          <w:p w14:paraId="1D553073" w14:textId="77777777" w:rsidR="000F383E" w:rsidRDefault="000F383E" w:rsidP="000F383E">
            <w:pPr>
              <w:cnfStyle w:val="000000000000" w:firstRow="0" w:lastRow="0" w:firstColumn="0" w:lastColumn="0" w:oddVBand="0" w:evenVBand="0" w:oddHBand="0" w:evenHBand="0" w:firstRowFirstColumn="0" w:firstRowLastColumn="0" w:lastRowFirstColumn="0" w:lastRowLastColumn="0"/>
              <w:rPr>
                <w:lang w:val="en-GB"/>
              </w:rPr>
            </w:pPr>
          </w:p>
        </w:tc>
        <w:tc>
          <w:tcPr>
            <w:tcW w:w="3467" w:type="dxa"/>
            <w:vAlign w:val="center"/>
          </w:tcPr>
          <w:p w14:paraId="68306EE9" w14:textId="6646E3C9" w:rsidR="000F383E" w:rsidRDefault="000F383E" w:rsidP="000F383E">
            <w:pPr>
              <w:cnfStyle w:val="000000000000" w:firstRow="0" w:lastRow="0" w:firstColumn="0" w:lastColumn="0" w:oddVBand="0" w:evenVBand="0" w:oddHBand="0" w:evenHBand="0" w:firstRowFirstColumn="0" w:firstRowLastColumn="0" w:lastRowFirstColumn="0" w:lastRowLastColumn="0"/>
              <w:rPr>
                <w:lang w:val="en-GB"/>
              </w:rPr>
            </w:pPr>
            <w:r>
              <w:rPr>
                <w:lang w:val="en-GB"/>
              </w:rPr>
              <w:t>1x20-polig</w:t>
            </w:r>
          </w:p>
        </w:tc>
        <w:tc>
          <w:tcPr>
            <w:tcW w:w="2401" w:type="dxa"/>
            <w:vAlign w:val="center"/>
          </w:tcPr>
          <w:p w14:paraId="251BD742" w14:textId="5DBC9884" w:rsidR="000F383E" w:rsidRDefault="000F383E" w:rsidP="000F383E">
            <w:pPr>
              <w:jc w:val="center"/>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drawing>
                <wp:inline distT="0" distB="0" distL="0" distR="0" wp14:anchorId="2733E3D6" wp14:editId="59942EC2">
                  <wp:extent cx="1224000" cy="6375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1224000" cy="63750"/>
                          </a:xfrm>
                          <a:prstGeom prst="rect">
                            <a:avLst/>
                          </a:prstGeom>
                        </pic:spPr>
                      </pic:pic>
                    </a:graphicData>
                  </a:graphic>
                </wp:inline>
              </w:drawing>
            </w:r>
          </w:p>
        </w:tc>
      </w:tr>
      <w:tr w:rsidR="000F383E" w:rsidRPr="00BF3750" w14:paraId="2A0A5488" w14:textId="77777777" w:rsidTr="000F383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52F763A4" w14:textId="77777777" w:rsidR="000F383E" w:rsidRDefault="000F383E" w:rsidP="000F383E">
            <w:pPr>
              <w:rPr>
                <w:lang w:val="en-GB"/>
              </w:rPr>
            </w:pPr>
            <w:r>
              <w:t>Raspberry Pi Pico</w:t>
            </w:r>
          </w:p>
        </w:tc>
        <w:tc>
          <w:tcPr>
            <w:tcW w:w="1365" w:type="dxa"/>
            <w:vAlign w:val="center"/>
          </w:tcPr>
          <w:p w14:paraId="77B66E61" w14:textId="24D2A949" w:rsidR="000F383E" w:rsidRDefault="000F383E" w:rsidP="000F383E">
            <w:pPr>
              <w:cnfStyle w:val="000000100000" w:firstRow="0" w:lastRow="0" w:firstColumn="0" w:lastColumn="0" w:oddVBand="0" w:evenVBand="0" w:oddHBand="1" w:evenHBand="0" w:firstRowFirstColumn="0" w:firstRowLastColumn="0" w:lastRowFirstColumn="0" w:lastRowLastColumn="0"/>
              <w:rPr>
                <w:lang w:val="en-GB"/>
              </w:rPr>
            </w:pPr>
          </w:p>
        </w:tc>
        <w:tc>
          <w:tcPr>
            <w:tcW w:w="3467" w:type="dxa"/>
            <w:vAlign w:val="center"/>
          </w:tcPr>
          <w:p w14:paraId="2CB57D58" w14:textId="02241385" w:rsidR="000F383E" w:rsidRDefault="000F383E" w:rsidP="000F383E">
            <w:pPr>
              <w:cnfStyle w:val="000000100000" w:firstRow="0" w:lastRow="0" w:firstColumn="0" w:lastColumn="0" w:oddVBand="0" w:evenVBand="0" w:oddHBand="1" w:evenHBand="0" w:firstRowFirstColumn="0" w:firstRowLastColumn="0" w:lastRowFirstColumn="0" w:lastRowLastColumn="0"/>
              <w:rPr>
                <w:lang w:val="en-GB"/>
              </w:rPr>
            </w:pPr>
            <w:r>
              <w:rPr>
                <w:lang w:val="en-GB"/>
              </w:rPr>
              <w:t>Raspberry Pi Pico</w:t>
            </w:r>
            <w:r w:rsidR="00B00541">
              <w:rPr>
                <w:lang w:val="en-GB"/>
              </w:rPr>
              <w:t xml:space="preserve"> </w:t>
            </w:r>
            <w:r w:rsidR="000415FF">
              <w:rPr>
                <w:lang w:val="en-GB"/>
              </w:rPr>
              <w:t xml:space="preserve">(W)H </w:t>
            </w:r>
            <w:r w:rsidR="00B00541">
              <w:rPr>
                <w:lang w:val="en-GB"/>
              </w:rPr>
              <w:t>1 oder 2</w:t>
            </w:r>
          </w:p>
        </w:tc>
        <w:tc>
          <w:tcPr>
            <w:tcW w:w="2401" w:type="dxa"/>
            <w:vAlign w:val="center"/>
          </w:tcPr>
          <w:p w14:paraId="4996676B" w14:textId="2DB11588" w:rsidR="000F383E" w:rsidRPr="00BF3750" w:rsidRDefault="000F383E" w:rsidP="000F383E">
            <w:pPr>
              <w:jc w:val="center"/>
              <w:cnfStyle w:val="000000100000" w:firstRow="0" w:lastRow="0" w:firstColumn="0" w:lastColumn="0" w:oddVBand="0" w:evenVBand="0" w:oddHBand="1" w:evenHBand="0" w:firstRowFirstColumn="0" w:firstRowLastColumn="0" w:lastRowFirstColumn="0" w:lastRowLastColumn="0"/>
              <w:rPr>
                <w:lang w:val="en-GB"/>
              </w:rPr>
            </w:pPr>
            <w:r>
              <w:rPr>
                <w:noProof/>
                <w:lang w:val="en-GB"/>
              </w:rPr>
              <w:drawing>
                <wp:inline distT="0" distB="0" distL="0" distR="0" wp14:anchorId="7D93C769" wp14:editId="669AB2C4">
                  <wp:extent cx="287573" cy="728034"/>
                  <wp:effectExtent l="8255" t="0" r="6985"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rot="5400000">
                            <a:off x="0" y="0"/>
                            <a:ext cx="296760" cy="751291"/>
                          </a:xfrm>
                          <a:prstGeom prst="rect">
                            <a:avLst/>
                          </a:prstGeom>
                        </pic:spPr>
                      </pic:pic>
                    </a:graphicData>
                  </a:graphic>
                </wp:inline>
              </w:drawing>
            </w:r>
          </w:p>
        </w:tc>
      </w:tr>
    </w:tbl>
    <w:p w14:paraId="73A48F61" w14:textId="029E1C56" w:rsidR="000F380E" w:rsidRDefault="00B808B6" w:rsidP="00B808B6">
      <w:pPr>
        <w:spacing w:before="240"/>
      </w:pPr>
      <w:r>
        <w:t xml:space="preserve">Für Nachbauten sollten die Widerstandswerte für die LED-Matrix in Abhängigkeit von der Helligkeit und </w:t>
      </w:r>
      <w:r w:rsidR="00B00541">
        <w:t xml:space="preserve">von der </w:t>
      </w:r>
      <w:r>
        <w:t>zulässigen Strom</w:t>
      </w:r>
      <w:r w:rsidR="00B00541">
        <w:t>belastung des GPIO-Ausgangs</w:t>
      </w:r>
      <w:r>
        <w:t xml:space="preserve"> angepasst werden.</w:t>
      </w:r>
      <w:r w:rsidR="00532397">
        <w:t xml:space="preserve"> Der Hallsensor sollte gegen ein Modell getauscht werden, dass auch bei schwachen Magnetfeldern unterscheidbare Messwerte liefert.</w:t>
      </w:r>
    </w:p>
    <w:p w14:paraId="798AFCFB" w14:textId="3B28EF3F" w:rsidR="00532397" w:rsidRDefault="00532397" w:rsidP="00B808B6">
      <w:pPr>
        <w:spacing w:before="240"/>
      </w:pPr>
      <w:r>
        <w:t>Die Kosten für die Bauelemente liegen bei ca. 7 bis 14 EUR in Abhängigkeit vom Mengenrabatt.</w:t>
      </w:r>
    </w:p>
    <w:p w14:paraId="04E82791" w14:textId="0B1D7F11" w:rsidR="00E740EC" w:rsidRDefault="00E740EC" w:rsidP="00A63E3A">
      <w:pPr>
        <w:pStyle w:val="berschrift2"/>
      </w:pPr>
      <w:r>
        <w:lastRenderedPageBreak/>
        <w:t>Platine</w:t>
      </w:r>
    </w:p>
    <w:tbl>
      <w:tblPr>
        <w:tblStyle w:val="Gitternetztabelle4"/>
        <w:tblW w:w="0" w:type="auto"/>
        <w:tblLook w:val="0600" w:firstRow="0" w:lastRow="0" w:firstColumn="0" w:lastColumn="0" w:noHBand="1" w:noVBand="1"/>
      </w:tblPr>
      <w:tblGrid>
        <w:gridCol w:w="4530"/>
        <w:gridCol w:w="4531"/>
      </w:tblGrid>
      <w:tr w:rsidR="00E740EC" w14:paraId="56E3B7C7" w14:textId="77777777" w:rsidTr="00B808B6">
        <w:trPr>
          <w:trHeight w:val="283"/>
        </w:trPr>
        <w:tc>
          <w:tcPr>
            <w:tcW w:w="4530" w:type="dxa"/>
            <w:tcBorders>
              <w:top w:val="nil"/>
              <w:left w:val="nil"/>
              <w:bottom w:val="nil"/>
              <w:right w:val="nil"/>
            </w:tcBorders>
            <w:vAlign w:val="center"/>
          </w:tcPr>
          <w:p w14:paraId="1FADFD99" w14:textId="19A51393" w:rsidR="00E740EC" w:rsidRDefault="00E740EC" w:rsidP="000F380E">
            <w:pPr>
              <w:jc w:val="center"/>
            </w:pPr>
            <w:r>
              <w:t>Bestückungsseite</w:t>
            </w:r>
          </w:p>
        </w:tc>
        <w:tc>
          <w:tcPr>
            <w:tcW w:w="4531" w:type="dxa"/>
            <w:tcBorders>
              <w:top w:val="nil"/>
              <w:left w:val="nil"/>
              <w:bottom w:val="nil"/>
              <w:right w:val="nil"/>
            </w:tcBorders>
            <w:vAlign w:val="center"/>
          </w:tcPr>
          <w:p w14:paraId="70E6875C" w14:textId="0F515387" w:rsidR="00E740EC" w:rsidRDefault="00E740EC" w:rsidP="000F380E">
            <w:pPr>
              <w:jc w:val="center"/>
            </w:pPr>
            <w:r>
              <w:t>Lötseite</w:t>
            </w:r>
          </w:p>
        </w:tc>
      </w:tr>
      <w:tr w:rsidR="00E740EC" w14:paraId="2D659898" w14:textId="77777777" w:rsidTr="00B808B6">
        <w:trPr>
          <w:trHeight w:val="1701"/>
        </w:trPr>
        <w:tc>
          <w:tcPr>
            <w:tcW w:w="4530" w:type="dxa"/>
            <w:tcBorders>
              <w:top w:val="nil"/>
              <w:left w:val="nil"/>
              <w:bottom w:val="nil"/>
              <w:right w:val="nil"/>
            </w:tcBorders>
          </w:tcPr>
          <w:p w14:paraId="790E21BC" w14:textId="0E268816" w:rsidR="00E740EC" w:rsidRDefault="008401A4" w:rsidP="000F380E">
            <w:pPr>
              <w:jc w:val="center"/>
            </w:pPr>
            <w:r>
              <w:rPr>
                <w:noProof/>
              </w:rPr>
              <w:drawing>
                <wp:inline distT="0" distB="0" distL="0" distR="0" wp14:anchorId="773F7208" wp14:editId="24E94F17">
                  <wp:extent cx="2024397" cy="1980000"/>
                  <wp:effectExtent l="0" t="0" r="0"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9813" t="2340" r="19830" b="2359"/>
                          <a:stretch/>
                        </pic:blipFill>
                        <pic:spPr bwMode="auto">
                          <a:xfrm>
                            <a:off x="0" y="0"/>
                            <a:ext cx="2024397" cy="198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31" w:type="dxa"/>
            <w:tcBorders>
              <w:top w:val="nil"/>
              <w:left w:val="nil"/>
              <w:bottom w:val="nil"/>
              <w:right w:val="nil"/>
            </w:tcBorders>
          </w:tcPr>
          <w:p w14:paraId="2E311E56" w14:textId="06DE82A3" w:rsidR="00E740EC" w:rsidRDefault="008401A4" w:rsidP="000F380E">
            <w:pPr>
              <w:jc w:val="center"/>
            </w:pPr>
            <w:r>
              <w:rPr>
                <w:noProof/>
              </w:rPr>
              <w:drawing>
                <wp:inline distT="0" distB="0" distL="0" distR="0" wp14:anchorId="2146687B" wp14:editId="4B0CFAC6">
                  <wp:extent cx="2024430" cy="1980000"/>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9881" t="2452" r="19853" b="2393"/>
                          <a:stretch/>
                        </pic:blipFill>
                        <pic:spPr bwMode="auto">
                          <a:xfrm>
                            <a:off x="0" y="0"/>
                            <a:ext cx="2024430" cy="198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5F90939" w14:textId="7B9E6844" w:rsidR="00B808B6" w:rsidRDefault="00B00541" w:rsidP="00B808B6">
      <w:pPr>
        <w:spacing w:before="240"/>
      </w:pPr>
      <w:r>
        <w:t>Im Falle einer Überarbeitung sollte</w:t>
      </w:r>
      <w:r w:rsidR="00CE6EBA">
        <w:t xml:space="preserve"> </w:t>
      </w:r>
      <w:r>
        <w:t>die</w:t>
      </w:r>
      <w:r w:rsidR="00B808B6">
        <w:t xml:space="preserve"> </w:t>
      </w:r>
      <w:r>
        <w:t xml:space="preserve">Anordnung der </w:t>
      </w:r>
      <w:r w:rsidR="00B808B6">
        <w:t xml:space="preserve">Anschlüsse von IC1 </w:t>
      </w:r>
      <w:r>
        <w:t xml:space="preserve">so geändert werden, dass </w:t>
      </w:r>
      <w:r w:rsidR="00B808B6">
        <w:t>Pin</w:t>
      </w:r>
      <w:r>
        <w:t xml:space="preserve"> 2</w:t>
      </w:r>
      <w:r w:rsidR="00B808B6">
        <w:t xml:space="preserve"> am kürzesten </w:t>
      </w:r>
      <w:r>
        <w:t>ist</w:t>
      </w:r>
      <w:r w:rsidR="00B808B6">
        <w:t>.</w:t>
      </w:r>
    </w:p>
    <w:p w14:paraId="551E57F7" w14:textId="1B0C7429" w:rsidR="00532397" w:rsidRDefault="00532397" w:rsidP="00B808B6">
      <w:pPr>
        <w:spacing w:before="240"/>
      </w:pPr>
      <w:r>
        <w:t>Die Kosten für die Platine hängt stark vom Anbieter und der Menge ab. Die 100 Platinen für die Landestagung kosteten seinerzeit incl. Versand, Zoll und Steuern etwas über 50 EUR.</w:t>
      </w:r>
    </w:p>
    <w:p w14:paraId="0493E6A1" w14:textId="5EB2B809" w:rsidR="00102361" w:rsidRPr="00E740EC" w:rsidRDefault="00CE6EBA" w:rsidP="00102361">
      <w:pPr>
        <w:pStyle w:val="berschrift2"/>
      </w:pPr>
      <w:r>
        <w:t>Aufbau</w:t>
      </w:r>
    </w:p>
    <w:p w14:paraId="1680EB35" w14:textId="13494A4F" w:rsidR="00102361" w:rsidRDefault="00102361" w:rsidP="00102361">
      <w:pPr>
        <w:pStyle w:val="berschrift3"/>
      </w:pPr>
      <w:r w:rsidRPr="00983ACD">
        <w:t>Werkzeug</w:t>
      </w:r>
      <w:r>
        <w:t xml:space="preserve"> und Zubehör </w:t>
      </w:r>
    </w:p>
    <w:p w14:paraId="6ACC1D6E" w14:textId="4787B195" w:rsidR="00102361" w:rsidRDefault="00102361" w:rsidP="00102361">
      <w:pPr>
        <w:pStyle w:val="Listenabsatz"/>
        <w:numPr>
          <w:ilvl w:val="0"/>
          <w:numId w:val="4"/>
        </w:numPr>
      </w:pPr>
      <w:r w:rsidRPr="00983ACD">
        <w:t>L</w:t>
      </w:r>
      <w:r>
        <w:t xml:space="preserve">ötkolben </w:t>
      </w:r>
      <w:r w:rsidR="00B808B6">
        <w:t>für</w:t>
      </w:r>
      <w:r>
        <w:t xml:space="preserve"> elektronische Bauelemente</w:t>
      </w:r>
    </w:p>
    <w:p w14:paraId="3391E23F" w14:textId="7B080C1D" w:rsidR="00102361" w:rsidRDefault="00102361" w:rsidP="00102361">
      <w:pPr>
        <w:pStyle w:val="Listenabsatz"/>
        <w:numPr>
          <w:ilvl w:val="0"/>
          <w:numId w:val="4"/>
        </w:numPr>
      </w:pPr>
      <w:r>
        <w:t>Seitenscheider</w:t>
      </w:r>
    </w:p>
    <w:p w14:paraId="03545595" w14:textId="5DC08469" w:rsidR="000F23C0" w:rsidRDefault="000F23C0" w:rsidP="00102361">
      <w:pPr>
        <w:pStyle w:val="Listenabsatz"/>
        <w:numPr>
          <w:ilvl w:val="0"/>
          <w:numId w:val="4"/>
        </w:numPr>
      </w:pPr>
      <w:r>
        <w:t>Flachzange</w:t>
      </w:r>
    </w:p>
    <w:p w14:paraId="7EA16A44" w14:textId="353BBD32" w:rsidR="00102361" w:rsidRPr="00983ACD" w:rsidRDefault="00102361" w:rsidP="00102361">
      <w:pPr>
        <w:pStyle w:val="Listenabsatz"/>
        <w:numPr>
          <w:ilvl w:val="0"/>
          <w:numId w:val="4"/>
        </w:numPr>
      </w:pPr>
      <w:r>
        <w:t>Lötzinn 1</w:t>
      </w:r>
      <w:r w:rsidR="000F23C0">
        <w:t xml:space="preserve"> </w:t>
      </w:r>
      <w:r>
        <w:t xml:space="preserve">mm Durchmesser SN99 mit </w:t>
      </w:r>
      <w:r w:rsidR="00B808B6">
        <w:t>(</w:t>
      </w:r>
      <w:r w:rsidR="00B00541">
        <w:t xml:space="preserve">möglichst </w:t>
      </w:r>
      <w:r w:rsidR="00B808B6">
        <w:t xml:space="preserve">wasserlöslichem) </w:t>
      </w:r>
      <w:r>
        <w:t>Flussmittel</w:t>
      </w:r>
    </w:p>
    <w:p w14:paraId="1176BBAD" w14:textId="793240AA" w:rsidR="00102361" w:rsidRDefault="00102361" w:rsidP="00102361">
      <w:r w:rsidRPr="00BF3750">
        <w:t>Der Aufbau erfolgt v</w:t>
      </w:r>
      <w:r>
        <w:t xml:space="preserve">om flachsten zum höchsten Bauelement. </w:t>
      </w:r>
      <w:r w:rsidR="00B00541">
        <w:t>Diese werden</w:t>
      </w:r>
      <w:r>
        <w:t xml:space="preserve"> auf der Bestückungsseite platziert und auf der Lötseite gelötet. </w:t>
      </w:r>
      <w:r w:rsidR="00B00541">
        <w:t xml:space="preserve">Bei bestimmten </w:t>
      </w:r>
      <w:r>
        <w:t xml:space="preserve">Bauelemente </w:t>
      </w:r>
      <w:r w:rsidR="00B00541">
        <w:t>ist die P</w:t>
      </w:r>
      <w:r>
        <w:t>ol</w:t>
      </w:r>
      <w:r w:rsidR="00B00541">
        <w:t>ung zu beachten</w:t>
      </w:r>
      <w:r>
        <w:t xml:space="preserve">. </w:t>
      </w:r>
    </w:p>
    <w:p w14:paraId="47BEB3BD" w14:textId="1F139727" w:rsidR="00412EB3" w:rsidRDefault="00412EB3" w:rsidP="000F383E">
      <w:pPr>
        <w:pStyle w:val="berschrift3"/>
      </w:pPr>
      <w:r>
        <w:t>Hall-Sensor</w:t>
      </w:r>
    </w:p>
    <w:p w14:paraId="48C49185" w14:textId="517AEDE4" w:rsidR="000F23C0" w:rsidRPr="00BF3750" w:rsidRDefault="000F383E" w:rsidP="000F23C0">
      <w:r>
        <w:t xml:space="preserve">IC1 </w:t>
      </w:r>
      <w:r w:rsidR="00D02DBE">
        <w:t xml:space="preserve">ist für die Erfassung der Magnetfeldstärke zuständig. </w:t>
      </w:r>
      <w:r w:rsidR="00B808B6">
        <w:t>Es handelt sich um einen</w:t>
      </w:r>
      <w:r>
        <w:t xml:space="preserve"> </w:t>
      </w:r>
      <w:r w:rsidR="00102361">
        <w:t>integrierte</w:t>
      </w:r>
      <w:r w:rsidR="00B808B6">
        <w:t>n</w:t>
      </w:r>
      <w:r w:rsidR="00102361">
        <w:t xml:space="preserve"> Schaltkreis</w:t>
      </w:r>
      <w:r>
        <w:t>, der keine Zusatzbeschaltung benötigt.</w:t>
      </w:r>
      <w:r w:rsidR="000F23C0" w:rsidRPr="000F23C0">
        <w:t xml:space="preserve"> </w:t>
      </w:r>
      <w:r w:rsidR="000F23C0">
        <w:t xml:space="preserve">Seine Anschlüsse müssen so gebogen sein, dass er liegend eingelötet werden kann. Die bedruckte schmale Fläche zeigt nach oben. Zum Biegen </w:t>
      </w:r>
      <w:r w:rsidR="00B808B6">
        <w:t>sollte</w:t>
      </w:r>
      <w:r w:rsidR="000F23C0">
        <w:t xml:space="preserve"> eine Fachzange </w:t>
      </w:r>
      <w:r w:rsidR="00B808B6">
        <w:t>verwendet werden</w:t>
      </w:r>
      <w:r w:rsidR="000F23C0">
        <w:t>.</w:t>
      </w:r>
    </w:p>
    <w:p w14:paraId="39F3F58D" w14:textId="5F1FEAD4" w:rsidR="000F380E" w:rsidRDefault="000F380E" w:rsidP="000F380E">
      <w:pPr>
        <w:jc w:val="center"/>
      </w:pPr>
      <w:r>
        <w:rPr>
          <w:noProof/>
          <w:lang w:val="en-GB"/>
        </w:rPr>
        <w:drawing>
          <wp:inline distT="0" distB="0" distL="0" distR="0" wp14:anchorId="6680A13A" wp14:editId="1F68E9A4">
            <wp:extent cx="257175" cy="361950"/>
            <wp:effectExtent l="4763"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rot="5400000">
                      <a:off x="0" y="0"/>
                      <a:ext cx="257175" cy="361950"/>
                    </a:xfrm>
                    <a:prstGeom prst="rect">
                      <a:avLst/>
                    </a:prstGeom>
                  </pic:spPr>
                </pic:pic>
              </a:graphicData>
            </a:graphic>
          </wp:inline>
        </w:drawing>
      </w:r>
    </w:p>
    <w:p w14:paraId="37A97537" w14:textId="6C99BA69" w:rsidR="00E2777C" w:rsidRDefault="00E2777C" w:rsidP="000F383E">
      <w:pPr>
        <w:pStyle w:val="berschrift3"/>
      </w:pPr>
      <w:r>
        <w:t>Widerstände</w:t>
      </w:r>
    </w:p>
    <w:p w14:paraId="5821B76A" w14:textId="1F2932D2" w:rsidR="00884832" w:rsidRDefault="000F383E" w:rsidP="00D02DBE">
      <w:r>
        <w:t xml:space="preserve">R3 bis R5 begrenzen den Stromfluss </w:t>
      </w:r>
      <w:r w:rsidR="00884832">
        <w:t>auf zulässige Werte</w:t>
      </w:r>
      <w:r>
        <w:t xml:space="preserve">. R1 und </w:t>
      </w:r>
      <w:r w:rsidR="00B55C91">
        <w:t>R</w:t>
      </w:r>
      <w:r>
        <w:t xml:space="preserve">2 sorgen </w:t>
      </w:r>
      <w:r w:rsidR="003F519F">
        <w:t xml:space="preserve">an </w:t>
      </w:r>
      <w:r>
        <w:t xml:space="preserve">den </w:t>
      </w:r>
      <w:r w:rsidR="00B00541">
        <w:t>E</w:t>
      </w:r>
      <w:r w:rsidR="003F519F">
        <w:t xml:space="preserve">ingängen </w:t>
      </w:r>
      <w:r w:rsidR="00B00541">
        <w:t xml:space="preserve">des Raspberry Pico </w:t>
      </w:r>
      <w:r w:rsidR="003F519F">
        <w:t xml:space="preserve">als sog. Pull-Down-Widerstände für definierte </w:t>
      </w:r>
      <w:r w:rsidR="00884832">
        <w:t>Eingangssignale</w:t>
      </w:r>
      <w:r w:rsidR="003F519F">
        <w:t xml:space="preserve">. </w:t>
      </w:r>
      <w:r w:rsidR="00B55C91">
        <w:t>R1 bis R5 sind entsprechen ihrer Werte/Codierung zu platziert.</w:t>
      </w:r>
    </w:p>
    <w:p w14:paraId="2AF2A274" w14:textId="4E277F9F" w:rsidR="000F380E" w:rsidRPr="000F380E" w:rsidRDefault="000F380E" w:rsidP="000F380E">
      <w:pPr>
        <w:jc w:val="center"/>
      </w:pPr>
      <w:r w:rsidRPr="000F380E">
        <w:t xml:space="preserve">R1: </w:t>
      </w:r>
      <w:r>
        <w:rPr>
          <w:noProof/>
        </w:rPr>
        <w:drawing>
          <wp:inline distT="0" distB="0" distL="0" distR="0" wp14:anchorId="394F141B" wp14:editId="29C33317">
            <wp:extent cx="390525" cy="85725"/>
            <wp:effectExtent l="0" t="0" r="952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0525" cy="85725"/>
                    </a:xfrm>
                    <a:prstGeom prst="rect">
                      <a:avLst/>
                    </a:prstGeom>
                  </pic:spPr>
                </pic:pic>
              </a:graphicData>
            </a:graphic>
          </wp:inline>
        </w:drawing>
      </w:r>
      <w:r w:rsidRPr="000F380E">
        <w:t xml:space="preserve">, R2: </w:t>
      </w:r>
      <w:r>
        <w:rPr>
          <w:noProof/>
        </w:rPr>
        <w:drawing>
          <wp:inline distT="0" distB="0" distL="0" distR="0" wp14:anchorId="77EB3C42" wp14:editId="1673BAF9">
            <wp:extent cx="390525" cy="8572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0525" cy="85725"/>
                    </a:xfrm>
                    <a:prstGeom prst="rect">
                      <a:avLst/>
                    </a:prstGeom>
                  </pic:spPr>
                </pic:pic>
              </a:graphicData>
            </a:graphic>
          </wp:inline>
        </w:drawing>
      </w:r>
      <w:r w:rsidRPr="000F380E">
        <w:t>, R3:</w:t>
      </w:r>
      <w:r w:rsidR="000F383E">
        <w:t xml:space="preserve"> </w:t>
      </w:r>
      <w:r w:rsidR="000F383E">
        <w:rPr>
          <w:noProof/>
          <w:lang w:val="en-GB"/>
        </w:rPr>
        <w:drawing>
          <wp:inline distT="0" distB="0" distL="0" distR="0" wp14:anchorId="0F1CCDBA" wp14:editId="5F0D08E6">
            <wp:extent cx="390525" cy="85725"/>
            <wp:effectExtent l="0" t="0" r="9525"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90525" cy="85725"/>
                    </a:xfrm>
                    <a:prstGeom prst="rect">
                      <a:avLst/>
                    </a:prstGeom>
                  </pic:spPr>
                </pic:pic>
              </a:graphicData>
            </a:graphic>
          </wp:inline>
        </w:drawing>
      </w:r>
      <w:r w:rsidRPr="000F380E">
        <w:t xml:space="preserve">, R4: </w:t>
      </w:r>
      <w:r>
        <w:rPr>
          <w:noProof/>
          <w:lang w:val="en-GB"/>
        </w:rPr>
        <w:drawing>
          <wp:inline distT="0" distB="0" distL="0" distR="0" wp14:anchorId="5AE83564" wp14:editId="195519B8">
            <wp:extent cx="390525" cy="85725"/>
            <wp:effectExtent l="0" t="0" r="9525"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90525" cy="85725"/>
                    </a:xfrm>
                    <a:prstGeom prst="rect">
                      <a:avLst/>
                    </a:prstGeom>
                  </pic:spPr>
                </pic:pic>
              </a:graphicData>
            </a:graphic>
          </wp:inline>
        </w:drawing>
      </w:r>
      <w:r w:rsidRPr="000F380E">
        <w:t xml:space="preserve">, R5: </w:t>
      </w:r>
      <w:r w:rsidR="000F383E">
        <w:rPr>
          <w:noProof/>
          <w:lang w:val="en-GB"/>
        </w:rPr>
        <w:drawing>
          <wp:inline distT="0" distB="0" distL="0" distR="0" wp14:anchorId="5C57C476" wp14:editId="2E18CA92">
            <wp:extent cx="390525" cy="85725"/>
            <wp:effectExtent l="0" t="0" r="9525"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390525" cy="85725"/>
                    </a:xfrm>
                    <a:prstGeom prst="rect">
                      <a:avLst/>
                    </a:prstGeom>
                  </pic:spPr>
                </pic:pic>
              </a:graphicData>
            </a:graphic>
          </wp:inline>
        </w:drawing>
      </w:r>
    </w:p>
    <w:p w14:paraId="6FA28256" w14:textId="77777777" w:rsidR="00B808B6" w:rsidRDefault="00B808B6">
      <w:pPr>
        <w:rPr>
          <w:rFonts w:asciiTheme="majorHAnsi" w:eastAsiaTheme="majorEastAsia" w:hAnsiTheme="majorHAnsi" w:cstheme="majorBidi"/>
          <w:color w:val="1F3763" w:themeColor="accent1" w:themeShade="7F"/>
          <w:sz w:val="24"/>
          <w:szCs w:val="24"/>
        </w:rPr>
      </w:pPr>
      <w:r>
        <w:br w:type="page"/>
      </w:r>
    </w:p>
    <w:p w14:paraId="2E6AE4D7" w14:textId="452676A5" w:rsidR="00CE4A79" w:rsidRDefault="00CE4A79" w:rsidP="000F383E">
      <w:pPr>
        <w:pStyle w:val="berschrift3"/>
      </w:pPr>
      <w:r>
        <w:lastRenderedPageBreak/>
        <w:t>Widerstandsnetz</w:t>
      </w:r>
    </w:p>
    <w:p w14:paraId="3E4A06D8" w14:textId="70FB21FF" w:rsidR="000F383E" w:rsidRDefault="000F383E" w:rsidP="000F383E">
      <w:r>
        <w:t xml:space="preserve">RN1 </w:t>
      </w:r>
      <w:r w:rsidR="00B00541">
        <w:t xml:space="preserve">ist ein Widerstandsnetz und </w:t>
      </w:r>
      <w:r w:rsidR="00CE4A79">
        <w:t>fasst mehrere Widerstände s</w:t>
      </w:r>
      <w:r w:rsidR="00983ACD">
        <w:t>t</w:t>
      </w:r>
      <w:r w:rsidR="00CE4A79">
        <w:t>ernförmig zusammen</w:t>
      </w:r>
      <w:r w:rsidR="00B00541">
        <w:t>. So wird</w:t>
      </w:r>
      <w:r w:rsidR="00884832">
        <w:t xml:space="preserve"> de</w:t>
      </w:r>
      <w:r w:rsidR="00B00541">
        <w:t>r</w:t>
      </w:r>
      <w:r w:rsidR="00884832">
        <w:t xml:space="preserve"> Platzbedarf auf der Platine</w:t>
      </w:r>
      <w:r w:rsidR="00B00541">
        <w:t xml:space="preserve"> reduziert</w:t>
      </w:r>
      <w:r w:rsidR="00CE4A79">
        <w:t xml:space="preserve">. </w:t>
      </w:r>
      <w:r>
        <w:t xml:space="preserve">Auf der Beschriftungsseite des Bauelements markiert </w:t>
      </w:r>
      <w:r w:rsidR="00B808B6">
        <w:t>ein</w:t>
      </w:r>
      <w:r>
        <w:t xml:space="preserve"> Punkt Pin 1 und somit die Sternmitte. Dieser Pin </w:t>
      </w:r>
      <w:r w:rsidR="00B00541">
        <w:t>gehört in das</w:t>
      </w:r>
      <w:r>
        <w:t xml:space="preserve"> </w:t>
      </w:r>
      <w:r w:rsidR="00B00541">
        <w:t>quadratisch umrandete Loch auf der Platine</w:t>
      </w:r>
      <w:r>
        <w:t>.</w:t>
      </w:r>
    </w:p>
    <w:p w14:paraId="64C95A7E" w14:textId="76FC77B5" w:rsidR="000F380E" w:rsidRDefault="000F380E" w:rsidP="00085311">
      <w:pPr>
        <w:jc w:val="center"/>
      </w:pPr>
      <w:r>
        <w:t xml:space="preserve">Bauelement: </w:t>
      </w:r>
      <w:r>
        <w:rPr>
          <w:noProof/>
          <w:lang w:val="en-GB"/>
        </w:rPr>
        <w:drawing>
          <wp:inline distT="0" distB="0" distL="0" distR="0" wp14:anchorId="655C19DD" wp14:editId="19592B9F">
            <wp:extent cx="475488" cy="256032"/>
            <wp:effectExtent l="0" t="0" r="127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80259" cy="258601"/>
                    </a:xfrm>
                    <a:prstGeom prst="rect">
                      <a:avLst/>
                    </a:prstGeom>
                  </pic:spPr>
                </pic:pic>
              </a:graphicData>
            </a:graphic>
          </wp:inline>
        </w:drawing>
      </w:r>
      <w:r>
        <w:t xml:space="preserve"> interner Aufbau: </w:t>
      </w:r>
      <w:r w:rsidR="00085311">
        <w:rPr>
          <w:noProof/>
        </w:rPr>
        <w:drawing>
          <wp:inline distT="0" distB="0" distL="0" distR="0" wp14:anchorId="4E89654C" wp14:editId="40F8249E">
            <wp:extent cx="504748" cy="303965"/>
            <wp:effectExtent l="0" t="0" r="0" b="127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521570" cy="314095"/>
                    </a:xfrm>
                    <a:prstGeom prst="rect">
                      <a:avLst/>
                    </a:prstGeom>
                  </pic:spPr>
                </pic:pic>
              </a:graphicData>
            </a:graphic>
          </wp:inline>
        </w:drawing>
      </w:r>
    </w:p>
    <w:p w14:paraId="57389DF0" w14:textId="380B5E1C" w:rsidR="00E2777C" w:rsidRDefault="00E2777C" w:rsidP="000F383E">
      <w:pPr>
        <w:pStyle w:val="berschrift3"/>
      </w:pPr>
      <w:r>
        <w:t>Taster</w:t>
      </w:r>
      <w:r w:rsidR="00D57A0C">
        <w:t xml:space="preserve"> </w:t>
      </w:r>
    </w:p>
    <w:p w14:paraId="39910E1E" w14:textId="23D23DC4" w:rsidR="00412EB3" w:rsidRDefault="008E79FD" w:rsidP="00E2777C">
      <w:r>
        <w:t xml:space="preserve">Der Taster </w:t>
      </w:r>
      <w:r w:rsidR="000F383E">
        <w:t xml:space="preserve">SW1 </w:t>
      </w:r>
      <w:r w:rsidR="003F519F">
        <w:t>dient als Eingabesensor</w:t>
      </w:r>
      <w:r w:rsidR="000F383E">
        <w:t xml:space="preserve">. </w:t>
      </w:r>
    </w:p>
    <w:p w14:paraId="73631520" w14:textId="39195CF4" w:rsidR="00085311" w:rsidRDefault="00085311" w:rsidP="00085311">
      <w:pPr>
        <w:jc w:val="center"/>
      </w:pPr>
      <w:r>
        <w:rPr>
          <w:noProof/>
          <w:lang w:val="en-GB"/>
        </w:rPr>
        <w:drawing>
          <wp:inline distT="0" distB="0" distL="0" distR="0" wp14:anchorId="1D0FD13D" wp14:editId="701839AE">
            <wp:extent cx="202392" cy="269856"/>
            <wp:effectExtent l="4445"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rot="16200000">
                      <a:off x="0" y="0"/>
                      <a:ext cx="203743" cy="271657"/>
                    </a:xfrm>
                    <a:prstGeom prst="rect">
                      <a:avLst/>
                    </a:prstGeom>
                  </pic:spPr>
                </pic:pic>
              </a:graphicData>
            </a:graphic>
          </wp:inline>
        </w:drawing>
      </w:r>
    </w:p>
    <w:p w14:paraId="292EF9F2" w14:textId="77777777" w:rsidR="0085016D" w:rsidRDefault="0085016D" w:rsidP="000F383E">
      <w:pPr>
        <w:pStyle w:val="berschrift3"/>
      </w:pPr>
      <w:r>
        <w:t>Transistor</w:t>
      </w:r>
    </w:p>
    <w:p w14:paraId="2CF02BB7" w14:textId="584CEAA7" w:rsidR="00102361" w:rsidRDefault="0085016D" w:rsidP="00102361">
      <w:r>
        <w:t xml:space="preserve">Der </w:t>
      </w:r>
      <w:r w:rsidR="00BE338E">
        <w:t xml:space="preserve">Transistor </w:t>
      </w:r>
      <w:r w:rsidR="000F383E">
        <w:t xml:space="preserve">T2 </w:t>
      </w:r>
      <w:r w:rsidR="00102361">
        <w:t xml:space="preserve">schaltet das Signal zum </w:t>
      </w:r>
      <w:r w:rsidR="003F519F">
        <w:t xml:space="preserve">Buzzer und verhindert eine </w:t>
      </w:r>
      <w:r w:rsidR="00102361">
        <w:t>Ü</w:t>
      </w:r>
      <w:r w:rsidR="003F519F">
        <w:t xml:space="preserve">berlastung des Prozessors. </w:t>
      </w:r>
      <w:r w:rsidR="00B00541">
        <w:t>Beim Einbau ist auf die korrekte Polung zu achten</w:t>
      </w:r>
      <w:r w:rsidR="00102361">
        <w:t>. Die runde Seite des Gehäuses zeigt zu R4 und R5.</w:t>
      </w:r>
    </w:p>
    <w:p w14:paraId="6B018C30" w14:textId="78500823" w:rsidR="00085311" w:rsidRDefault="00580920" w:rsidP="00085311">
      <w:pPr>
        <w:jc w:val="center"/>
      </w:pPr>
      <w:r>
        <w:t xml:space="preserve">Symbolbild: </w:t>
      </w:r>
      <w:r w:rsidR="00085311">
        <w:rPr>
          <w:noProof/>
          <w:lang w:val="en-GB"/>
        </w:rPr>
        <w:drawing>
          <wp:inline distT="0" distB="0" distL="0" distR="0" wp14:anchorId="0C6588FD" wp14:editId="6785A7C4">
            <wp:extent cx="234040" cy="359418"/>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34716" cy="360456"/>
                    </a:xfrm>
                    <a:prstGeom prst="rect">
                      <a:avLst/>
                    </a:prstGeom>
                  </pic:spPr>
                </pic:pic>
              </a:graphicData>
            </a:graphic>
          </wp:inline>
        </w:drawing>
      </w:r>
      <w:r>
        <w:t xml:space="preserve"> Bauelement im Schaltplan: </w:t>
      </w:r>
      <w:r w:rsidR="006C5B01">
        <w:rPr>
          <w:noProof/>
        </w:rPr>
        <w:drawing>
          <wp:inline distT="0" distB="0" distL="0" distR="0" wp14:anchorId="31550E91" wp14:editId="138DFC3B">
            <wp:extent cx="336580" cy="386080"/>
            <wp:effectExtent l="0" t="0" r="0" b="0"/>
            <wp:docPr id="1179892672" name="Grafik 117989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l="86265" t="56260" r="7702" b="25104"/>
                    <a:stretch/>
                  </pic:blipFill>
                  <pic:spPr bwMode="auto">
                    <a:xfrm>
                      <a:off x="0" y="0"/>
                      <a:ext cx="339388" cy="389301"/>
                    </a:xfrm>
                    <a:prstGeom prst="rect">
                      <a:avLst/>
                    </a:prstGeom>
                    <a:ln>
                      <a:noFill/>
                    </a:ln>
                    <a:extLst>
                      <a:ext uri="{53640926-AAD7-44D8-BBD7-CCE9431645EC}">
                        <a14:shadowObscured xmlns:a14="http://schemas.microsoft.com/office/drawing/2010/main"/>
                      </a:ext>
                    </a:extLst>
                  </pic:spPr>
                </pic:pic>
              </a:graphicData>
            </a:graphic>
          </wp:inline>
        </w:drawing>
      </w:r>
    </w:p>
    <w:p w14:paraId="5323B670" w14:textId="77777777" w:rsidR="0085016D" w:rsidRDefault="0085016D" w:rsidP="000F383E">
      <w:pPr>
        <w:pStyle w:val="berschrift3"/>
      </w:pPr>
      <w:r>
        <w:t>Buzzer</w:t>
      </w:r>
    </w:p>
    <w:p w14:paraId="43A47920" w14:textId="2FF6A7BC" w:rsidR="006C5B01" w:rsidRDefault="00D02DBE" w:rsidP="006C5B01">
      <w:r>
        <w:t>Der Buzzer</w:t>
      </w:r>
      <w:r w:rsidR="006C5B01">
        <w:t xml:space="preserve"> BZ1</w:t>
      </w:r>
      <w:r>
        <w:t xml:space="preserve"> </w:t>
      </w:r>
      <w:r w:rsidR="00102361">
        <w:t>erzeugt</w:t>
      </w:r>
      <w:r w:rsidR="00884832">
        <w:t xml:space="preserve"> bei Verwendung eines schwingenden Spannungssignals eine Tonausgabe. </w:t>
      </w:r>
      <w:r w:rsidR="006C5B01">
        <w:t xml:space="preserve">Auf dem Buzzergehäuse </w:t>
      </w:r>
      <w:r w:rsidR="00102361">
        <w:t>befindet sich ein</w:t>
      </w:r>
      <w:r w:rsidR="006C5B01">
        <w:t xml:space="preserve"> Plus-Symbol. </w:t>
      </w:r>
      <w:r w:rsidR="00102361">
        <w:t xml:space="preserve">Der zugehörige PIN ist in den auf der </w:t>
      </w:r>
      <w:r w:rsidR="006C5B01">
        <w:t>Platine mit Plus gekennzeichneten Anschluss</w:t>
      </w:r>
      <w:r w:rsidR="00102361">
        <w:t xml:space="preserve"> zu stecken</w:t>
      </w:r>
      <w:r w:rsidR="006C5B01">
        <w:t xml:space="preserve">. </w:t>
      </w:r>
    </w:p>
    <w:p w14:paraId="3FD6D8C3" w14:textId="4B290661" w:rsidR="00085311" w:rsidRDefault="00085311" w:rsidP="00085311">
      <w:pPr>
        <w:jc w:val="center"/>
      </w:pPr>
      <w:r>
        <w:rPr>
          <w:noProof/>
          <w:lang w:val="en-GB"/>
        </w:rPr>
        <w:drawing>
          <wp:inline distT="0" distB="0" distL="0" distR="0" wp14:anchorId="7FE696D8" wp14:editId="3D0FA82D">
            <wp:extent cx="335083" cy="369988"/>
            <wp:effectExtent l="0" t="0" r="825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359296" cy="396723"/>
                    </a:xfrm>
                    <a:prstGeom prst="rect">
                      <a:avLst/>
                    </a:prstGeom>
                  </pic:spPr>
                </pic:pic>
              </a:graphicData>
            </a:graphic>
          </wp:inline>
        </w:drawing>
      </w:r>
    </w:p>
    <w:p w14:paraId="3D99FBA2" w14:textId="2CB8C1BC" w:rsidR="00E2777C" w:rsidRDefault="00E2777C" w:rsidP="000F383E">
      <w:pPr>
        <w:pStyle w:val="berschrift3"/>
      </w:pPr>
      <w:r>
        <w:t>LED</w:t>
      </w:r>
    </w:p>
    <w:p w14:paraId="43CF9AC1" w14:textId="2688E7AE" w:rsidR="006E708E" w:rsidRDefault="00884832" w:rsidP="006E708E">
      <w:r>
        <w:t xml:space="preserve">Die </w:t>
      </w:r>
      <w:r w:rsidR="00085311">
        <w:t>Leuchtdioden (LED)</w:t>
      </w:r>
      <w:r>
        <w:t xml:space="preserve"> dienen der Ausgabe. </w:t>
      </w:r>
      <w:r w:rsidR="00245E99">
        <w:t>Um Ampel</w:t>
      </w:r>
      <w:r w:rsidR="00BE338E">
        <w:t>n</w:t>
      </w:r>
      <w:r w:rsidR="00245E99">
        <w:t xml:space="preserve"> programmieren zu können, </w:t>
      </w:r>
      <w:r w:rsidR="00102361">
        <w:t>ist</w:t>
      </w:r>
      <w:r w:rsidR="00245E99">
        <w:t xml:space="preserve"> </w:t>
      </w:r>
      <w:r w:rsidR="00B00541">
        <w:t>als</w:t>
      </w:r>
      <w:r w:rsidR="00245E99">
        <w:t xml:space="preserve"> Farbfolge </w:t>
      </w:r>
      <w:r w:rsidR="00BE338E">
        <w:t xml:space="preserve">von D1 zu D3 und von D5 zu D7 </w:t>
      </w:r>
      <w:r w:rsidR="006E708E">
        <w:t xml:space="preserve">jeweils </w:t>
      </w:r>
      <w:r w:rsidR="00245E99">
        <w:t xml:space="preserve">rot – gelb – grün </w:t>
      </w:r>
      <w:r w:rsidR="00102361">
        <w:t>zu wählen</w:t>
      </w:r>
      <w:r w:rsidR="00245E99">
        <w:t xml:space="preserve">. Die blaue LED </w:t>
      </w:r>
      <w:r w:rsidR="00B00541">
        <w:t>ist</w:t>
      </w:r>
      <w:r w:rsidR="00245E99">
        <w:t xml:space="preserve"> D4</w:t>
      </w:r>
      <w:r w:rsidR="00102361">
        <w:t>.</w:t>
      </w:r>
      <w:r w:rsidR="00245E99">
        <w:t xml:space="preserve"> </w:t>
      </w:r>
      <w:r w:rsidR="00B00541">
        <w:t>Beim Einbau ist die Polung zu beachten</w:t>
      </w:r>
      <w:r w:rsidR="006E708E">
        <w:t xml:space="preserve">. </w:t>
      </w:r>
      <w:r w:rsidR="00102361">
        <w:t>Der Platinenaufdruck zeigt d</w:t>
      </w:r>
      <w:r w:rsidR="006E708E">
        <w:t>ie abgeflachte Seite der LED</w:t>
      </w:r>
      <w:r w:rsidR="00102361">
        <w:t xml:space="preserve"> an</w:t>
      </w:r>
      <w:r w:rsidR="006E708E">
        <w:t>.</w:t>
      </w:r>
    </w:p>
    <w:p w14:paraId="3430649F" w14:textId="60E9AD4F" w:rsidR="00085311" w:rsidRDefault="00085311" w:rsidP="00580920">
      <w:pPr>
        <w:jc w:val="center"/>
      </w:pPr>
      <w:r>
        <w:t xml:space="preserve">Symbolbild: </w:t>
      </w:r>
      <w:r w:rsidR="00580920">
        <w:rPr>
          <w:noProof/>
        </w:rPr>
        <w:drawing>
          <wp:inline distT="0" distB="0" distL="0" distR="0" wp14:anchorId="541C35A8" wp14:editId="025BF4DD">
            <wp:extent cx="200025" cy="419100"/>
            <wp:effectExtent l="0" t="0" r="952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00025" cy="419100"/>
                    </a:xfrm>
                    <a:prstGeom prst="rect">
                      <a:avLst/>
                    </a:prstGeom>
                  </pic:spPr>
                </pic:pic>
              </a:graphicData>
            </a:graphic>
          </wp:inline>
        </w:drawing>
      </w:r>
      <w:r w:rsidR="00580920">
        <w:t xml:space="preserve"> </w:t>
      </w:r>
      <w:r>
        <w:t xml:space="preserve">Bauelement im Schaltplan: </w:t>
      </w:r>
      <w:r>
        <w:rPr>
          <w:noProof/>
        </w:rPr>
        <w:drawing>
          <wp:inline distT="0" distB="0" distL="0" distR="0" wp14:anchorId="727D48B9" wp14:editId="1D2E776F">
            <wp:extent cx="347777" cy="546506"/>
            <wp:effectExtent l="0" t="4127"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rot="16200000" flipH="1" flipV="1">
                      <a:off x="0" y="0"/>
                      <a:ext cx="351083" cy="551701"/>
                    </a:xfrm>
                    <a:prstGeom prst="rect">
                      <a:avLst/>
                    </a:prstGeom>
                  </pic:spPr>
                </pic:pic>
              </a:graphicData>
            </a:graphic>
          </wp:inline>
        </w:drawing>
      </w:r>
    </w:p>
    <w:p w14:paraId="6AE3D187" w14:textId="77777777" w:rsidR="00245E99" w:rsidRDefault="00245E99" w:rsidP="000F383E">
      <w:pPr>
        <w:pStyle w:val="berschrift3"/>
      </w:pPr>
      <w:r>
        <w:t>Fototransistor</w:t>
      </w:r>
    </w:p>
    <w:p w14:paraId="041B9ECB" w14:textId="171BCCEF" w:rsidR="006E708E" w:rsidRDefault="00245E99" w:rsidP="006E708E">
      <w:r>
        <w:t>Der Fototran</w:t>
      </w:r>
      <w:r w:rsidR="00650CF9">
        <w:t>s</w:t>
      </w:r>
      <w:r>
        <w:t xml:space="preserve">istor </w:t>
      </w:r>
      <w:r w:rsidR="006E708E">
        <w:t xml:space="preserve">T1 </w:t>
      </w:r>
      <w:r>
        <w:t xml:space="preserve">sieht wie eine LED </w:t>
      </w:r>
      <w:r w:rsidR="006E708E">
        <w:t>im</w:t>
      </w:r>
      <w:r>
        <w:t xml:space="preserve"> klare</w:t>
      </w:r>
      <w:r w:rsidR="006E708E">
        <w:t>n</w:t>
      </w:r>
      <w:r>
        <w:t xml:space="preserve"> Gehäuse</w:t>
      </w:r>
      <w:r w:rsidR="00B808B6">
        <w:t xml:space="preserve"> aus</w:t>
      </w:r>
      <w:r>
        <w:t>.</w:t>
      </w:r>
      <w:r w:rsidR="00884832">
        <w:t xml:space="preserve"> </w:t>
      </w:r>
      <w:r w:rsidR="006E708E">
        <w:t xml:space="preserve">Es handelt sich </w:t>
      </w:r>
      <w:r w:rsidR="00884832">
        <w:t xml:space="preserve">jedoch </w:t>
      </w:r>
      <w:r w:rsidR="006E708E">
        <w:t xml:space="preserve">um einen Sensor, der den Strom in </w:t>
      </w:r>
      <w:r w:rsidR="00884832">
        <w:t>Abhängigkeit von der Helligkeit fließen</w:t>
      </w:r>
      <w:r w:rsidR="006E708E">
        <w:t xml:space="preserve"> lässt</w:t>
      </w:r>
      <w:r w:rsidR="00884832">
        <w:t xml:space="preserve">. </w:t>
      </w:r>
      <w:r w:rsidR="006E708E">
        <w:t>Für den Einbau muss er korrekt gepolt wie im Aufdruck abgebildet eingelötet werden.</w:t>
      </w:r>
      <w:r w:rsidR="006E708E" w:rsidRPr="00884832">
        <w:t xml:space="preserve"> </w:t>
      </w:r>
      <w:r w:rsidR="006E708E">
        <w:t>Die abgeflachte Seite zeigt nach rechts.</w:t>
      </w:r>
    </w:p>
    <w:p w14:paraId="6C9ED6DF" w14:textId="392597AF" w:rsidR="00580920" w:rsidRDefault="00580920" w:rsidP="00580920">
      <w:pPr>
        <w:jc w:val="center"/>
      </w:pPr>
      <w:r>
        <w:t xml:space="preserve">Symbolbild: </w:t>
      </w:r>
      <w:r>
        <w:rPr>
          <w:noProof/>
          <w:lang w:val="en-GB"/>
        </w:rPr>
        <w:drawing>
          <wp:inline distT="0" distB="0" distL="0" distR="0" wp14:anchorId="6C77F8F3" wp14:editId="35C24E08">
            <wp:extent cx="200025" cy="419100"/>
            <wp:effectExtent l="0" t="0" r="952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00025" cy="419100"/>
                    </a:xfrm>
                    <a:prstGeom prst="rect">
                      <a:avLst/>
                    </a:prstGeom>
                  </pic:spPr>
                </pic:pic>
              </a:graphicData>
            </a:graphic>
          </wp:inline>
        </w:drawing>
      </w:r>
      <w:r>
        <w:t xml:space="preserve"> Bauelement im Schaltplan: </w:t>
      </w:r>
      <w:r>
        <w:rPr>
          <w:noProof/>
        </w:rPr>
        <w:drawing>
          <wp:inline distT="0" distB="0" distL="0" distR="0" wp14:anchorId="7238E711" wp14:editId="59CCFD44">
            <wp:extent cx="277977" cy="985555"/>
            <wp:effectExtent l="7938"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rot="5400000">
                      <a:off x="0" y="0"/>
                      <a:ext cx="283533" cy="1005252"/>
                    </a:xfrm>
                    <a:prstGeom prst="rect">
                      <a:avLst/>
                    </a:prstGeom>
                  </pic:spPr>
                </pic:pic>
              </a:graphicData>
            </a:graphic>
          </wp:inline>
        </w:drawing>
      </w:r>
    </w:p>
    <w:p w14:paraId="672F5773" w14:textId="1F71C35D" w:rsidR="00E2777C" w:rsidRDefault="00E2777C" w:rsidP="000F383E">
      <w:pPr>
        <w:pStyle w:val="berschrift3"/>
      </w:pPr>
      <w:r>
        <w:t>Steckerleisten</w:t>
      </w:r>
    </w:p>
    <w:p w14:paraId="025A2701" w14:textId="6D2CB92D" w:rsidR="006E708E" w:rsidRDefault="00884832" w:rsidP="006E708E">
      <w:r>
        <w:t xml:space="preserve">Die beiden Steckerleisten tragen den Raspberry Pi Pico H. </w:t>
      </w:r>
      <w:r w:rsidR="006E708E">
        <w:t>Nach Abschluss der Lötarbeiten kann der Pico eingesetzt werden. Dabei ist auf die korrekte Ausrichtung zu achten. Der USB-Port befindet sich rechts über den Widerständen R4 und R5.</w:t>
      </w:r>
    </w:p>
    <w:p w14:paraId="07127291" w14:textId="77777777" w:rsidR="0072654C" w:rsidRDefault="00580920" w:rsidP="00B808B6">
      <w:pPr>
        <w:jc w:val="center"/>
      </w:pPr>
      <w:r>
        <w:rPr>
          <w:noProof/>
        </w:rPr>
        <w:drawing>
          <wp:inline distT="0" distB="0" distL="0" distR="0" wp14:anchorId="24C09BCF" wp14:editId="2E7F15CA">
            <wp:extent cx="1828800" cy="9525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fik 51"/>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1828800" cy="95250"/>
                    </a:xfrm>
                    <a:prstGeom prst="rect">
                      <a:avLst/>
                    </a:prstGeom>
                  </pic:spPr>
                </pic:pic>
              </a:graphicData>
            </a:graphic>
          </wp:inline>
        </w:drawing>
      </w:r>
    </w:p>
    <w:p w14:paraId="2E697D99" w14:textId="1E344E97" w:rsidR="0072654C" w:rsidRPr="0072654C" w:rsidRDefault="0072654C" w:rsidP="0072654C">
      <w:pPr>
        <w:pStyle w:val="berschrift3"/>
        <w:rPr>
          <w:lang w:val="en-GB"/>
        </w:rPr>
      </w:pPr>
      <w:r w:rsidRPr="0072654C">
        <w:rPr>
          <w:lang w:val="en-GB"/>
        </w:rPr>
        <w:lastRenderedPageBreak/>
        <w:t>Raspberry Pi Pico (W)H</w:t>
      </w:r>
    </w:p>
    <w:p w14:paraId="23EDE471" w14:textId="77777777" w:rsidR="00D44BE8" w:rsidRDefault="0072654C" w:rsidP="00D44BE8">
      <w:r>
        <w:t xml:space="preserve">Der Raspberry Pi Pico ist ein </w:t>
      </w:r>
      <w:r w:rsidRPr="0072654C">
        <w:t>kompakter</w:t>
      </w:r>
      <w:r>
        <w:t xml:space="preserve"> und</w:t>
      </w:r>
      <w:r w:rsidRPr="0072654C">
        <w:t xml:space="preserve"> kostengünstiger</w:t>
      </w:r>
      <w:r>
        <w:t xml:space="preserve"> Mikrocontroller</w:t>
      </w:r>
      <w:r w:rsidR="00D44BE8">
        <w:t xml:space="preserve">. Die Anschlüsse GP0 bis GP28 können sehr flexibel als Ein- oder Ausgänge programmiert und genutzt werden. </w:t>
      </w:r>
    </w:p>
    <w:p w14:paraId="3636B870" w14:textId="145E5310" w:rsidR="00D44BE8" w:rsidRDefault="00D44BE8" w:rsidP="00D44BE8">
      <w:r>
        <w:t>Eine besondere Rolle hat die Taste BOOTSEL. S</w:t>
      </w:r>
      <w:r>
        <w:t xml:space="preserve">ie </w:t>
      </w:r>
      <w:r>
        <w:t>ermöglicht es</w:t>
      </w:r>
      <w:r>
        <w:t xml:space="preserve">, den Raspberry Pi Pico in den Bootloader-Modus zu versetzen. Beim </w:t>
      </w:r>
      <w:r>
        <w:t>Drücken</w:t>
      </w:r>
      <w:r>
        <w:t xml:space="preserve"> der BOOTSEL-Taste während des Anschlusses an einen Computer erscheint der Pico als USB-Massenspeicher. So </w:t>
      </w:r>
      <w:r>
        <w:t>kann</w:t>
      </w:r>
      <w:r>
        <w:t xml:space="preserve"> Firmware</w:t>
      </w:r>
      <w:r>
        <w:t xml:space="preserve"> oder lauffähige Systeme, beispielsweise </w:t>
      </w:r>
      <w:r>
        <w:t xml:space="preserve">MicroPython oder </w:t>
      </w:r>
      <w:r>
        <w:t>das Arduino-Demo-</w:t>
      </w:r>
      <w:r>
        <w:t>Programme, einfach auf den Mikrocontroller übertragen werden.</w:t>
      </w:r>
    </w:p>
    <w:p w14:paraId="7F42CB2C" w14:textId="09E1C076" w:rsidR="00D44BE8" w:rsidRDefault="00D44BE8" w:rsidP="00B808B6">
      <w:pPr>
        <w:jc w:val="center"/>
      </w:pPr>
      <w:r>
        <w:rPr>
          <w:noProof/>
        </w:rPr>
        <w:drawing>
          <wp:inline distT="0" distB="0" distL="0" distR="0" wp14:anchorId="34A1292A" wp14:editId="3DD0AF56">
            <wp:extent cx="5760085" cy="3921908"/>
            <wp:effectExtent l="0" t="0" r="0" b="0"/>
            <wp:docPr id="171939511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95110" name="Grafik 1719395110"/>
                    <pic:cNvPicPr/>
                  </pic:nvPicPr>
                  <pic:blipFill rotWithShape="1">
                    <a:blip r:embed="rId50">
                      <a:extLst>
                        <a:ext uri="{96DAC541-7B7A-43D3-8B79-37D633B846F1}">
                          <asvg:svgBlip xmlns:asvg="http://schemas.microsoft.com/office/drawing/2016/SVG/main" r:embed="rId51"/>
                        </a:ext>
                      </a:extLst>
                    </a:blip>
                    <a:srcRect t="3646"/>
                    <a:stretch/>
                  </pic:blipFill>
                  <pic:spPr bwMode="auto">
                    <a:xfrm>
                      <a:off x="0" y="0"/>
                      <a:ext cx="5760085" cy="3921908"/>
                    </a:xfrm>
                    <a:prstGeom prst="rect">
                      <a:avLst/>
                    </a:prstGeom>
                    <a:ln>
                      <a:noFill/>
                    </a:ln>
                    <a:extLst>
                      <a:ext uri="{53640926-AAD7-44D8-BBD7-CCE9431645EC}">
                        <a14:shadowObscured xmlns:a14="http://schemas.microsoft.com/office/drawing/2010/main"/>
                      </a:ext>
                    </a:extLst>
                  </pic:spPr>
                </pic:pic>
              </a:graphicData>
            </a:graphic>
          </wp:inline>
        </w:drawing>
      </w:r>
    </w:p>
    <w:p w14:paraId="5219E6DB" w14:textId="1A9FCB31" w:rsidR="000F23C0" w:rsidRDefault="000F23C0" w:rsidP="00B808B6">
      <w:pPr>
        <w:jc w:val="center"/>
        <w:rPr>
          <w:rFonts w:asciiTheme="majorHAnsi" w:eastAsiaTheme="majorEastAsia" w:hAnsiTheme="majorHAnsi" w:cstheme="majorBidi"/>
          <w:color w:val="2F5496" w:themeColor="accent1" w:themeShade="BF"/>
          <w:sz w:val="32"/>
          <w:szCs w:val="32"/>
        </w:rPr>
      </w:pPr>
      <w:r>
        <w:br w:type="page"/>
      </w:r>
    </w:p>
    <w:p w14:paraId="090EE79F" w14:textId="4BFD5E5D" w:rsidR="00E2777C" w:rsidRDefault="00E2777C" w:rsidP="001A32B4">
      <w:pPr>
        <w:pStyle w:val="berschrift1"/>
      </w:pPr>
      <w:r>
        <w:lastRenderedPageBreak/>
        <w:t>Programmierung</w:t>
      </w:r>
    </w:p>
    <w:p w14:paraId="65E10A19" w14:textId="4528F924" w:rsidR="001439AD" w:rsidRDefault="001439AD" w:rsidP="001439AD">
      <w:pPr>
        <w:pStyle w:val="berschrift2"/>
      </w:pPr>
      <w:r>
        <w:t>Treiber</w:t>
      </w:r>
    </w:p>
    <w:p w14:paraId="1E314A73" w14:textId="3E915140" w:rsidR="001439AD" w:rsidRDefault="00643F45" w:rsidP="001439AD">
      <w:r>
        <w:t>A</w:t>
      </w:r>
      <w:r w:rsidR="00B00541">
        <w:t>ktuelle Betriebssysteme erkennen den</w:t>
      </w:r>
      <w:r w:rsidR="001439AD">
        <w:t xml:space="preserve"> Pico-IO </w:t>
      </w:r>
      <w:r w:rsidR="00B00541">
        <w:t>automatisch</w:t>
      </w:r>
      <w:r w:rsidR="001439AD">
        <w:t>.</w:t>
      </w:r>
    </w:p>
    <w:p w14:paraId="21247862" w14:textId="1AA3DD35" w:rsidR="001439AD" w:rsidRDefault="00E2777C" w:rsidP="001439AD">
      <w:pPr>
        <w:pStyle w:val="berschrift2"/>
      </w:pPr>
      <w:r>
        <w:t>Blockbasierte Programmierung</w:t>
      </w:r>
      <w:r w:rsidR="001E1C61">
        <w:t xml:space="preserve"> mit Microblocks.fun</w:t>
      </w:r>
    </w:p>
    <w:p w14:paraId="2083B747" w14:textId="77777777" w:rsidR="00643F45" w:rsidRDefault="001439AD" w:rsidP="001439AD">
      <w:r>
        <w:t xml:space="preserve">Microblocks.fun </w:t>
      </w:r>
      <w:r w:rsidR="001E1C61">
        <w:t>ist über die gleichnamige Website als Online- und Offline-Editor verfügbar.</w:t>
      </w:r>
      <w:r>
        <w:t xml:space="preserve"> </w:t>
      </w:r>
    </w:p>
    <w:p w14:paraId="01F61B9D" w14:textId="19F75AF7" w:rsidR="001E1C61" w:rsidRDefault="005924D2" w:rsidP="00D44BE8">
      <w:r>
        <w:t xml:space="preserve">Pico-IO benötigt eine </w:t>
      </w:r>
      <w:r w:rsidR="00136FE8">
        <w:t>Firmware</w:t>
      </w:r>
      <w:r w:rsidR="00643F45">
        <w:t>. Diese ist</w:t>
      </w:r>
      <w:r>
        <w:t xml:space="preserve"> </w:t>
      </w:r>
      <w:r w:rsidR="001E1C61">
        <w:t xml:space="preserve">vor der ersten Verwendung </w:t>
      </w:r>
      <w:r w:rsidR="00C30B07">
        <w:t xml:space="preserve">aus Microblocks </w:t>
      </w:r>
      <w:r w:rsidR="001E1C61">
        <w:t xml:space="preserve">zu </w:t>
      </w:r>
      <w:r>
        <w:t>installier</w:t>
      </w:r>
      <w:r w:rsidR="00643F45">
        <w:t>en.</w:t>
      </w:r>
      <w:r w:rsidR="0072654C">
        <w:t xml:space="preserve"> Im </w:t>
      </w:r>
      <w:r w:rsidR="00643F45" w:rsidRPr="00D44BE8">
        <w:rPr>
          <w:rFonts w:ascii="Segoe UI Symbol" w:hAnsi="Segoe UI Symbol" w:cs="Segoe UI Symbol"/>
        </w:rPr>
        <w:t>⚙</w:t>
      </w:r>
      <w:r w:rsidR="00643F45" w:rsidRPr="001E1C61">
        <w:t>️</w:t>
      </w:r>
      <w:r w:rsidR="00643F45">
        <w:t>-</w:t>
      </w:r>
      <w:r w:rsidR="001E1C61">
        <w:t xml:space="preserve">Menü </w:t>
      </w:r>
      <w:r w:rsidR="00D44BE8">
        <w:t>wählt man</w:t>
      </w:r>
      <w:r w:rsidR="0072654C">
        <w:t xml:space="preserve"> dazu zunächst</w:t>
      </w:r>
      <w:r w:rsidR="00643F45">
        <w:t xml:space="preserve"> „</w:t>
      </w:r>
      <w:r w:rsidR="004E188D">
        <w:t>aktualisiere F</w:t>
      </w:r>
      <w:r w:rsidR="001E1C61">
        <w:t>i</w:t>
      </w:r>
      <w:r w:rsidR="004E188D">
        <w:t>rmware auf dem Board“</w:t>
      </w:r>
      <w:r w:rsidR="00D44BE8">
        <w:t xml:space="preserve"> und </w:t>
      </w:r>
      <w:r w:rsidR="001E1C61">
        <w:t>dann „R</w:t>
      </w:r>
      <w:r w:rsidR="004E188D">
        <w:t>P 2040</w:t>
      </w:r>
      <w:r w:rsidR="001E1C61">
        <w:t>“.</w:t>
      </w:r>
      <w:r w:rsidR="004E188D">
        <w:t xml:space="preserve"> </w:t>
      </w:r>
      <w:r w:rsidR="00D44BE8">
        <w:t>Anschließend ist d</w:t>
      </w:r>
      <w:r w:rsidR="001E1C61">
        <w:t xml:space="preserve">en Anweisungen </w:t>
      </w:r>
      <w:r w:rsidR="00D44BE8">
        <w:t>zu folgen.</w:t>
      </w:r>
    </w:p>
    <w:p w14:paraId="666B36F0" w14:textId="6C9B12DE" w:rsidR="004E188D" w:rsidRDefault="004E188D" w:rsidP="004E188D">
      <w:bookmarkStart w:id="1" w:name="_Hlk189414739"/>
      <w:r>
        <w:t xml:space="preserve">Über die Blockkategorie </w:t>
      </w:r>
      <w:r w:rsidR="00607486">
        <w:t>„</w:t>
      </w:r>
      <w:r>
        <w:t>Pins</w:t>
      </w:r>
      <w:r w:rsidR="00607486">
        <w:t>“</w:t>
      </w:r>
      <w:r>
        <w:t xml:space="preserve"> lassen sich die Aktoren und Sensoren des Pico-IO nutzen. Module ermöglichen die Einbindung von Erweiterungen beispielsweise zur Ausgabe von Klängen. </w:t>
      </w:r>
      <w:r w:rsidR="00607486">
        <w:t xml:space="preserve">Besonders elegant gelöst </w:t>
      </w:r>
      <w:r w:rsidR="00B00541">
        <w:t>ist</w:t>
      </w:r>
      <w:r w:rsidR="00607486">
        <w:t xml:space="preserve"> die grafische Darstellung von Messwerten im Diagramm.</w:t>
      </w:r>
    </w:p>
    <w:bookmarkEnd w:id="1"/>
    <w:p w14:paraId="68584C28" w14:textId="6B4AACAC" w:rsidR="00136FE8" w:rsidRDefault="00136FE8" w:rsidP="001439AD">
      <w:r w:rsidRPr="00136FE8">
        <w:rPr>
          <w:noProof/>
        </w:rPr>
        <w:drawing>
          <wp:inline distT="0" distB="0" distL="0" distR="0" wp14:anchorId="2ACF2983" wp14:editId="649125F5">
            <wp:extent cx="5760085" cy="2090585"/>
            <wp:effectExtent l="19050" t="19050" r="12065" b="24130"/>
            <wp:docPr id="91093943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9435" name=""/>
                    <pic:cNvPicPr/>
                  </pic:nvPicPr>
                  <pic:blipFill rotWithShape="1">
                    <a:blip r:embed="rId52"/>
                    <a:srcRect t="14973"/>
                    <a:stretch/>
                  </pic:blipFill>
                  <pic:spPr bwMode="auto">
                    <a:xfrm>
                      <a:off x="0" y="0"/>
                      <a:ext cx="5760085" cy="20905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1A7D71" w14:textId="3B59CD1A" w:rsidR="0072654C" w:rsidRDefault="0072654C" w:rsidP="0072654C">
      <w:pPr>
        <w:pStyle w:val="berschrift2"/>
      </w:pPr>
      <w:r>
        <w:t xml:space="preserve">Blockbasierte Programmierung mit </w:t>
      </w:r>
      <w:r>
        <w:t>Mind+</w:t>
      </w:r>
    </w:p>
    <w:p w14:paraId="3CB37D3F" w14:textId="77777777" w:rsidR="00B400BA" w:rsidRDefault="0072654C" w:rsidP="0072654C">
      <w:r w:rsidRPr="00D44BE8">
        <w:t>Mind+</w:t>
      </w:r>
      <w:r>
        <w:t xml:space="preserve"> kann blockbasiert in der Offline-Version ab 1.8.1 auf Pico-IO zugreifen. </w:t>
      </w:r>
    </w:p>
    <w:p w14:paraId="794800F1" w14:textId="116DCF39" w:rsidR="0072654C" w:rsidRDefault="0072654C" w:rsidP="0072654C">
      <w:r>
        <w:t xml:space="preserve">Pico-IO benötigt eine Firmware. Diese ist vor der ersten Verwendung aus Mind+ heraus über das Menü </w:t>
      </w:r>
      <w:r w:rsidR="00D44BE8">
        <w:t>„</w:t>
      </w:r>
      <w:r>
        <w:t>Verbinden</w:t>
      </w:r>
      <w:r w:rsidR="00D44BE8">
        <w:t>“</w:t>
      </w:r>
      <w:r>
        <w:t xml:space="preserve"> zu installieren. Aktuell funktionieren einige Hardwarezugriffe nicht zuverlässig. Dies soll in den nächsten Versionen jedoch behoben werden.</w:t>
      </w:r>
    </w:p>
    <w:p w14:paraId="5A5905DA" w14:textId="77777777" w:rsidR="0072654C" w:rsidRDefault="0072654C" w:rsidP="0072654C">
      <w:r w:rsidRPr="00592297">
        <w:rPr>
          <w:noProof/>
        </w:rPr>
        <w:drawing>
          <wp:inline distT="0" distB="0" distL="0" distR="0" wp14:anchorId="2442500B" wp14:editId="5FE1629E">
            <wp:extent cx="5759760" cy="2493818"/>
            <wp:effectExtent l="19050" t="19050" r="12700" b="20955"/>
            <wp:docPr id="7862772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77201" name=""/>
                    <pic:cNvPicPr/>
                  </pic:nvPicPr>
                  <pic:blipFill rotWithShape="1">
                    <a:blip r:embed="rId53"/>
                    <a:srcRect t="3893" b="21779"/>
                    <a:stretch/>
                  </pic:blipFill>
                  <pic:spPr bwMode="auto">
                    <a:xfrm>
                      <a:off x="0" y="0"/>
                      <a:ext cx="5760085" cy="24939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B217CE" w14:textId="77777777" w:rsidR="0072654C" w:rsidRPr="0072654C" w:rsidRDefault="0072654C" w:rsidP="0072654C"/>
    <w:p w14:paraId="7C0BE3DF" w14:textId="5B5D4F23" w:rsidR="00607486" w:rsidRDefault="00E2777C" w:rsidP="00607486">
      <w:pPr>
        <w:pStyle w:val="berschrift2"/>
      </w:pPr>
      <w:r>
        <w:lastRenderedPageBreak/>
        <w:t>Textbasierte Programmierung</w:t>
      </w:r>
      <w:r w:rsidR="00607486">
        <w:t xml:space="preserve"> mit </w:t>
      </w:r>
      <w:r w:rsidR="00D44BE8">
        <w:t>Micro</w:t>
      </w:r>
      <w:r w:rsidR="001439AD" w:rsidRPr="00BA2012">
        <w:t xml:space="preserve">Python </w:t>
      </w:r>
      <w:r w:rsidR="00607486">
        <w:t>in</w:t>
      </w:r>
      <w:r w:rsidR="001439AD" w:rsidRPr="00BA2012">
        <w:t xml:space="preserve"> Thonny</w:t>
      </w:r>
    </w:p>
    <w:p w14:paraId="4F07AFB8" w14:textId="77777777" w:rsidR="00643F45" w:rsidRDefault="00BA2012" w:rsidP="00C30B07">
      <w:r>
        <w:t xml:space="preserve">Thonny </w:t>
      </w:r>
      <w:r w:rsidR="00C30B07">
        <w:t>ist ein</w:t>
      </w:r>
      <w:r>
        <w:t xml:space="preserve"> Beispiel für </w:t>
      </w:r>
      <w:r w:rsidR="00C30B07">
        <w:t xml:space="preserve">eine </w:t>
      </w:r>
      <w:r>
        <w:t>textbasierte Entwicklungsumgebung</w:t>
      </w:r>
      <w:r w:rsidR="00C30B07">
        <w:t>.</w:t>
      </w:r>
      <w:r w:rsidR="00C30B07" w:rsidRPr="00C30B07">
        <w:t xml:space="preserve"> </w:t>
      </w:r>
    </w:p>
    <w:p w14:paraId="73CDFD20" w14:textId="2A811917" w:rsidR="00C30B07" w:rsidRDefault="00C30B07" w:rsidP="00D44BE8">
      <w:r>
        <w:t>Pico-IO benötigt eine Firmware (MicroPython)</w:t>
      </w:r>
      <w:r w:rsidR="00643F45">
        <w:t xml:space="preserve">. Diese ist </w:t>
      </w:r>
      <w:r>
        <w:t>vor der ersten Verwendung aus Thonny heraus</w:t>
      </w:r>
      <w:r w:rsidR="00D44BE8">
        <w:t xml:space="preserve"> i</w:t>
      </w:r>
      <w:r>
        <w:t xml:space="preserve">m Menü </w:t>
      </w:r>
      <w:r w:rsidRPr="00643F45">
        <w:t>„Werkzeuge“</w:t>
      </w:r>
      <w:r w:rsidR="00D44BE8">
        <w:t xml:space="preserve"> </w:t>
      </w:r>
      <w:r w:rsidR="00D44BE8">
        <w:sym w:font="Wingdings" w:char="F0E0"/>
      </w:r>
      <w:r w:rsidR="00D44BE8">
        <w:t xml:space="preserve"> </w:t>
      </w:r>
      <w:r>
        <w:t>„Interpreter“</w:t>
      </w:r>
      <w:r w:rsidR="00D44BE8">
        <w:t xml:space="preserve"> </w:t>
      </w:r>
      <w:r w:rsidR="00D44BE8">
        <w:sym w:font="Wingdings" w:char="F0E0"/>
      </w:r>
      <w:r w:rsidR="00D44BE8">
        <w:t xml:space="preserve"> </w:t>
      </w:r>
      <w:r>
        <w:t xml:space="preserve">„MicroPython </w:t>
      </w:r>
      <w:r w:rsidR="00D44BE8">
        <w:t xml:space="preserve">installieren oder aktualisieren“ zu installieren. </w:t>
      </w:r>
      <w:r>
        <w:t xml:space="preserve">Unter „variant“ </w:t>
      </w:r>
      <w:r w:rsidR="00D44BE8">
        <w:t>muss der</w:t>
      </w:r>
      <w:r>
        <w:t xml:space="preserve"> Eintrag „Raspberry Pi Pico“ </w:t>
      </w:r>
      <w:r w:rsidR="00D44BE8">
        <w:t xml:space="preserve">gewählt </w:t>
      </w:r>
      <w:r>
        <w:t>wählen</w:t>
      </w:r>
      <w:r w:rsidR="00D44BE8">
        <w:t xml:space="preserve">. </w:t>
      </w:r>
      <w:r>
        <w:t xml:space="preserve">Nach erfolgreicher Installation </w:t>
      </w:r>
      <w:r w:rsidR="00D44BE8">
        <w:t>muss im Interpreterfenster aus MicroPython gewechselt werden.</w:t>
      </w:r>
    </w:p>
    <w:p w14:paraId="779C3BF4" w14:textId="3E388E24" w:rsidR="005924D2" w:rsidRPr="005924D2" w:rsidRDefault="005924D2" w:rsidP="005924D2">
      <w:r w:rsidRPr="005924D2">
        <w:rPr>
          <w:noProof/>
        </w:rPr>
        <w:drawing>
          <wp:inline distT="0" distB="0" distL="0" distR="0" wp14:anchorId="1AB1D78B" wp14:editId="358F9204">
            <wp:extent cx="5010150" cy="3103291"/>
            <wp:effectExtent l="19050" t="19050" r="19050" b="20955"/>
            <wp:docPr id="6228246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24628" name=""/>
                    <pic:cNvPicPr/>
                  </pic:nvPicPr>
                  <pic:blipFill rotWithShape="1">
                    <a:blip r:embed="rId54"/>
                    <a:srcRect t="3709"/>
                    <a:stretch/>
                  </pic:blipFill>
                  <pic:spPr bwMode="auto">
                    <a:xfrm>
                      <a:off x="0" y="0"/>
                      <a:ext cx="5011295" cy="31040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51EFDBC" w14:textId="1DDED4BA" w:rsidR="00D44BE8" w:rsidRDefault="00D44BE8" w:rsidP="00D44BE8">
      <w:pPr>
        <w:pStyle w:val="berschrift2"/>
      </w:pPr>
      <w:r>
        <w:t xml:space="preserve">Textbasierte Programmierung mit </w:t>
      </w:r>
      <w:r>
        <w:t>C++ in der Arduino-IDE</w:t>
      </w:r>
    </w:p>
    <w:p w14:paraId="2E457E48" w14:textId="4ABC6E55" w:rsidR="002F32B2" w:rsidRDefault="00B00541" w:rsidP="002F32B2">
      <w:r>
        <w:t>D</w:t>
      </w:r>
      <w:r w:rsidR="002F32B2">
        <w:t xml:space="preserve">ie </w:t>
      </w:r>
      <w:r w:rsidR="002F32B2" w:rsidRPr="00D44BE8">
        <w:t>Arduino-IDE</w:t>
      </w:r>
      <w:r w:rsidR="002F32B2">
        <w:t xml:space="preserve"> lässt sich </w:t>
      </w:r>
      <w:r w:rsidR="009D2DF8">
        <w:t>als textbasiertes Entwicklungssystem</w:t>
      </w:r>
      <w:r w:rsidR="002F32B2">
        <w:t xml:space="preserve"> nutzen und erzeugt </w:t>
      </w:r>
      <w:r w:rsidR="00D44BE8">
        <w:t xml:space="preserve">zudem ausführbare </w:t>
      </w:r>
      <w:r w:rsidR="002F32B2">
        <w:t>UF2-Dateien, die dann auf das System geladen werden können.</w:t>
      </w:r>
    </w:p>
    <w:p w14:paraId="2A35DABF" w14:textId="2ABE36CE" w:rsidR="00B400BA" w:rsidRDefault="00B400BA" w:rsidP="00B400BA">
      <w:r>
        <w:t>Die zusätzliche Board-Verwalter-URL „</w:t>
      </w:r>
      <w:hyperlink r:id="rId55" w:history="1">
        <w:r w:rsidRPr="00CE677D">
          <w:rPr>
            <w:rStyle w:val="Hyperlink"/>
          </w:rPr>
          <w:t>https://github.com/earlephilhower/arduino-pico/releases/download/global/package_rp2040_index.json</w:t>
        </w:r>
      </w:hyperlink>
      <w:r>
        <w:t xml:space="preserve">“ </w:t>
      </w:r>
      <w:r>
        <w:t xml:space="preserve">muss </w:t>
      </w:r>
      <w:r>
        <w:t>in den Einstellungen eingetragen und dann im Boardverwalter d</w:t>
      </w:r>
      <w:r w:rsidRPr="00B400BA">
        <w:t>as Paket "Raspberry Pi RP2040 Boards" von Earle F. Philhower</w:t>
      </w:r>
      <w:r>
        <w:t>,</w:t>
      </w:r>
      <w:r w:rsidRPr="00B400BA">
        <w:t xml:space="preserve"> III</w:t>
      </w:r>
      <w:r>
        <w:t xml:space="preserve"> installiert werden. Anschließend ist per Bootloadermodus das Board nebst Port zu wählen.</w:t>
      </w:r>
    </w:p>
    <w:p w14:paraId="076006D2" w14:textId="1A76815F" w:rsidR="005924D2" w:rsidRPr="005924D2" w:rsidRDefault="005924D2" w:rsidP="005924D2">
      <w:r w:rsidRPr="005924D2">
        <w:rPr>
          <w:noProof/>
        </w:rPr>
        <w:drawing>
          <wp:inline distT="0" distB="0" distL="0" distR="0" wp14:anchorId="4F4DCD36" wp14:editId="412EA57D">
            <wp:extent cx="5760085" cy="2535381"/>
            <wp:effectExtent l="19050" t="19050" r="12065" b="17780"/>
            <wp:docPr id="20675209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20952" name=""/>
                    <pic:cNvPicPr/>
                  </pic:nvPicPr>
                  <pic:blipFill rotWithShape="1">
                    <a:blip r:embed="rId56"/>
                    <a:srcRect b="32338"/>
                    <a:stretch/>
                  </pic:blipFill>
                  <pic:spPr bwMode="auto">
                    <a:xfrm>
                      <a:off x="0" y="0"/>
                      <a:ext cx="5760085" cy="253538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6BFD21F" w14:textId="49F91C3A" w:rsidR="009D2DF8" w:rsidRDefault="009D2DF8" w:rsidP="009D2DF8">
      <w:pPr>
        <w:pStyle w:val="berschrift2"/>
      </w:pPr>
      <w:r>
        <w:lastRenderedPageBreak/>
        <w:t>Anwendungsbeispiele</w:t>
      </w:r>
    </w:p>
    <w:p w14:paraId="3CA092C4" w14:textId="3A488AB2" w:rsidR="00B400BA" w:rsidRDefault="008379F0" w:rsidP="00B400BA">
      <w:r>
        <w:t>In den Unterlagen</w:t>
      </w:r>
      <w:r w:rsidR="00B400BA">
        <w:t xml:space="preserve"> zum Projekt finden sich vier Anwendungsbeispiele, die in Microblock, MicroPython und Mind+ </w:t>
      </w:r>
      <w:r>
        <w:t>programmiert</w:t>
      </w:r>
      <w:r w:rsidR="00B400BA">
        <w:t xml:space="preserve"> wurde.</w:t>
      </w:r>
      <w:r>
        <w:t xml:space="preserve"> Das Demo-Programm, welches auch das Schummelwürfelspiel umfasst, wurde mit der Arduino-IDE entwickelt.</w:t>
      </w:r>
    </w:p>
    <w:p w14:paraId="6118BE0D" w14:textId="77777777" w:rsidR="008379F0" w:rsidRDefault="008379F0" w:rsidP="008379F0">
      <w:pPr>
        <w:pStyle w:val="Listenabsatz"/>
        <w:numPr>
          <w:ilvl w:val="0"/>
          <w:numId w:val="12"/>
        </w:numPr>
        <w:spacing w:before="240"/>
        <w:ind w:left="357" w:hanging="357"/>
        <w:contextualSpacing w:val="0"/>
      </w:pPr>
      <w:r w:rsidRPr="008379F0">
        <w:rPr>
          <w:b/>
          <w:bCs/>
        </w:rPr>
        <w:t>Fensteralarm (Aktor: Buzzer; Sensor: Magnetstärke)</w:t>
      </w:r>
      <w:r w:rsidRPr="008379F0">
        <w:rPr>
          <w:b/>
          <w:bCs/>
        </w:rPr>
        <w:br/>
      </w:r>
      <w:r>
        <w:t>Ein Alarmsignal wird ausgelöst, sobald der Fenstermagnet vom Fenstersensor entfernt wird.</w:t>
      </w:r>
    </w:p>
    <w:p w14:paraId="2FC08363" w14:textId="77777777" w:rsidR="008379F0" w:rsidRDefault="008379F0" w:rsidP="008379F0">
      <w:pPr>
        <w:pStyle w:val="Listenabsatz"/>
        <w:numPr>
          <w:ilvl w:val="0"/>
          <w:numId w:val="12"/>
        </w:numPr>
        <w:spacing w:before="240"/>
        <w:ind w:left="357" w:hanging="357"/>
        <w:contextualSpacing w:val="0"/>
      </w:pPr>
      <w:r w:rsidRPr="008379F0">
        <w:rPr>
          <w:b/>
          <w:bCs/>
        </w:rPr>
        <w:t>Dämmerungslichtautomat (Aktor: LED, Sensor: Fototransistor)</w:t>
      </w:r>
      <w:r w:rsidRPr="008379F0">
        <w:rPr>
          <w:b/>
          <w:bCs/>
        </w:rPr>
        <w:br/>
      </w:r>
      <w:r>
        <w:t>Fällt die Helligkeit unter einen bestimmten Grenzwert, so wird die Straßenbeleuchtung aktiviert. Während der Dämmerung ist das Licht der Lampe gedimmt.</w:t>
      </w:r>
    </w:p>
    <w:p w14:paraId="09AA58D3" w14:textId="6E4CB72D" w:rsidR="009D2DF8" w:rsidRDefault="009D2DF8" w:rsidP="008379F0">
      <w:pPr>
        <w:pStyle w:val="Listenabsatz"/>
        <w:numPr>
          <w:ilvl w:val="0"/>
          <w:numId w:val="12"/>
        </w:numPr>
        <w:spacing w:before="240"/>
        <w:ind w:left="357" w:hanging="357"/>
        <w:contextualSpacing w:val="0"/>
      </w:pPr>
      <w:r w:rsidRPr="008379F0">
        <w:rPr>
          <w:b/>
          <w:bCs/>
        </w:rPr>
        <w:t>Bedarfsampel (</w:t>
      </w:r>
      <w:r w:rsidR="008379F0" w:rsidRPr="008379F0">
        <w:rPr>
          <w:b/>
          <w:bCs/>
        </w:rPr>
        <w:t xml:space="preserve">Aktor: </w:t>
      </w:r>
      <w:r w:rsidRPr="008379F0">
        <w:rPr>
          <w:b/>
          <w:bCs/>
        </w:rPr>
        <w:t>LED</w:t>
      </w:r>
      <w:r w:rsidR="008379F0" w:rsidRPr="008379F0">
        <w:rPr>
          <w:b/>
          <w:bCs/>
        </w:rPr>
        <w:t>;</w:t>
      </w:r>
      <w:r w:rsidRPr="008379F0">
        <w:rPr>
          <w:b/>
          <w:bCs/>
        </w:rPr>
        <w:t xml:space="preserve"> </w:t>
      </w:r>
      <w:r w:rsidR="008379F0" w:rsidRPr="008379F0">
        <w:rPr>
          <w:b/>
          <w:bCs/>
        </w:rPr>
        <w:t xml:space="preserve">Sensor: </w:t>
      </w:r>
      <w:r w:rsidRPr="008379F0">
        <w:rPr>
          <w:b/>
          <w:bCs/>
        </w:rPr>
        <w:t>Taster)</w:t>
      </w:r>
      <w:r w:rsidR="008379F0" w:rsidRPr="008379F0">
        <w:rPr>
          <w:b/>
          <w:bCs/>
        </w:rPr>
        <w:br/>
      </w:r>
      <w:r w:rsidR="008379F0">
        <w:t xml:space="preserve">Eine </w:t>
      </w:r>
      <w:r w:rsidR="008379F0">
        <w:t>a</w:t>
      </w:r>
      <w:r w:rsidR="008379F0">
        <w:t>mpel</w:t>
      </w:r>
      <w:r w:rsidR="008379F0">
        <w:t>geschalteter Fußgängerüberweg</w:t>
      </w:r>
      <w:r w:rsidR="008379F0">
        <w:t xml:space="preserve"> </w:t>
      </w:r>
      <w:r w:rsidR="008379F0">
        <w:t>wird gesteuert. Die Straßenampel wechselt systematisch auf Rot, wenn der Fußgänger am Knopf seinen Bedarf gemeldet hat. Die zugehörige Fußgängerampel schaltet auf grün. Nach einer Überquerungszeit wechseln die Ampeln in den Ausgangszustand zurück.</w:t>
      </w:r>
    </w:p>
    <w:p w14:paraId="20DB9889" w14:textId="000255A8" w:rsidR="008379F0" w:rsidRDefault="008379F0" w:rsidP="008379F0">
      <w:pPr>
        <w:pStyle w:val="Listenabsatz"/>
        <w:numPr>
          <w:ilvl w:val="0"/>
          <w:numId w:val="12"/>
        </w:numPr>
        <w:spacing w:before="240"/>
        <w:ind w:left="357" w:hanging="357"/>
        <w:contextualSpacing w:val="0"/>
      </w:pPr>
      <w:r w:rsidRPr="008379F0">
        <w:rPr>
          <w:b/>
          <w:bCs/>
        </w:rPr>
        <w:t>Schummelwürfel (Aktor: LED, Buzzer; Sensor: Taster, Magnetstärke, Fototransistor)</w:t>
      </w:r>
      <w:r w:rsidRPr="008379F0">
        <w:rPr>
          <w:b/>
          <w:bCs/>
        </w:rPr>
        <w:br/>
      </w:r>
      <w:r>
        <w:t>Falls es nicht zu hell ist, sind Glücksspiele erlaubt. Ein Druck auf den Knopf wirft einen virtuellen Würfel und zeigt das Ergebnis auf dem LED-Feld an. Wird ein Magnet an den Magnetsensor gelegt, ist das Würfelergebnis immer eine sechs.</w:t>
      </w:r>
    </w:p>
    <w:p w14:paraId="7FBD6A9B" w14:textId="77777777" w:rsidR="009D2DF8" w:rsidRPr="009D2DF8" w:rsidRDefault="009D2DF8" w:rsidP="009D2DF8"/>
    <w:sectPr w:rsidR="009D2DF8" w:rsidRPr="009D2DF8" w:rsidSect="00553C7E">
      <w:headerReference w:type="default" r:id="rId57"/>
      <w:footerReference w:type="default" r:id="rId58"/>
      <w:pgSz w:w="11906" w:h="16838"/>
      <w:pgMar w:top="1418"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99DBC" w14:textId="77777777" w:rsidR="00172437" w:rsidRDefault="00172437" w:rsidP="00553C7E">
      <w:pPr>
        <w:spacing w:after="0" w:line="240" w:lineRule="auto"/>
      </w:pPr>
      <w:r>
        <w:separator/>
      </w:r>
    </w:p>
  </w:endnote>
  <w:endnote w:type="continuationSeparator" w:id="0">
    <w:p w14:paraId="7C63E3B7" w14:textId="77777777" w:rsidR="00172437" w:rsidRDefault="00172437" w:rsidP="00553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04A66" w14:textId="0496E6A8" w:rsidR="00553C7E" w:rsidRPr="00553C7E" w:rsidRDefault="00553C7E" w:rsidP="00553C7E">
    <w:pPr>
      <w:pStyle w:val="Fuzeile"/>
      <w:pBdr>
        <w:top w:val="single" w:sz="4" w:space="1" w:color="auto"/>
      </w:pBdr>
      <w:jc w:val="center"/>
      <w:rPr>
        <w:rFonts w:cs="Arial"/>
        <w:sz w:val="16"/>
        <w:szCs w:val="16"/>
      </w:rPr>
    </w:pPr>
    <w:r>
      <w:rPr>
        <w:noProof/>
        <w:sz w:val="16"/>
        <w:szCs w:val="16"/>
      </w:rPr>
      <w:drawing>
        <wp:anchor distT="0" distB="0" distL="114300" distR="114300" simplePos="0" relativeHeight="251659264" behindDoc="0" locked="0" layoutInCell="1" allowOverlap="1" wp14:anchorId="4DAA80F0" wp14:editId="21216436">
          <wp:simplePos x="0" y="0"/>
          <wp:positionH relativeFrom="column">
            <wp:posOffset>5246370</wp:posOffset>
          </wp:positionH>
          <wp:positionV relativeFrom="paragraph">
            <wp:posOffset>24130</wp:posOffset>
          </wp:positionV>
          <wp:extent cx="509905" cy="179705"/>
          <wp:effectExtent l="0" t="0" r="4445"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x31.png"/>
                  <pic:cNvPicPr/>
                </pic:nvPicPr>
                <pic:blipFill>
                  <a:blip r:embed="rId1">
                    <a:extLst>
                      <a:ext uri="{28A0092B-C50C-407E-A947-70E740481C1C}">
                        <a14:useLocalDpi xmlns:a14="http://schemas.microsoft.com/office/drawing/2010/main" val="0"/>
                      </a:ext>
                    </a:extLst>
                  </a:blip>
                  <a:stretch>
                    <a:fillRect/>
                  </a:stretch>
                </pic:blipFill>
                <pic:spPr>
                  <a:xfrm>
                    <a:off x="0" y="0"/>
                    <a:ext cx="509905" cy="179705"/>
                  </a:xfrm>
                  <a:prstGeom prst="rect">
                    <a:avLst/>
                  </a:prstGeom>
                </pic:spPr>
              </pic:pic>
            </a:graphicData>
          </a:graphic>
          <wp14:sizeRelH relativeFrom="page">
            <wp14:pctWidth>0</wp14:pctWidth>
          </wp14:sizeRelH>
          <wp14:sizeRelV relativeFrom="page">
            <wp14:pctHeight>0</wp14:pctHeight>
          </wp14:sizeRelV>
        </wp:anchor>
      </w:drawing>
    </w:r>
    <w:r w:rsidRPr="00AC266D">
      <w:rPr>
        <w:rFonts w:cs="Arial"/>
        <w:sz w:val="16"/>
        <w:szCs w:val="16"/>
      </w:rPr>
      <w:t xml:space="preserve">CC BY-SA </w:t>
    </w:r>
    <w:r>
      <w:rPr>
        <w:rFonts w:cs="Arial"/>
        <w:sz w:val="16"/>
        <w:szCs w:val="16"/>
      </w:rPr>
      <w:t>4</w:t>
    </w:r>
    <w:r w:rsidRPr="00AC266D">
      <w:rPr>
        <w:rFonts w:cs="Arial"/>
        <w:sz w:val="16"/>
        <w:szCs w:val="16"/>
      </w:rPr>
      <w:t xml:space="preserve">.0 T. Hempel · Version vom </w:t>
    </w:r>
    <w:r w:rsidRPr="00AC266D">
      <w:rPr>
        <w:rFonts w:cs="Arial"/>
        <w:sz w:val="16"/>
        <w:szCs w:val="16"/>
      </w:rPr>
      <w:fldChar w:fldCharType="begin"/>
    </w:r>
    <w:r w:rsidRPr="00AC266D">
      <w:rPr>
        <w:rFonts w:cs="Arial"/>
        <w:sz w:val="16"/>
        <w:szCs w:val="16"/>
      </w:rPr>
      <w:instrText xml:space="preserve"> SAVEDATE  \@ "dd.MM.yyyy"  \* MERGEFORMAT </w:instrText>
    </w:r>
    <w:r w:rsidRPr="00AC266D">
      <w:rPr>
        <w:rFonts w:cs="Arial"/>
        <w:sz w:val="16"/>
        <w:szCs w:val="16"/>
      </w:rPr>
      <w:fldChar w:fldCharType="separate"/>
    </w:r>
    <w:r w:rsidR="0072654C">
      <w:rPr>
        <w:rFonts w:cs="Arial"/>
        <w:noProof/>
        <w:sz w:val="16"/>
        <w:szCs w:val="16"/>
      </w:rPr>
      <w:t>03.02.2025</w:t>
    </w:r>
    <w:r w:rsidRPr="00AC266D">
      <w:rPr>
        <w:rFonts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C8075" w14:textId="77777777" w:rsidR="00172437" w:rsidRDefault="00172437" w:rsidP="00553C7E">
      <w:pPr>
        <w:spacing w:after="0" w:line="240" w:lineRule="auto"/>
      </w:pPr>
      <w:r>
        <w:separator/>
      </w:r>
    </w:p>
  </w:footnote>
  <w:footnote w:type="continuationSeparator" w:id="0">
    <w:p w14:paraId="51E6491B" w14:textId="77777777" w:rsidR="00172437" w:rsidRDefault="00172437" w:rsidP="00553C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23" w:type="dxa"/>
      <w:tblBorders>
        <w:bottom w:val="single" w:sz="4" w:space="0" w:color="auto"/>
      </w:tblBorders>
      <w:tblLook w:val="01E0" w:firstRow="1" w:lastRow="1" w:firstColumn="1" w:lastColumn="1" w:noHBand="0" w:noVBand="0"/>
    </w:tblPr>
    <w:tblGrid>
      <w:gridCol w:w="1116"/>
      <w:gridCol w:w="6293"/>
      <w:gridCol w:w="1814"/>
    </w:tblGrid>
    <w:tr w:rsidR="005000B3" w:rsidRPr="00803299" w14:paraId="1B6FFE11" w14:textId="77777777" w:rsidTr="00CE6EBA">
      <w:tc>
        <w:tcPr>
          <w:tcW w:w="1116" w:type="dxa"/>
        </w:tcPr>
        <w:p w14:paraId="4F04838C" w14:textId="77777777" w:rsidR="005000B3" w:rsidRPr="00E922B7" w:rsidRDefault="005000B3" w:rsidP="00553C7E">
          <w:pPr>
            <w:pStyle w:val="Kopfzeile"/>
            <w:tabs>
              <w:tab w:val="clear" w:pos="4536"/>
              <w:tab w:val="clear" w:pos="9072"/>
            </w:tabs>
          </w:pPr>
          <w:r>
            <w:rPr>
              <w:noProof/>
            </w:rPr>
            <w:drawing>
              <wp:inline distT="0" distB="0" distL="0" distR="0" wp14:anchorId="3272A1AD" wp14:editId="72B138F8">
                <wp:extent cx="571500" cy="523875"/>
                <wp:effectExtent l="0" t="0" r="0" b="0"/>
                <wp:docPr id="1" name="Bild 1" descr="e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le"/>
                        <pic:cNvPicPr>
                          <a:picLocks noChangeAspect="1" noChangeArrowheads="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500" cy="523875"/>
                        </a:xfrm>
                        <a:prstGeom prst="rect">
                          <a:avLst/>
                        </a:prstGeom>
                        <a:noFill/>
                        <a:ln>
                          <a:noFill/>
                        </a:ln>
                      </pic:spPr>
                    </pic:pic>
                  </a:graphicData>
                </a:graphic>
              </wp:inline>
            </w:drawing>
          </w:r>
        </w:p>
      </w:tc>
      <w:tc>
        <w:tcPr>
          <w:tcW w:w="6293" w:type="dxa"/>
          <w:vAlign w:val="center"/>
        </w:tcPr>
        <w:p w14:paraId="5E851C7A" w14:textId="2B3E5669" w:rsidR="005000B3" w:rsidRPr="00553C7E" w:rsidRDefault="005000B3" w:rsidP="00CE6EBA">
          <w:pPr>
            <w:spacing w:after="0" w:line="240" w:lineRule="auto"/>
            <w:jc w:val="center"/>
            <w:rPr>
              <w:rFonts w:asciiTheme="majorHAnsi" w:hAnsiTheme="majorHAnsi" w:cstheme="majorHAnsi"/>
              <w:sz w:val="52"/>
              <w:szCs w:val="52"/>
            </w:rPr>
          </w:pPr>
          <w:r w:rsidRPr="00553C7E">
            <w:rPr>
              <w:rFonts w:asciiTheme="majorHAnsi" w:hAnsiTheme="majorHAnsi" w:cstheme="majorHAnsi"/>
              <w:sz w:val="52"/>
              <w:szCs w:val="52"/>
            </w:rPr>
            <w:t>Pico-IO</w:t>
          </w:r>
        </w:p>
      </w:tc>
      <w:tc>
        <w:tcPr>
          <w:tcW w:w="1814" w:type="dxa"/>
          <w:vAlign w:val="center"/>
        </w:tcPr>
        <w:p w14:paraId="7B378180" w14:textId="412E60A4" w:rsidR="005000B3" w:rsidRPr="00553C7E" w:rsidRDefault="005000B3" w:rsidP="00553C7E">
          <w:pPr>
            <w:spacing w:after="0" w:line="240" w:lineRule="auto"/>
            <w:rPr>
              <w:rFonts w:asciiTheme="majorHAnsi" w:hAnsiTheme="majorHAnsi" w:cstheme="majorHAnsi"/>
              <w:b/>
              <w:sz w:val="52"/>
              <w:szCs w:val="52"/>
            </w:rPr>
          </w:pPr>
          <w:r>
            <w:rPr>
              <w:rFonts w:asciiTheme="majorHAnsi" w:hAnsiTheme="majorHAnsi" w:cstheme="majorHAnsi"/>
              <w:b/>
              <w:noProof/>
              <w:sz w:val="52"/>
              <w:szCs w:val="52"/>
            </w:rPr>
            <w:drawing>
              <wp:inline distT="0" distB="0" distL="0" distR="0" wp14:anchorId="7EDFF6E4" wp14:editId="66F0C185">
                <wp:extent cx="930461" cy="504000"/>
                <wp:effectExtent l="0" t="0" r="3175" b="0"/>
                <wp:docPr id="13077750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7501" name="Grafik 130777501"/>
                        <pic:cNvPicPr/>
                      </pic:nvPicPr>
                      <pic:blipFill>
                        <a:blip r:embed="rId2">
                          <a:extLst>
                            <a:ext uri="{28A0092B-C50C-407E-A947-70E740481C1C}">
                              <a14:useLocalDpi xmlns:a14="http://schemas.microsoft.com/office/drawing/2010/main" val="0"/>
                            </a:ext>
                          </a:extLst>
                        </a:blip>
                        <a:stretch>
                          <a:fillRect/>
                        </a:stretch>
                      </pic:blipFill>
                      <pic:spPr>
                        <a:xfrm>
                          <a:off x="0" y="0"/>
                          <a:ext cx="930461" cy="504000"/>
                        </a:xfrm>
                        <a:prstGeom prst="rect">
                          <a:avLst/>
                        </a:prstGeom>
                      </pic:spPr>
                    </pic:pic>
                  </a:graphicData>
                </a:graphic>
              </wp:inline>
            </w:drawing>
          </w:r>
        </w:p>
      </w:tc>
    </w:tr>
  </w:tbl>
  <w:p w14:paraId="7B0A8372" w14:textId="77777777" w:rsidR="00553C7E" w:rsidRPr="00553C7E" w:rsidRDefault="00553C7E">
    <w:pPr>
      <w:pStyle w:val="Kopfzeile"/>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7D23"/>
    <w:multiLevelType w:val="hybridMultilevel"/>
    <w:tmpl w:val="B218BD5E"/>
    <w:lvl w:ilvl="0" w:tplc="04070015">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2192B25"/>
    <w:multiLevelType w:val="hybridMultilevel"/>
    <w:tmpl w:val="4726C9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473A6C"/>
    <w:multiLevelType w:val="hybridMultilevel"/>
    <w:tmpl w:val="4726C9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8EA08BA"/>
    <w:multiLevelType w:val="hybridMultilevel"/>
    <w:tmpl w:val="570A9A28"/>
    <w:lvl w:ilvl="0" w:tplc="3D983B6A">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3DE41E8F"/>
    <w:multiLevelType w:val="hybridMultilevel"/>
    <w:tmpl w:val="3462FD28"/>
    <w:lvl w:ilvl="0" w:tplc="3D983B6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3CA5CED"/>
    <w:multiLevelType w:val="hybridMultilevel"/>
    <w:tmpl w:val="DDBE59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89C5BF5"/>
    <w:multiLevelType w:val="hybridMultilevel"/>
    <w:tmpl w:val="021C4836"/>
    <w:lvl w:ilvl="0" w:tplc="3D983B6A">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601C566B"/>
    <w:multiLevelType w:val="hybridMultilevel"/>
    <w:tmpl w:val="4726C9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06350F6"/>
    <w:multiLevelType w:val="hybridMultilevel"/>
    <w:tmpl w:val="7D521D20"/>
    <w:lvl w:ilvl="0" w:tplc="3D983B6A">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738161D2"/>
    <w:multiLevelType w:val="hybridMultilevel"/>
    <w:tmpl w:val="1A7437CE"/>
    <w:lvl w:ilvl="0" w:tplc="0407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7FC5F88"/>
    <w:multiLevelType w:val="hybridMultilevel"/>
    <w:tmpl w:val="5C244BF4"/>
    <w:lvl w:ilvl="0" w:tplc="3D983B6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AD34496"/>
    <w:multiLevelType w:val="hybridMultilevel"/>
    <w:tmpl w:val="00AC4310"/>
    <w:lvl w:ilvl="0" w:tplc="0407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8141050">
    <w:abstractNumId w:val="5"/>
  </w:num>
  <w:num w:numId="2" w16cid:durableId="936982290">
    <w:abstractNumId w:val="10"/>
  </w:num>
  <w:num w:numId="3" w16cid:durableId="519273488">
    <w:abstractNumId w:val="4"/>
  </w:num>
  <w:num w:numId="4" w16cid:durableId="2070494716">
    <w:abstractNumId w:val="3"/>
  </w:num>
  <w:num w:numId="5" w16cid:durableId="1138838582">
    <w:abstractNumId w:val="8"/>
  </w:num>
  <w:num w:numId="6" w16cid:durableId="1250000302">
    <w:abstractNumId w:val="6"/>
  </w:num>
  <w:num w:numId="7" w16cid:durableId="1024133564">
    <w:abstractNumId w:val="7"/>
  </w:num>
  <w:num w:numId="8" w16cid:durableId="1956987388">
    <w:abstractNumId w:val="1"/>
  </w:num>
  <w:num w:numId="9" w16cid:durableId="1850177502">
    <w:abstractNumId w:val="2"/>
  </w:num>
  <w:num w:numId="10" w16cid:durableId="1961260376">
    <w:abstractNumId w:val="9"/>
  </w:num>
  <w:num w:numId="11" w16cid:durableId="2003005043">
    <w:abstractNumId w:val="11"/>
  </w:num>
  <w:num w:numId="12" w16cid:durableId="363099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77C"/>
    <w:rsid w:val="00015209"/>
    <w:rsid w:val="0002175E"/>
    <w:rsid w:val="00040E8A"/>
    <w:rsid w:val="000415FF"/>
    <w:rsid w:val="000467B2"/>
    <w:rsid w:val="00051C88"/>
    <w:rsid w:val="00075C22"/>
    <w:rsid w:val="00085311"/>
    <w:rsid w:val="000F23C0"/>
    <w:rsid w:val="000F380E"/>
    <w:rsid w:val="000F383E"/>
    <w:rsid w:val="000F785E"/>
    <w:rsid w:val="00102361"/>
    <w:rsid w:val="00131E33"/>
    <w:rsid w:val="00136FE8"/>
    <w:rsid w:val="001439AD"/>
    <w:rsid w:val="0016574B"/>
    <w:rsid w:val="00172437"/>
    <w:rsid w:val="001A32B4"/>
    <w:rsid w:val="001E1C61"/>
    <w:rsid w:val="00214598"/>
    <w:rsid w:val="002431D1"/>
    <w:rsid w:val="00245E99"/>
    <w:rsid w:val="002A01F1"/>
    <w:rsid w:val="002D6B0D"/>
    <w:rsid w:val="002D7E4A"/>
    <w:rsid w:val="002F32B2"/>
    <w:rsid w:val="00327D7A"/>
    <w:rsid w:val="00357F19"/>
    <w:rsid w:val="003E763C"/>
    <w:rsid w:val="003F2CA6"/>
    <w:rsid w:val="003F519F"/>
    <w:rsid w:val="00412EB3"/>
    <w:rsid w:val="0041412E"/>
    <w:rsid w:val="00460E58"/>
    <w:rsid w:val="004869A3"/>
    <w:rsid w:val="004D4BA9"/>
    <w:rsid w:val="004E0099"/>
    <w:rsid w:val="004E188D"/>
    <w:rsid w:val="005000B3"/>
    <w:rsid w:val="00524B72"/>
    <w:rsid w:val="00532397"/>
    <w:rsid w:val="005434DE"/>
    <w:rsid w:val="00552CD2"/>
    <w:rsid w:val="00553C7E"/>
    <w:rsid w:val="005649F9"/>
    <w:rsid w:val="00577A59"/>
    <w:rsid w:val="00580920"/>
    <w:rsid w:val="00592297"/>
    <w:rsid w:val="005924D2"/>
    <w:rsid w:val="00607486"/>
    <w:rsid w:val="00613DD1"/>
    <w:rsid w:val="006210C0"/>
    <w:rsid w:val="00643F45"/>
    <w:rsid w:val="00650CF9"/>
    <w:rsid w:val="00674C2D"/>
    <w:rsid w:val="00674D44"/>
    <w:rsid w:val="006837CD"/>
    <w:rsid w:val="00691CE9"/>
    <w:rsid w:val="006C5B01"/>
    <w:rsid w:val="006E708E"/>
    <w:rsid w:val="0072654C"/>
    <w:rsid w:val="00731C38"/>
    <w:rsid w:val="00790745"/>
    <w:rsid w:val="007C204B"/>
    <w:rsid w:val="007D08ED"/>
    <w:rsid w:val="00827E1D"/>
    <w:rsid w:val="008379F0"/>
    <w:rsid w:val="008401A4"/>
    <w:rsid w:val="0085016D"/>
    <w:rsid w:val="0086781F"/>
    <w:rsid w:val="008726EB"/>
    <w:rsid w:val="00884832"/>
    <w:rsid w:val="008C2EA0"/>
    <w:rsid w:val="008E79FD"/>
    <w:rsid w:val="00907F92"/>
    <w:rsid w:val="00913D50"/>
    <w:rsid w:val="0093172E"/>
    <w:rsid w:val="00983ACD"/>
    <w:rsid w:val="009B2101"/>
    <w:rsid w:val="009B7413"/>
    <w:rsid w:val="009C37FD"/>
    <w:rsid w:val="009D2DF8"/>
    <w:rsid w:val="00A13640"/>
    <w:rsid w:val="00A45FD5"/>
    <w:rsid w:val="00A63E3A"/>
    <w:rsid w:val="00AD6962"/>
    <w:rsid w:val="00AF1634"/>
    <w:rsid w:val="00B00541"/>
    <w:rsid w:val="00B320B8"/>
    <w:rsid w:val="00B400BA"/>
    <w:rsid w:val="00B55C91"/>
    <w:rsid w:val="00B56D40"/>
    <w:rsid w:val="00B660C5"/>
    <w:rsid w:val="00B808B6"/>
    <w:rsid w:val="00BA2012"/>
    <w:rsid w:val="00BC515B"/>
    <w:rsid w:val="00BD7583"/>
    <w:rsid w:val="00BE338E"/>
    <w:rsid w:val="00BF3750"/>
    <w:rsid w:val="00BF53BA"/>
    <w:rsid w:val="00C02F22"/>
    <w:rsid w:val="00C15725"/>
    <w:rsid w:val="00C30B07"/>
    <w:rsid w:val="00CE4A79"/>
    <w:rsid w:val="00CE6EBA"/>
    <w:rsid w:val="00CF3FCE"/>
    <w:rsid w:val="00D02DBE"/>
    <w:rsid w:val="00D25BF9"/>
    <w:rsid w:val="00D26DD4"/>
    <w:rsid w:val="00D44BE8"/>
    <w:rsid w:val="00D57A0C"/>
    <w:rsid w:val="00D65AA8"/>
    <w:rsid w:val="00D9222F"/>
    <w:rsid w:val="00E2777C"/>
    <w:rsid w:val="00E30BD8"/>
    <w:rsid w:val="00E54275"/>
    <w:rsid w:val="00E740EC"/>
    <w:rsid w:val="00ED63B1"/>
    <w:rsid w:val="00F31D50"/>
    <w:rsid w:val="00FF498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4E7515"/>
  <w15:chartTrackingRefBased/>
  <w15:docId w15:val="{20B95160-C40D-40D9-8770-993606FE0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F380E"/>
  </w:style>
  <w:style w:type="paragraph" w:styleId="berschrift1">
    <w:name w:val="heading 1"/>
    <w:basedOn w:val="Standard"/>
    <w:next w:val="Standard"/>
    <w:link w:val="berschrift1Zchn"/>
    <w:qFormat/>
    <w:rsid w:val="00BF37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A32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F38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2777C"/>
    <w:pPr>
      <w:ind w:left="720"/>
      <w:contextualSpacing/>
    </w:pPr>
  </w:style>
  <w:style w:type="character" w:customStyle="1" w:styleId="berschrift1Zchn">
    <w:name w:val="Überschrift 1 Zchn"/>
    <w:basedOn w:val="Absatz-Standardschriftart"/>
    <w:link w:val="berschrift1"/>
    <w:uiPriority w:val="9"/>
    <w:rsid w:val="00BF3750"/>
    <w:rPr>
      <w:rFonts w:asciiTheme="majorHAnsi" w:eastAsiaTheme="majorEastAsia" w:hAnsiTheme="majorHAnsi" w:cstheme="majorBidi"/>
      <w:color w:val="2F5496" w:themeColor="accent1" w:themeShade="BF"/>
      <w:sz w:val="32"/>
      <w:szCs w:val="32"/>
    </w:rPr>
  </w:style>
  <w:style w:type="paragraph" w:styleId="Titel">
    <w:name w:val="Title"/>
    <w:basedOn w:val="Standard"/>
    <w:next w:val="Standard"/>
    <w:link w:val="TitelZchn"/>
    <w:uiPriority w:val="10"/>
    <w:qFormat/>
    <w:rsid w:val="00BF37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F3750"/>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BF3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1A32B4"/>
    <w:rPr>
      <w:rFonts w:asciiTheme="majorHAnsi" w:eastAsiaTheme="majorEastAsia" w:hAnsiTheme="majorHAnsi" w:cstheme="majorBidi"/>
      <w:color w:val="2F5496" w:themeColor="accent1" w:themeShade="BF"/>
      <w:sz w:val="26"/>
      <w:szCs w:val="26"/>
    </w:rPr>
  </w:style>
  <w:style w:type="paragraph" w:styleId="Kopfzeile">
    <w:name w:val="header"/>
    <w:basedOn w:val="Standard"/>
    <w:link w:val="KopfzeileZchn"/>
    <w:unhideWhenUsed/>
    <w:rsid w:val="00553C7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53C7E"/>
  </w:style>
  <w:style w:type="paragraph" w:styleId="Fuzeile">
    <w:name w:val="footer"/>
    <w:basedOn w:val="Standard"/>
    <w:link w:val="FuzeileZchn"/>
    <w:unhideWhenUsed/>
    <w:rsid w:val="00553C7E"/>
    <w:pPr>
      <w:tabs>
        <w:tab w:val="center" w:pos="4536"/>
        <w:tab w:val="right" w:pos="9072"/>
      </w:tabs>
      <w:spacing w:after="0" w:line="240" w:lineRule="auto"/>
    </w:pPr>
  </w:style>
  <w:style w:type="character" w:customStyle="1" w:styleId="FuzeileZchn">
    <w:name w:val="Fußzeile Zchn"/>
    <w:basedOn w:val="Absatz-Standardschriftart"/>
    <w:link w:val="Fuzeile"/>
    <w:rsid w:val="00553C7E"/>
  </w:style>
  <w:style w:type="table" w:styleId="Listentabelle3">
    <w:name w:val="List Table 3"/>
    <w:basedOn w:val="NormaleTabelle"/>
    <w:uiPriority w:val="48"/>
    <w:rsid w:val="000F380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itternetztabelle4">
    <w:name w:val="Grid Table 4"/>
    <w:basedOn w:val="NormaleTabelle"/>
    <w:uiPriority w:val="49"/>
    <w:rsid w:val="000F380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berschrift3Zchn">
    <w:name w:val="Überschrift 3 Zchn"/>
    <w:basedOn w:val="Absatz-Standardschriftart"/>
    <w:link w:val="berschrift3"/>
    <w:uiPriority w:val="9"/>
    <w:rsid w:val="000F383E"/>
    <w:rPr>
      <w:rFonts w:asciiTheme="majorHAnsi" w:eastAsiaTheme="majorEastAsia" w:hAnsiTheme="majorHAnsi" w:cstheme="majorBidi"/>
      <w:color w:val="1F3763" w:themeColor="accent1" w:themeShade="7F"/>
      <w:sz w:val="24"/>
      <w:szCs w:val="24"/>
    </w:rPr>
  </w:style>
  <w:style w:type="character" w:styleId="Hyperlink">
    <w:name w:val="Hyperlink"/>
    <w:basedOn w:val="Absatz-Standardschriftart"/>
    <w:uiPriority w:val="99"/>
    <w:unhideWhenUsed/>
    <w:rsid w:val="00B400BA"/>
    <w:rPr>
      <w:color w:val="0563C1" w:themeColor="hyperlink"/>
      <w:u w:val="single"/>
    </w:rPr>
  </w:style>
  <w:style w:type="character" w:styleId="NichtaufgelsteErwhnung">
    <w:name w:val="Unresolved Mention"/>
    <w:basedOn w:val="Absatz-Standardschriftart"/>
    <w:uiPriority w:val="99"/>
    <w:semiHidden/>
    <w:unhideWhenUsed/>
    <w:rsid w:val="00B400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svg"/><Relationship Id="rId21" Type="http://schemas.openxmlformats.org/officeDocument/2006/relationships/image" Target="media/image15.sv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svg"/><Relationship Id="rId50" Type="http://schemas.openxmlformats.org/officeDocument/2006/relationships/image" Target="media/image44.png"/><Relationship Id="rId55" Type="http://schemas.openxmlformats.org/officeDocument/2006/relationships/hyperlink" Target="https://github.com/earlephilhower/arduino-pico/releases/download/global/package_rp2040_index.json"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sv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svg"/><Relationship Id="rId40" Type="http://schemas.openxmlformats.org/officeDocument/2006/relationships/image" Target="media/image34.png"/><Relationship Id="rId45" Type="http://schemas.openxmlformats.org/officeDocument/2006/relationships/image" Target="media/image39.svg"/><Relationship Id="rId53" Type="http://schemas.openxmlformats.org/officeDocument/2006/relationships/image" Target="media/image47.pn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3.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png"/><Relationship Id="rId27" Type="http://schemas.openxmlformats.org/officeDocument/2006/relationships/image" Target="media/image21.svg"/><Relationship Id="rId30" Type="http://schemas.openxmlformats.org/officeDocument/2006/relationships/image" Target="media/image24.png"/><Relationship Id="rId35" Type="http://schemas.openxmlformats.org/officeDocument/2006/relationships/image" Target="media/image29.sv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5.svg"/><Relationship Id="rId3" Type="http://schemas.openxmlformats.org/officeDocument/2006/relationships/settings" Target="settings.xml"/><Relationship Id="rId12" Type="http://schemas.openxmlformats.org/officeDocument/2006/relationships/image" Target="media/image6.svg"/><Relationship Id="rId17" Type="http://schemas.openxmlformats.org/officeDocument/2006/relationships/image" Target="media/image11.svg"/><Relationship Id="rId25" Type="http://schemas.openxmlformats.org/officeDocument/2006/relationships/image" Target="media/image19.svg"/><Relationship Id="rId33" Type="http://schemas.openxmlformats.org/officeDocument/2006/relationships/image" Target="media/image27.sv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sv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sv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svg"/><Relationship Id="rId57" Type="http://schemas.openxmlformats.org/officeDocument/2006/relationships/header" Target="header1.xml"/><Relationship Id="rId10" Type="http://schemas.openxmlformats.org/officeDocument/2006/relationships/image" Target="media/image4.svg"/><Relationship Id="rId31" Type="http://schemas.openxmlformats.org/officeDocument/2006/relationships/image" Target="media/image25.sv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2.png"/></Relationships>
</file>

<file path=word/_rels/header1.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50.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1362</Words>
  <Characters>8587</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Tino Hempel</dc:creator>
  <cp:keywords/>
  <dc:description/>
  <cp:lastModifiedBy>Tino Hempel</cp:lastModifiedBy>
  <cp:revision>45</cp:revision>
  <dcterms:created xsi:type="dcterms:W3CDTF">2024-06-08T09:17:00Z</dcterms:created>
  <dcterms:modified xsi:type="dcterms:W3CDTF">2025-02-05T13:52:00Z</dcterms:modified>
</cp:coreProperties>
</file>