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4A33A7">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tcPr>
          <w:p w14:paraId="0ED48CFA" w14:textId="5261BAB1" w:rsidR="00E56C94" w:rsidRDefault="00E56C94" w:rsidP="004A33A7">
            <w:pPr>
              <w:tabs>
                <w:tab w:val="left" w:pos="342"/>
                <w:tab w:val="left" w:pos="851"/>
              </w:tabs>
              <w:spacing w:before="0"/>
              <w:ind w:left="-558" w:firstLine="558"/>
              <w:jc w:val="center"/>
              <w:rPr>
                <w:szCs w:val="22"/>
                <w:lang w:eastAsia="nb-NO"/>
              </w:rPr>
            </w:pPr>
            <w:bookmarkStart w:id="0" w:name="_Toc55119181"/>
            <w:bookmarkStart w:id="1" w:name="_Toc244057153"/>
          </w:p>
          <w:p w14:paraId="14565C15" w14:textId="389A0142" w:rsidR="004A33A7" w:rsidRDefault="004A33A7" w:rsidP="004A33A7">
            <w:pPr>
              <w:tabs>
                <w:tab w:val="left" w:pos="342"/>
                <w:tab w:val="left" w:pos="851"/>
              </w:tabs>
              <w:spacing w:before="0"/>
              <w:ind w:firstLine="60"/>
              <w:rPr>
                <w:rStyle w:val="ui-provider"/>
                <w:b/>
                <w:bCs/>
                <w:sz w:val="52"/>
                <w:szCs w:val="48"/>
              </w:rPr>
            </w:pPr>
          </w:p>
          <w:p w14:paraId="32CBD0A1" w14:textId="4DB2FBF6" w:rsidR="00E56C94" w:rsidRDefault="004A33A7" w:rsidP="004A33A7">
            <w:pPr>
              <w:tabs>
                <w:tab w:val="left" w:pos="342"/>
                <w:tab w:val="left" w:pos="851"/>
              </w:tabs>
              <w:spacing w:before="0"/>
              <w:ind w:firstLine="60"/>
              <w:jc w:val="center"/>
              <w:rPr>
                <w:rStyle w:val="ui-provider"/>
                <w:b/>
                <w:bCs/>
                <w:sz w:val="52"/>
                <w:szCs w:val="48"/>
              </w:rPr>
            </w:pPr>
            <w:r w:rsidRPr="004A33A7">
              <w:rPr>
                <w:rStyle w:val="ui-provider"/>
                <w:b/>
                <w:bCs/>
                <w:sz w:val="52"/>
                <w:szCs w:val="48"/>
                <w:u w:val="single"/>
              </w:rPr>
              <w:t>D</w:t>
            </w:r>
            <w:r w:rsidRPr="004A33A7">
              <w:rPr>
                <w:rStyle w:val="ui-provider"/>
                <w:b/>
                <w:bCs/>
                <w:sz w:val="52"/>
                <w:szCs w:val="48"/>
              </w:rPr>
              <w:t xml:space="preserve">igitalization </w:t>
            </w:r>
            <w:r w:rsidRPr="004A33A7">
              <w:rPr>
                <w:rStyle w:val="ui-provider"/>
                <w:b/>
                <w:bCs/>
                <w:sz w:val="52"/>
                <w:szCs w:val="48"/>
                <w:u w:val="single"/>
              </w:rPr>
              <w:t>I</w:t>
            </w:r>
            <w:r w:rsidRPr="004A33A7">
              <w:rPr>
                <w:rStyle w:val="ui-provider"/>
                <w:b/>
                <w:bCs/>
                <w:sz w:val="52"/>
                <w:szCs w:val="48"/>
              </w:rPr>
              <w:t>ndustrialization</w:t>
            </w:r>
            <w:r w:rsidR="003A2899">
              <w:rPr>
                <w:rStyle w:val="ui-provider"/>
                <w:b/>
                <w:bCs/>
                <w:sz w:val="52"/>
                <w:szCs w:val="48"/>
              </w:rPr>
              <w:t xml:space="preserve"> </w:t>
            </w:r>
            <w:r>
              <w:rPr>
                <w:rStyle w:val="ui-provider"/>
                <w:b/>
                <w:bCs/>
                <w:sz w:val="52"/>
                <w:szCs w:val="48"/>
              </w:rPr>
              <w:t xml:space="preserve">  </w:t>
            </w:r>
            <w:r w:rsidRPr="004A33A7">
              <w:rPr>
                <w:rStyle w:val="ui-provider"/>
                <w:b/>
                <w:bCs/>
                <w:sz w:val="52"/>
                <w:szCs w:val="48"/>
                <w:u w:val="single"/>
              </w:rPr>
              <w:t>S</w:t>
            </w:r>
            <w:r w:rsidRPr="004A33A7">
              <w:rPr>
                <w:rStyle w:val="ui-provider"/>
                <w:b/>
                <w:bCs/>
                <w:sz w:val="52"/>
                <w:szCs w:val="48"/>
              </w:rPr>
              <w:t xml:space="preserve">tandardization </w:t>
            </w:r>
            <w:r w:rsidRPr="004A33A7">
              <w:rPr>
                <w:rStyle w:val="ui-provider"/>
                <w:b/>
                <w:bCs/>
                <w:sz w:val="52"/>
                <w:szCs w:val="48"/>
                <w:u w:val="single"/>
              </w:rPr>
              <w:t>C</w:t>
            </w:r>
            <w:r w:rsidRPr="004A33A7">
              <w:rPr>
                <w:rStyle w:val="ui-provider"/>
                <w:b/>
                <w:bCs/>
                <w:sz w:val="52"/>
                <w:szCs w:val="48"/>
              </w:rPr>
              <w:t>ollaboration</w:t>
            </w:r>
          </w:p>
          <w:p w14:paraId="7C018F4D" w14:textId="77777777" w:rsidR="004A33A7" w:rsidRDefault="004A33A7" w:rsidP="004A33A7">
            <w:pPr>
              <w:tabs>
                <w:tab w:val="left" w:pos="342"/>
                <w:tab w:val="left" w:pos="851"/>
              </w:tabs>
              <w:spacing w:before="0"/>
              <w:ind w:firstLine="60"/>
              <w:jc w:val="center"/>
              <w:rPr>
                <w:rStyle w:val="ui-provider"/>
                <w:sz w:val="52"/>
              </w:rPr>
            </w:pPr>
          </w:p>
          <w:p w14:paraId="68628929" w14:textId="14D96A75" w:rsidR="004A33A7" w:rsidRPr="004A33A7" w:rsidRDefault="004A33A7" w:rsidP="004A33A7">
            <w:pPr>
              <w:tabs>
                <w:tab w:val="left" w:pos="342"/>
                <w:tab w:val="left" w:pos="851"/>
              </w:tabs>
              <w:spacing w:before="0"/>
              <w:ind w:firstLine="60"/>
              <w:jc w:val="center"/>
              <w:rPr>
                <w:rStyle w:val="ui-provider"/>
                <w:sz w:val="52"/>
              </w:rPr>
            </w:pPr>
            <w:r>
              <w:rPr>
                <w:rStyle w:val="ui-provider"/>
                <w:sz w:val="52"/>
              </w:rPr>
              <w:t>DISC DEXPI</w:t>
            </w:r>
          </w:p>
          <w:p w14:paraId="3305BE44" w14:textId="77777777" w:rsidR="004A33A7" w:rsidRPr="004A33A7" w:rsidRDefault="004A33A7" w:rsidP="004A33A7">
            <w:pPr>
              <w:tabs>
                <w:tab w:val="left" w:pos="342"/>
                <w:tab w:val="left" w:pos="851"/>
              </w:tabs>
              <w:spacing w:before="0"/>
              <w:ind w:firstLine="60"/>
              <w:jc w:val="center"/>
              <w:rPr>
                <w:rStyle w:val="ui-provider"/>
                <w:sz w:val="52"/>
              </w:rPr>
            </w:pPr>
          </w:p>
          <w:p w14:paraId="7BF70964" w14:textId="10D1DFDA" w:rsidR="004A33A7" w:rsidRPr="004A33A7" w:rsidRDefault="004A33A7" w:rsidP="004A33A7">
            <w:pPr>
              <w:tabs>
                <w:tab w:val="left" w:pos="342"/>
                <w:tab w:val="left" w:pos="851"/>
              </w:tabs>
              <w:spacing w:before="0"/>
              <w:ind w:left="60"/>
              <w:jc w:val="center"/>
              <w:rPr>
                <w:sz w:val="44"/>
                <w:szCs w:val="16"/>
                <w:lang w:eastAsia="nb-NO"/>
              </w:rPr>
            </w:pPr>
            <w:r w:rsidRPr="004A33A7">
              <w:rPr>
                <w:sz w:val="28"/>
                <w:szCs w:val="8"/>
                <w:lang w:eastAsia="nb-NO"/>
              </w:rPr>
              <w:t xml:space="preserve">Equinor – Aker BP – Aker Solutions - </w:t>
            </w:r>
            <w:proofErr w:type="spellStart"/>
            <w:r w:rsidRPr="004A33A7">
              <w:rPr>
                <w:sz w:val="28"/>
                <w:szCs w:val="8"/>
                <w:lang w:eastAsia="nb-NO"/>
              </w:rPr>
              <w:t>Aibel</w:t>
            </w:r>
            <w:proofErr w:type="spellEnd"/>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008D6593" w:rsidR="00023015" w:rsidRPr="003B036D" w:rsidRDefault="004A33A7" w:rsidP="004D1D9D">
            <w:pPr>
              <w:spacing w:before="100" w:beforeAutospacing="1" w:after="100" w:afterAutospacing="1"/>
              <w:jc w:val="center"/>
              <w:rPr>
                <w:b/>
                <w:bCs/>
                <w:szCs w:val="22"/>
                <w:lang w:eastAsia="en-GB"/>
              </w:rPr>
            </w:pPr>
            <w:r>
              <w:rPr>
                <w:b/>
                <w:bCs/>
                <w:szCs w:val="22"/>
                <w:lang w:eastAsia="en-GB"/>
              </w:rPr>
              <w:t>DISC</w:t>
            </w:r>
            <w:r w:rsidR="004D1D9D" w:rsidRPr="00EA084D">
              <w:rPr>
                <w:b/>
                <w:bCs/>
                <w:szCs w:val="22"/>
                <w:lang w:eastAsia="en-GB"/>
              </w:rPr>
              <w:t xml:space="preserve">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57206D56" w:rsidR="00023015" w:rsidRPr="003B036D" w:rsidRDefault="004A33A7" w:rsidP="00355865">
            <w:pPr>
              <w:tabs>
                <w:tab w:val="left" w:pos="342"/>
                <w:tab w:val="left" w:pos="1134"/>
              </w:tabs>
              <w:spacing w:before="0"/>
              <w:jc w:val="center"/>
              <w:rPr>
                <w:b/>
                <w:bCs/>
                <w:szCs w:val="22"/>
              </w:rPr>
            </w:pPr>
            <w:r>
              <w:rPr>
                <w:b/>
                <w:bCs/>
                <w:szCs w:val="22"/>
              </w:rPr>
              <w:t>4.0</w:t>
            </w:r>
          </w:p>
        </w:tc>
        <w:tc>
          <w:tcPr>
            <w:tcW w:w="1324" w:type="dxa"/>
            <w:tcBorders>
              <w:left w:val="single" w:sz="6" w:space="0" w:color="auto"/>
              <w:bottom w:val="single" w:sz="6" w:space="0" w:color="auto"/>
              <w:right w:val="single" w:sz="6" w:space="0" w:color="auto"/>
            </w:tcBorders>
            <w:vAlign w:val="center"/>
          </w:tcPr>
          <w:p w14:paraId="7BF709E4" w14:textId="69B66903"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BE392E">
              <w:rPr>
                <w:b/>
                <w:bCs/>
                <w:noProof/>
                <w:szCs w:val="22"/>
                <w:lang w:eastAsia="nb-NO"/>
              </w:rPr>
              <w:t>83</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1"/>
          <w:footerReference w:type="default" r:id="rId12"/>
          <w:footerReference w:type="first" r:id="rId13"/>
          <w:type w:val="continuous"/>
          <w:pgSz w:w="11907" w:h="16839" w:code="9"/>
          <w:pgMar w:top="1440" w:right="1440" w:bottom="1440" w:left="1440" w:header="709" w:footer="567" w:gutter="0"/>
          <w:cols w:space="708"/>
          <w:titlePg/>
          <w:docGrid w:linePitch="360"/>
        </w:sectPr>
      </w:pPr>
      <w:r w:rsidRPr="003B036D">
        <w:tab/>
      </w:r>
    </w:p>
    <w:p w14:paraId="7BF709E7" w14:textId="390C3901"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30C6C83E"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27533715"/>
      <w:r w:rsidR="00BE392E">
        <w:rPr>
          <w:szCs w:val="22"/>
        </w:rPr>
        <w:t>DISC DEXPI Transfer Requirements</w:t>
      </w:r>
      <w:bookmarkEnd w:id="3"/>
      <w:r w:rsidRPr="003B036D">
        <w:rPr>
          <w:szCs w:val="22"/>
        </w:rPr>
        <w:fldChar w:fldCharType="end"/>
      </w:r>
    </w:p>
    <w:p w14:paraId="7BF709E9" w14:textId="2810CBBA" w:rsidR="00023015" w:rsidRPr="003B036D" w:rsidRDefault="00023015" w:rsidP="00C600B5">
      <w:pPr>
        <w:ind w:left="2142" w:right="-448"/>
        <w:jc w:val="right"/>
        <w:rPr>
          <w:iCs/>
          <w:szCs w:val="22"/>
        </w:rPr>
      </w:pPr>
      <w:r w:rsidRPr="00C600B5">
        <w:t>Prepared for</w:t>
      </w:r>
      <w:r w:rsidRPr="003B036D">
        <w:rPr>
          <w:i/>
          <w:iCs/>
          <w:szCs w:val="22"/>
        </w:rPr>
        <w:br/>
      </w:r>
      <w:r w:rsidR="004A33A7">
        <w:t>DISC</w:t>
      </w:r>
      <w:r w:rsidR="007E77CC" w:rsidRPr="00C600B5">
        <w:t xml:space="preserve"> DEXPI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7DFD02B3"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BE392E">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27533716"/>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474F42">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177"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99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474F42">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177" w:type="dxa"/>
            <w:vAlign w:val="center"/>
          </w:tcPr>
          <w:p w14:paraId="7BF709F8" w14:textId="5E241B74" w:rsidR="000D3F62" w:rsidRPr="003B036D" w:rsidRDefault="000D3F62" w:rsidP="000D3F62">
            <w:pPr>
              <w:rPr>
                <w:szCs w:val="22"/>
              </w:rPr>
            </w:pPr>
            <w:r w:rsidRPr="003B036D">
              <w:rPr>
                <w:szCs w:val="22"/>
              </w:rPr>
              <w:t>Initial</w:t>
            </w:r>
          </w:p>
        </w:tc>
        <w:tc>
          <w:tcPr>
            <w:tcW w:w="998" w:type="dxa"/>
            <w:vAlign w:val="center"/>
          </w:tcPr>
          <w:p w14:paraId="7BF709F9" w14:textId="77777777" w:rsidR="000D3F62" w:rsidRPr="003B036D" w:rsidRDefault="000D3F62" w:rsidP="00724F34">
            <w:pPr>
              <w:rPr>
                <w:szCs w:val="22"/>
              </w:rPr>
            </w:pPr>
            <w:r w:rsidRPr="003B036D">
              <w:rPr>
                <w:szCs w:val="22"/>
              </w:rPr>
              <w:t>TLP</w:t>
            </w:r>
          </w:p>
        </w:tc>
      </w:tr>
      <w:tr w:rsidR="00474F42" w:rsidRPr="00474F42" w14:paraId="1F3D5743" w14:textId="77777777" w:rsidTr="00474F42">
        <w:tc>
          <w:tcPr>
            <w:tcW w:w="1023" w:type="dxa"/>
            <w:vAlign w:val="center"/>
          </w:tcPr>
          <w:p w14:paraId="134F12AF" w14:textId="77777777" w:rsidR="00474F42" w:rsidRPr="00474F42" w:rsidRDefault="00474F42" w:rsidP="00724F34">
            <w:pPr>
              <w:pStyle w:val="TableNormal1"/>
              <w:jc w:val="center"/>
              <w:rPr>
                <w:rFonts w:ascii="Times New Roman" w:hAnsi="Times New Roman" w:cs="Times New Roman"/>
                <w:i/>
                <w:iCs/>
                <w:sz w:val="22"/>
                <w:szCs w:val="22"/>
              </w:rPr>
            </w:pPr>
          </w:p>
        </w:tc>
        <w:tc>
          <w:tcPr>
            <w:tcW w:w="1259" w:type="dxa"/>
            <w:vAlign w:val="center"/>
          </w:tcPr>
          <w:p w14:paraId="5B8C7733" w14:textId="77777777" w:rsidR="00474F42" w:rsidRPr="00474F42" w:rsidRDefault="00474F42" w:rsidP="00724F34">
            <w:pPr>
              <w:pStyle w:val="TableNormal1"/>
              <w:jc w:val="both"/>
              <w:rPr>
                <w:rFonts w:ascii="Times New Roman" w:hAnsi="Times New Roman" w:cs="Times New Roman"/>
                <w:i/>
                <w:iCs/>
                <w:sz w:val="22"/>
                <w:szCs w:val="22"/>
              </w:rPr>
            </w:pPr>
          </w:p>
        </w:tc>
        <w:tc>
          <w:tcPr>
            <w:tcW w:w="7177" w:type="dxa"/>
            <w:vAlign w:val="center"/>
          </w:tcPr>
          <w:p w14:paraId="36C5BF23" w14:textId="7618743B" w:rsidR="00474F42" w:rsidRPr="00474F42" w:rsidRDefault="00474F42" w:rsidP="00911365">
            <w:pPr>
              <w:pStyle w:val="TableNormal1"/>
              <w:rPr>
                <w:rFonts w:ascii="Times New Roman" w:hAnsi="Times New Roman" w:cs="Times New Roman"/>
                <w:i/>
                <w:iCs/>
                <w:sz w:val="22"/>
                <w:szCs w:val="22"/>
              </w:rPr>
            </w:pPr>
            <w:r w:rsidRPr="00474F42">
              <w:rPr>
                <w:rFonts w:ascii="Times New Roman" w:hAnsi="Times New Roman" w:cs="Times New Roman"/>
                <w:i/>
                <w:iCs/>
                <w:sz w:val="22"/>
                <w:szCs w:val="22"/>
              </w:rPr>
              <w:t>**Please refer to version history in GitHub for earlier change details**</w:t>
            </w:r>
          </w:p>
        </w:tc>
        <w:tc>
          <w:tcPr>
            <w:tcW w:w="998" w:type="dxa"/>
            <w:vAlign w:val="center"/>
          </w:tcPr>
          <w:p w14:paraId="5B4272DC" w14:textId="77777777" w:rsidR="00474F42" w:rsidRPr="00474F42" w:rsidRDefault="00474F42" w:rsidP="00724F34">
            <w:pPr>
              <w:pStyle w:val="TableNormal1"/>
              <w:rPr>
                <w:rFonts w:ascii="Times New Roman" w:hAnsi="Times New Roman" w:cs="Times New Roman"/>
                <w:i/>
                <w:iCs/>
                <w:sz w:val="22"/>
                <w:szCs w:val="22"/>
              </w:rPr>
            </w:pPr>
          </w:p>
        </w:tc>
      </w:tr>
      <w:tr w:rsidR="000D2938" w:rsidRPr="003B036D" w14:paraId="1F84464C" w14:textId="77777777" w:rsidTr="00474F42">
        <w:tc>
          <w:tcPr>
            <w:tcW w:w="1023"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7177"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w:t>
            </w:r>
            <w:proofErr w:type="spellStart"/>
            <w:r>
              <w:rPr>
                <w:rFonts w:ascii="Times New Roman" w:hAnsi="Times New Roman" w:cs="Times New Roman"/>
                <w:sz w:val="22"/>
                <w:szCs w:val="22"/>
              </w:rPr>
              <w:t>InstrumentLoopNumber</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InLinePrimaryElement</w:t>
            </w:r>
            <w:proofErr w:type="spellEnd"/>
            <w:r>
              <w:rPr>
                <w:rFonts w:ascii="Times New Roman" w:hAnsi="Times New Roman" w:cs="Times New Roman"/>
                <w:sz w:val="22"/>
                <w:szCs w:val="22"/>
              </w:rPr>
              <w:t xml:space="preserve"> class type and updated Signal Off Page Connection sections.</w:t>
            </w:r>
          </w:p>
        </w:tc>
        <w:tc>
          <w:tcPr>
            <w:tcW w:w="998"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474F42">
        <w:tc>
          <w:tcPr>
            <w:tcW w:w="1023"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7177"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998"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474F42">
        <w:tc>
          <w:tcPr>
            <w:tcW w:w="1023" w:type="dxa"/>
            <w:vAlign w:val="center"/>
          </w:tcPr>
          <w:p w14:paraId="104B5019" w14:textId="02EF6138" w:rsidR="00E35E44" w:rsidRPr="003B036D" w:rsidRDefault="00C52E6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p>
        </w:tc>
        <w:tc>
          <w:tcPr>
            <w:tcW w:w="1259" w:type="dxa"/>
            <w:vAlign w:val="center"/>
          </w:tcPr>
          <w:p w14:paraId="344C9058" w14:textId="245737F0" w:rsidR="00E35E44" w:rsidRPr="003B036D" w:rsidRDefault="00C52E6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BC0FB4">
              <w:rPr>
                <w:rFonts w:ascii="Times New Roman" w:hAnsi="Times New Roman" w:cs="Times New Roman"/>
                <w:sz w:val="22"/>
                <w:szCs w:val="22"/>
              </w:rPr>
              <w:t>4</w:t>
            </w:r>
            <w:r>
              <w:rPr>
                <w:rFonts w:ascii="Times New Roman" w:hAnsi="Times New Roman" w:cs="Times New Roman"/>
                <w:sz w:val="22"/>
                <w:szCs w:val="22"/>
              </w:rPr>
              <w:t>.05.2022</w:t>
            </w:r>
          </w:p>
        </w:tc>
        <w:tc>
          <w:tcPr>
            <w:tcW w:w="7177" w:type="dxa"/>
            <w:vAlign w:val="center"/>
          </w:tcPr>
          <w:p w14:paraId="784A61D2" w14:textId="32CA2566" w:rsidR="00E5335A" w:rsidRPr="003B036D" w:rsidRDefault="00C52E6D" w:rsidP="00DA364D">
            <w:pPr>
              <w:pStyle w:val="TableNormal1"/>
              <w:rPr>
                <w:rFonts w:ascii="Times New Roman" w:hAnsi="Times New Roman" w:cs="Times New Roman"/>
                <w:sz w:val="22"/>
                <w:szCs w:val="22"/>
              </w:rPr>
            </w:pPr>
            <w:r>
              <w:rPr>
                <w:rFonts w:ascii="Times New Roman" w:hAnsi="Times New Roman" w:cs="Times New Roman"/>
                <w:sz w:val="22"/>
                <w:szCs w:val="22"/>
              </w:rPr>
              <w:t xml:space="preserve">Update Note section based on decision to use DEXPI note class, </w:t>
            </w:r>
            <w:r w:rsidR="007A1598">
              <w:rPr>
                <w:rFonts w:ascii="Times New Roman" w:hAnsi="Times New Roman" w:cs="Times New Roman"/>
                <w:sz w:val="22"/>
                <w:szCs w:val="22"/>
              </w:rPr>
              <w:t>Add/update</w:t>
            </w:r>
            <w:r>
              <w:rPr>
                <w:rFonts w:ascii="Times New Roman" w:hAnsi="Times New Roman" w:cs="Times New Roman"/>
                <w:sz w:val="22"/>
                <w:szCs w:val="22"/>
              </w:rPr>
              <w:t xml:space="preserve"> Valve label section</w:t>
            </w:r>
            <w:r w:rsidR="00BC0FB4">
              <w:rPr>
                <w:rFonts w:ascii="Times New Roman" w:hAnsi="Times New Roman" w:cs="Times New Roman"/>
                <w:sz w:val="22"/>
                <w:szCs w:val="22"/>
              </w:rPr>
              <w:t>, radioactive symbol</w:t>
            </w:r>
            <w:r w:rsidR="007A1598">
              <w:rPr>
                <w:rFonts w:ascii="Times New Roman" w:hAnsi="Times New Roman" w:cs="Times New Roman"/>
                <w:sz w:val="22"/>
                <w:szCs w:val="22"/>
              </w:rPr>
              <w:t>,</w:t>
            </w:r>
            <w:r w:rsidR="00E5335A">
              <w:rPr>
                <w:rFonts w:ascii="Times New Roman" w:hAnsi="Times New Roman" w:cs="Times New Roman"/>
                <w:sz w:val="22"/>
                <w:szCs w:val="22"/>
              </w:rPr>
              <w:t xml:space="preserve"> </w:t>
            </w:r>
            <w:proofErr w:type="spellStart"/>
            <w:r w:rsidR="00E5335A">
              <w:rPr>
                <w:rFonts w:ascii="Times New Roman" w:hAnsi="Times New Roman" w:cs="Times New Roman"/>
                <w:sz w:val="22"/>
                <w:szCs w:val="22"/>
              </w:rPr>
              <w:t>ProcessPlant</w:t>
            </w:r>
            <w:proofErr w:type="spellEnd"/>
            <w:r w:rsidR="00E5335A">
              <w:rPr>
                <w:rFonts w:ascii="Times New Roman" w:hAnsi="Times New Roman" w:cs="Times New Roman"/>
                <w:sz w:val="22"/>
                <w:szCs w:val="22"/>
              </w:rPr>
              <w:t>.</w:t>
            </w:r>
            <w:r w:rsidR="00DA364D">
              <w:rPr>
                <w:rFonts w:ascii="Times New Roman" w:hAnsi="Times New Roman" w:cs="Times New Roman"/>
                <w:sz w:val="22"/>
                <w:szCs w:val="22"/>
              </w:rPr>
              <w:t xml:space="preserve"> Persistent ID section is still outstanding.</w:t>
            </w:r>
          </w:p>
        </w:tc>
        <w:tc>
          <w:tcPr>
            <w:tcW w:w="998" w:type="dxa"/>
            <w:vAlign w:val="center"/>
          </w:tcPr>
          <w:p w14:paraId="5897BE08" w14:textId="7668C07A" w:rsidR="00E35E44" w:rsidRPr="003B036D" w:rsidRDefault="00C52E6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620608" w:rsidRPr="003B036D" w14:paraId="77154D8F" w14:textId="77777777" w:rsidTr="00474F42">
        <w:tc>
          <w:tcPr>
            <w:tcW w:w="1023" w:type="dxa"/>
            <w:vAlign w:val="center"/>
          </w:tcPr>
          <w:p w14:paraId="78F08BF9" w14:textId="35C78BB7" w:rsidR="00620608" w:rsidRPr="003B036D" w:rsidRDefault="009112B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r w:rsidR="00D311A7">
              <w:rPr>
                <w:rFonts w:ascii="Times New Roman" w:hAnsi="Times New Roman" w:cs="Times New Roman"/>
                <w:sz w:val="22"/>
                <w:szCs w:val="22"/>
              </w:rPr>
              <w:t>2</w:t>
            </w:r>
          </w:p>
        </w:tc>
        <w:tc>
          <w:tcPr>
            <w:tcW w:w="1259" w:type="dxa"/>
            <w:vAlign w:val="center"/>
          </w:tcPr>
          <w:p w14:paraId="3F36BE93" w14:textId="630284E3" w:rsidR="00620608" w:rsidRPr="003B036D" w:rsidRDefault="0068680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01.06</w:t>
            </w:r>
            <w:r w:rsidR="009112B0">
              <w:rPr>
                <w:rFonts w:ascii="Times New Roman" w:hAnsi="Times New Roman" w:cs="Times New Roman"/>
                <w:sz w:val="22"/>
                <w:szCs w:val="22"/>
              </w:rPr>
              <w:t>.2022</w:t>
            </w:r>
          </w:p>
        </w:tc>
        <w:tc>
          <w:tcPr>
            <w:tcW w:w="7177" w:type="dxa"/>
            <w:vAlign w:val="center"/>
          </w:tcPr>
          <w:p w14:paraId="3239F5A1" w14:textId="412F6F94" w:rsidR="00620608" w:rsidRPr="003B036D" w:rsidRDefault="009112B0"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Update attribute details for </w:t>
            </w:r>
            <w:proofErr w:type="spellStart"/>
            <w:r>
              <w:rPr>
                <w:rFonts w:ascii="Times New Roman" w:hAnsi="Times New Roman" w:cs="Times New Roman"/>
                <w:sz w:val="22"/>
                <w:szCs w:val="22"/>
              </w:rPr>
              <w:t>PipeReducer</w:t>
            </w:r>
            <w:proofErr w:type="spellEnd"/>
            <w:r w:rsidR="00D311A7">
              <w:rPr>
                <w:rFonts w:ascii="Times New Roman" w:hAnsi="Times New Roman" w:cs="Times New Roman"/>
                <w:sz w:val="22"/>
                <w:szCs w:val="22"/>
              </w:rPr>
              <w:t>, radioactive symbol model</w:t>
            </w:r>
          </w:p>
        </w:tc>
        <w:tc>
          <w:tcPr>
            <w:tcW w:w="998" w:type="dxa"/>
            <w:vAlign w:val="center"/>
          </w:tcPr>
          <w:p w14:paraId="7490EE5D" w14:textId="3F775027" w:rsidR="00620608" w:rsidRPr="003B036D" w:rsidRDefault="009112B0"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204EC" w:rsidRPr="005C4EDB" w14:paraId="319E23D5" w14:textId="77777777" w:rsidTr="00474F42">
        <w:tc>
          <w:tcPr>
            <w:tcW w:w="1023" w:type="dxa"/>
            <w:vAlign w:val="center"/>
          </w:tcPr>
          <w:p w14:paraId="464C8087" w14:textId="5BD5DF61" w:rsidR="00D204EC" w:rsidRPr="003B036D" w:rsidRDefault="005C4ED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3.7</w:t>
            </w:r>
          </w:p>
        </w:tc>
        <w:tc>
          <w:tcPr>
            <w:tcW w:w="1259" w:type="dxa"/>
            <w:vAlign w:val="center"/>
          </w:tcPr>
          <w:p w14:paraId="7FEB9AB9" w14:textId="6D03266A" w:rsidR="00D204EC" w:rsidRPr="003B036D" w:rsidRDefault="00B0646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07.07</w:t>
            </w:r>
            <w:r w:rsidR="005C4EDB">
              <w:rPr>
                <w:rFonts w:ascii="Times New Roman" w:hAnsi="Times New Roman" w:cs="Times New Roman"/>
                <w:sz w:val="22"/>
                <w:szCs w:val="22"/>
              </w:rPr>
              <w:t>.2022</w:t>
            </w:r>
          </w:p>
        </w:tc>
        <w:tc>
          <w:tcPr>
            <w:tcW w:w="7177" w:type="dxa"/>
            <w:vAlign w:val="center"/>
          </w:tcPr>
          <w:p w14:paraId="0C9BA9B0" w14:textId="29079942" w:rsidR="00D204EC" w:rsidRPr="005C4EDB" w:rsidRDefault="005C4EDB" w:rsidP="00911365">
            <w:pPr>
              <w:pStyle w:val="TableNormal1"/>
              <w:rPr>
                <w:rFonts w:ascii="Times New Roman" w:hAnsi="Times New Roman" w:cs="Times New Roman"/>
                <w:sz w:val="22"/>
                <w:szCs w:val="22"/>
                <w:lang w:val="en-GB"/>
              </w:rPr>
            </w:pPr>
            <w:r w:rsidRPr="005C4EDB">
              <w:rPr>
                <w:rFonts w:ascii="Times New Roman" w:hAnsi="Times New Roman" w:cs="Times New Roman"/>
                <w:sz w:val="22"/>
                <w:szCs w:val="22"/>
                <w:lang w:val="en-GB"/>
              </w:rPr>
              <w:t>Update file metadata, Persistent ID, Instrumentation</w:t>
            </w:r>
            <w:r w:rsidR="00C15992">
              <w:rPr>
                <w:rFonts w:ascii="Times New Roman" w:hAnsi="Times New Roman" w:cs="Times New Roman"/>
                <w:sz w:val="22"/>
                <w:szCs w:val="22"/>
                <w:lang w:val="en-GB"/>
              </w:rPr>
              <w:t xml:space="preserve"> (off-line section)</w:t>
            </w:r>
            <w:r w:rsidRPr="005C4EDB">
              <w:rPr>
                <w:rFonts w:ascii="Times New Roman" w:hAnsi="Times New Roman" w:cs="Times New Roman"/>
                <w:sz w:val="22"/>
                <w:szCs w:val="22"/>
                <w:lang w:val="en-GB"/>
              </w:rPr>
              <w:t xml:space="preserve"> </w:t>
            </w:r>
            <w:r w:rsidR="00C15992">
              <w:rPr>
                <w:rFonts w:ascii="Times New Roman" w:hAnsi="Times New Roman" w:cs="Times New Roman"/>
                <w:sz w:val="22"/>
                <w:szCs w:val="22"/>
                <w:lang w:val="en-GB"/>
              </w:rPr>
              <w:t>- a</w:t>
            </w:r>
            <w:r w:rsidR="0031008A">
              <w:rPr>
                <w:rFonts w:ascii="Times New Roman" w:hAnsi="Times New Roman" w:cs="Times New Roman"/>
                <w:sz w:val="22"/>
                <w:szCs w:val="22"/>
                <w:lang w:val="en-GB"/>
              </w:rPr>
              <w:t xml:space="preserve">dditional example for off-line instrument connected to pipe. New attribute </w:t>
            </w:r>
            <w:proofErr w:type="spellStart"/>
            <w:r w:rsidR="0031008A">
              <w:rPr>
                <w:rFonts w:ascii="Times New Roman" w:hAnsi="Times New Roman" w:cs="Times New Roman"/>
                <w:sz w:val="22"/>
                <w:szCs w:val="22"/>
                <w:lang w:val="en-GB"/>
              </w:rPr>
              <w:t>HeatTraceRequirement</w:t>
            </w:r>
            <w:proofErr w:type="spellEnd"/>
            <w:r w:rsidR="0031008A">
              <w:rPr>
                <w:rFonts w:ascii="Times New Roman" w:hAnsi="Times New Roman" w:cs="Times New Roman"/>
                <w:sz w:val="22"/>
                <w:szCs w:val="22"/>
                <w:lang w:val="en-GB"/>
              </w:rPr>
              <w:t xml:space="preserve"> for </w:t>
            </w:r>
            <w:proofErr w:type="spellStart"/>
            <w:r w:rsidR="0031008A">
              <w:rPr>
                <w:rFonts w:ascii="Times New Roman" w:hAnsi="Times New Roman" w:cs="Times New Roman"/>
                <w:sz w:val="22"/>
                <w:szCs w:val="22"/>
                <w:lang w:val="en-GB"/>
              </w:rPr>
              <w:t>PipingLineSystem</w:t>
            </w:r>
            <w:proofErr w:type="spellEnd"/>
            <w:r w:rsidR="00C15992">
              <w:rPr>
                <w:rFonts w:ascii="Times New Roman" w:hAnsi="Times New Roman" w:cs="Times New Roman"/>
                <w:sz w:val="22"/>
                <w:szCs w:val="22"/>
                <w:lang w:val="en-GB"/>
              </w:rPr>
              <w:t xml:space="preserve">. New </w:t>
            </w:r>
            <w:r w:rsidR="00C15992" w:rsidRPr="005C4EDB">
              <w:rPr>
                <w:rFonts w:ascii="Times New Roman" w:hAnsi="Times New Roman" w:cs="Times New Roman"/>
                <w:sz w:val="22"/>
                <w:szCs w:val="22"/>
                <w:lang w:val="en-GB"/>
              </w:rPr>
              <w:t>A</w:t>
            </w:r>
            <w:r w:rsidR="00C15992">
              <w:rPr>
                <w:rFonts w:ascii="Times New Roman" w:hAnsi="Times New Roman" w:cs="Times New Roman"/>
                <w:sz w:val="22"/>
                <w:szCs w:val="22"/>
                <w:lang w:val="en-GB"/>
              </w:rPr>
              <w:t>nnex H. Fix symbol rotation example.</w:t>
            </w:r>
          </w:p>
        </w:tc>
        <w:tc>
          <w:tcPr>
            <w:tcW w:w="998" w:type="dxa"/>
            <w:vAlign w:val="center"/>
          </w:tcPr>
          <w:p w14:paraId="4AC98FCA" w14:textId="7F7CFAC0" w:rsidR="00D204EC" w:rsidRPr="005C4EDB" w:rsidRDefault="005C4EDB"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D468D" w:rsidRPr="005C4EDB" w14:paraId="0F8E5E83" w14:textId="77777777" w:rsidTr="00474F42">
        <w:tc>
          <w:tcPr>
            <w:tcW w:w="1023" w:type="dxa"/>
            <w:vAlign w:val="center"/>
          </w:tcPr>
          <w:p w14:paraId="0531A8F4" w14:textId="29AD3728" w:rsidR="00DD468D" w:rsidRPr="005C4EDB" w:rsidRDefault="00EC59EE" w:rsidP="00724F3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w:t>
            </w:r>
          </w:p>
        </w:tc>
        <w:tc>
          <w:tcPr>
            <w:tcW w:w="1259" w:type="dxa"/>
            <w:vAlign w:val="center"/>
          </w:tcPr>
          <w:p w14:paraId="5D2B5A47" w14:textId="176758B9" w:rsidR="00DD468D" w:rsidRPr="005C4EDB" w:rsidRDefault="00EC59EE" w:rsidP="00724F3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25.09.2022</w:t>
            </w:r>
          </w:p>
        </w:tc>
        <w:tc>
          <w:tcPr>
            <w:tcW w:w="7177" w:type="dxa"/>
            <w:vAlign w:val="center"/>
          </w:tcPr>
          <w:p w14:paraId="63333420" w14:textId="6D8D021B" w:rsidR="00DD468D" w:rsidRPr="005C4EDB" w:rsidRDefault="00EC59EE" w:rsidP="00911365">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 xml:space="preserve">Update approved Notes, model for off-line instrument, </w:t>
            </w:r>
            <w:proofErr w:type="spellStart"/>
            <w:r>
              <w:rPr>
                <w:rFonts w:ascii="Times New Roman" w:hAnsi="Times New Roman" w:cs="Times New Roman"/>
                <w:sz w:val="22"/>
                <w:szCs w:val="22"/>
                <w:lang w:val="en-GB"/>
              </w:rPr>
              <w:t>propertybreak</w:t>
            </w:r>
            <w:proofErr w:type="spellEnd"/>
            <w:r>
              <w:rPr>
                <w:rFonts w:ascii="Times New Roman" w:hAnsi="Times New Roman" w:cs="Times New Roman"/>
                <w:sz w:val="22"/>
                <w:szCs w:val="22"/>
                <w:lang w:val="en-GB"/>
              </w:rPr>
              <w:t xml:space="preserve"> and </w:t>
            </w:r>
            <w:proofErr w:type="spellStart"/>
            <w:r>
              <w:rPr>
                <w:rFonts w:ascii="Times New Roman" w:hAnsi="Times New Roman" w:cs="Times New Roman"/>
                <w:sz w:val="22"/>
                <w:szCs w:val="22"/>
                <w:lang w:val="en-GB"/>
              </w:rPr>
              <w:t>SetPoint</w:t>
            </w:r>
            <w:proofErr w:type="spellEnd"/>
            <w:r>
              <w:rPr>
                <w:rFonts w:ascii="Times New Roman" w:hAnsi="Times New Roman" w:cs="Times New Roman"/>
                <w:sz w:val="22"/>
                <w:szCs w:val="22"/>
                <w:lang w:val="en-GB"/>
              </w:rPr>
              <w:t>.</w:t>
            </w:r>
          </w:p>
        </w:tc>
        <w:tc>
          <w:tcPr>
            <w:tcW w:w="998" w:type="dxa"/>
            <w:vAlign w:val="center"/>
          </w:tcPr>
          <w:p w14:paraId="3E63A3C4" w14:textId="5A6E6FF6" w:rsidR="00DD468D" w:rsidRPr="005C4EDB" w:rsidRDefault="00EC59EE"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D468D" w:rsidRPr="005C4EDB" w14:paraId="5E01AACD" w14:textId="77777777" w:rsidTr="00474F42">
        <w:tc>
          <w:tcPr>
            <w:tcW w:w="1023" w:type="dxa"/>
            <w:vAlign w:val="center"/>
          </w:tcPr>
          <w:p w14:paraId="23829B15" w14:textId="37DCC3FD" w:rsidR="00DD468D" w:rsidRPr="005C4EDB" w:rsidRDefault="00474F42" w:rsidP="00724F3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3.81</w:t>
            </w:r>
          </w:p>
        </w:tc>
        <w:tc>
          <w:tcPr>
            <w:tcW w:w="1259" w:type="dxa"/>
            <w:vAlign w:val="center"/>
          </w:tcPr>
          <w:p w14:paraId="6484452D" w14:textId="67FDA115" w:rsidR="00DD468D" w:rsidRPr="005C4EDB" w:rsidRDefault="00474F42" w:rsidP="00724F3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07.10.2022</w:t>
            </w:r>
          </w:p>
        </w:tc>
        <w:tc>
          <w:tcPr>
            <w:tcW w:w="7177" w:type="dxa"/>
            <w:vAlign w:val="center"/>
          </w:tcPr>
          <w:p w14:paraId="415EB34D" w14:textId="1D227C1F" w:rsidR="00DD468D" w:rsidRPr="005C4EDB" w:rsidRDefault="00474F42" w:rsidP="00911365">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Add new attribute on Nozzle ‘</w:t>
            </w:r>
            <w:proofErr w:type="spellStart"/>
            <w:r>
              <w:rPr>
                <w:rFonts w:ascii="Times New Roman" w:hAnsi="Times New Roman" w:cs="Times New Roman"/>
                <w:sz w:val="22"/>
                <w:szCs w:val="22"/>
                <w:lang w:val="en-GB"/>
              </w:rPr>
              <w:t>IsVirtualMount</w:t>
            </w:r>
            <w:proofErr w:type="spellEnd"/>
            <w:r>
              <w:rPr>
                <w:rFonts w:ascii="Times New Roman" w:hAnsi="Times New Roman" w:cs="Times New Roman"/>
                <w:sz w:val="22"/>
                <w:szCs w:val="22"/>
                <w:lang w:val="en-GB"/>
              </w:rPr>
              <w:t>’ to provide mounting association.</w:t>
            </w:r>
          </w:p>
        </w:tc>
        <w:tc>
          <w:tcPr>
            <w:tcW w:w="998" w:type="dxa"/>
            <w:vAlign w:val="center"/>
          </w:tcPr>
          <w:p w14:paraId="691176A6" w14:textId="421C48FB" w:rsidR="00DD468D" w:rsidRPr="005C4EDB" w:rsidRDefault="00474F42"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D468D" w:rsidRPr="005C4EDB" w14:paraId="0F7A75CF" w14:textId="77777777" w:rsidTr="00474F42">
        <w:tc>
          <w:tcPr>
            <w:tcW w:w="1023" w:type="dxa"/>
            <w:vAlign w:val="center"/>
          </w:tcPr>
          <w:p w14:paraId="4BE5DB2D" w14:textId="5FD96920" w:rsidR="00DD468D" w:rsidRPr="005C4EDB" w:rsidRDefault="004A33A7" w:rsidP="00724F3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4.0</w:t>
            </w:r>
          </w:p>
        </w:tc>
        <w:tc>
          <w:tcPr>
            <w:tcW w:w="1259" w:type="dxa"/>
            <w:vAlign w:val="center"/>
          </w:tcPr>
          <w:p w14:paraId="4C162397" w14:textId="4BCF45EA" w:rsidR="00DD468D" w:rsidRPr="005C4EDB" w:rsidRDefault="004A33A7" w:rsidP="00724F3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17.02.2023</w:t>
            </w:r>
          </w:p>
        </w:tc>
        <w:tc>
          <w:tcPr>
            <w:tcW w:w="7177" w:type="dxa"/>
            <w:vAlign w:val="center"/>
          </w:tcPr>
          <w:p w14:paraId="08603452" w14:textId="11869D0B" w:rsidR="004A33A7" w:rsidRPr="005C4EDB" w:rsidRDefault="004A33A7" w:rsidP="00911365">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Update NOAKA to DISC to reflect new collaboration.</w:t>
            </w:r>
          </w:p>
        </w:tc>
        <w:tc>
          <w:tcPr>
            <w:tcW w:w="998" w:type="dxa"/>
            <w:vAlign w:val="center"/>
          </w:tcPr>
          <w:p w14:paraId="6DC3E6CF" w14:textId="0B7C9BE5" w:rsidR="00DD468D" w:rsidRPr="005C4EDB" w:rsidRDefault="004A33A7"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6D2444" w:rsidRPr="005C4EDB" w14:paraId="60D702F0" w14:textId="77777777" w:rsidTr="00474F42">
        <w:tc>
          <w:tcPr>
            <w:tcW w:w="1023" w:type="dxa"/>
            <w:vAlign w:val="center"/>
          </w:tcPr>
          <w:p w14:paraId="4C323990" w14:textId="502CA3D0" w:rsidR="006D2444" w:rsidRDefault="006D2444" w:rsidP="00724F3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4.1</w:t>
            </w:r>
          </w:p>
        </w:tc>
        <w:tc>
          <w:tcPr>
            <w:tcW w:w="1259" w:type="dxa"/>
            <w:vAlign w:val="center"/>
          </w:tcPr>
          <w:p w14:paraId="3DD71D15" w14:textId="599861F0" w:rsidR="006D2444" w:rsidRDefault="006D2444" w:rsidP="00724F3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23.02.2023</w:t>
            </w:r>
          </w:p>
        </w:tc>
        <w:tc>
          <w:tcPr>
            <w:tcW w:w="7177" w:type="dxa"/>
            <w:vAlign w:val="center"/>
          </w:tcPr>
          <w:p w14:paraId="00838B52" w14:textId="249B572C" w:rsidR="006D2444" w:rsidRDefault="006D2444" w:rsidP="00911365">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Add new attribute references, update to Note, Elevation</w:t>
            </w:r>
            <w:r w:rsidR="007D70F3">
              <w:rPr>
                <w:rFonts w:ascii="Times New Roman" w:hAnsi="Times New Roman" w:cs="Times New Roman"/>
                <w:sz w:val="22"/>
                <w:szCs w:val="22"/>
                <w:lang w:val="en-GB"/>
              </w:rPr>
              <w:t xml:space="preserve">, </w:t>
            </w:r>
            <w:proofErr w:type="spellStart"/>
            <w:r w:rsidR="007D70F3" w:rsidRPr="007D70F3">
              <w:rPr>
                <w:rFonts w:ascii="Times New Roman" w:hAnsi="Times New Roman" w:cs="Times New Roman"/>
                <w:sz w:val="22"/>
                <w:szCs w:val="22"/>
                <w:lang w:val="en-GB"/>
              </w:rPr>
              <w:t>PlantModel</w:t>
            </w:r>
            <w:proofErr w:type="spellEnd"/>
            <w:r w:rsidR="007D70F3">
              <w:rPr>
                <w:rFonts w:ascii="Times New Roman" w:hAnsi="Times New Roman" w:cs="Times New Roman"/>
                <w:sz w:val="22"/>
                <w:szCs w:val="22"/>
                <w:lang w:val="en-GB"/>
              </w:rPr>
              <w:t xml:space="preserve"> requirement.</w:t>
            </w:r>
          </w:p>
        </w:tc>
        <w:tc>
          <w:tcPr>
            <w:tcW w:w="998" w:type="dxa"/>
            <w:vAlign w:val="center"/>
          </w:tcPr>
          <w:p w14:paraId="5184705A" w14:textId="776F01C5" w:rsidR="006D2444" w:rsidRDefault="007D70F3"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bl>
    <w:p w14:paraId="7BF70A2A" w14:textId="635C4925" w:rsidR="000D3F62" w:rsidRDefault="00DD468D" w:rsidP="00D26050">
      <w:pPr>
        <w:tabs>
          <w:tab w:val="center" w:pos="5233"/>
        </w:tabs>
        <w:rPr>
          <w:b/>
          <w:color w:val="333333"/>
          <w:szCs w:val="22"/>
        </w:rPr>
      </w:pPr>
      <w:r w:rsidRPr="005C4EDB">
        <w:rPr>
          <w:b/>
          <w:color w:val="333333"/>
          <w:szCs w:val="22"/>
        </w:rPr>
        <w:br w:type="page"/>
      </w:r>
      <w:r w:rsidR="008B24DD">
        <w:rPr>
          <w:b/>
          <w:color w:val="333333"/>
          <w:szCs w:val="22"/>
        </w:rPr>
        <w:lastRenderedPageBreak/>
        <w:t xml:space="preserve">Technical </w:t>
      </w:r>
      <w:r w:rsidR="0089256B">
        <w:rPr>
          <w:b/>
          <w:color w:val="333333"/>
          <w:szCs w:val="22"/>
        </w:rPr>
        <w:t>Advisor</w:t>
      </w:r>
      <w:r w:rsidR="00D26050">
        <w:rPr>
          <w:b/>
          <w:color w:val="333333"/>
          <w:szCs w:val="22"/>
        </w:rPr>
        <w:tab/>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27533717"/>
      <w:r w:rsidRPr="003B036D">
        <w:rPr>
          <w:b/>
          <w:bCs/>
          <w:color w:val="333333"/>
          <w:szCs w:val="22"/>
        </w:rPr>
        <w:lastRenderedPageBreak/>
        <w:t>Table of Contents</w:t>
      </w:r>
      <w:bookmarkEnd w:id="25"/>
    </w:p>
    <w:p w14:paraId="4180B039" w14:textId="4FDE91FB" w:rsidR="00BE392E"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127533715" w:history="1">
        <w:r w:rsidR="00BE392E" w:rsidRPr="002030ED">
          <w:rPr>
            <w:rStyle w:val="Hyperlink"/>
            <w:noProof/>
          </w:rPr>
          <w:t>DISC DEXPI Transfer Requirements</w:t>
        </w:r>
        <w:r w:rsidR="00BE392E">
          <w:rPr>
            <w:noProof/>
            <w:webHidden/>
          </w:rPr>
          <w:tab/>
        </w:r>
        <w:r w:rsidR="00BE392E">
          <w:rPr>
            <w:noProof/>
            <w:webHidden/>
          </w:rPr>
          <w:fldChar w:fldCharType="begin"/>
        </w:r>
        <w:r w:rsidR="00BE392E">
          <w:rPr>
            <w:noProof/>
            <w:webHidden/>
          </w:rPr>
          <w:instrText xml:space="preserve"> PAGEREF _Toc127533715 \h </w:instrText>
        </w:r>
        <w:r w:rsidR="00BE392E">
          <w:rPr>
            <w:noProof/>
            <w:webHidden/>
          </w:rPr>
        </w:r>
        <w:r w:rsidR="00BE392E">
          <w:rPr>
            <w:noProof/>
            <w:webHidden/>
          </w:rPr>
          <w:fldChar w:fldCharType="separate"/>
        </w:r>
        <w:r w:rsidR="00BE392E">
          <w:rPr>
            <w:noProof/>
            <w:webHidden/>
          </w:rPr>
          <w:t>2</w:t>
        </w:r>
        <w:r w:rsidR="00BE392E">
          <w:rPr>
            <w:noProof/>
            <w:webHidden/>
          </w:rPr>
          <w:fldChar w:fldCharType="end"/>
        </w:r>
      </w:hyperlink>
    </w:p>
    <w:p w14:paraId="00F5403F" w14:textId="64D0838B" w:rsidR="00BE392E" w:rsidRDefault="00000000">
      <w:pPr>
        <w:pStyle w:val="TOC1"/>
        <w:rPr>
          <w:rFonts w:asciiTheme="minorHAnsi" w:eastAsiaTheme="minorEastAsia" w:hAnsiTheme="minorHAnsi" w:cstheme="minorBidi"/>
          <w:b w:val="0"/>
          <w:noProof/>
          <w:szCs w:val="22"/>
          <w:lang w:eastAsia="en-GB"/>
        </w:rPr>
      </w:pPr>
      <w:hyperlink w:anchor="_Toc127533716" w:history="1">
        <w:r w:rsidR="00BE392E" w:rsidRPr="002030ED">
          <w:rPr>
            <w:rStyle w:val="Hyperlink"/>
            <w:noProof/>
          </w:rPr>
          <w:t>Change Record</w:t>
        </w:r>
        <w:r w:rsidR="00BE392E">
          <w:rPr>
            <w:noProof/>
            <w:webHidden/>
          </w:rPr>
          <w:tab/>
        </w:r>
        <w:r w:rsidR="00BE392E">
          <w:rPr>
            <w:noProof/>
            <w:webHidden/>
          </w:rPr>
          <w:fldChar w:fldCharType="begin"/>
        </w:r>
        <w:r w:rsidR="00BE392E">
          <w:rPr>
            <w:noProof/>
            <w:webHidden/>
          </w:rPr>
          <w:instrText xml:space="preserve"> PAGEREF _Toc127533716 \h </w:instrText>
        </w:r>
        <w:r w:rsidR="00BE392E">
          <w:rPr>
            <w:noProof/>
            <w:webHidden/>
          </w:rPr>
        </w:r>
        <w:r w:rsidR="00BE392E">
          <w:rPr>
            <w:noProof/>
            <w:webHidden/>
          </w:rPr>
          <w:fldChar w:fldCharType="separate"/>
        </w:r>
        <w:r w:rsidR="00BE392E">
          <w:rPr>
            <w:noProof/>
            <w:webHidden/>
          </w:rPr>
          <w:t>3</w:t>
        </w:r>
        <w:r w:rsidR="00BE392E">
          <w:rPr>
            <w:noProof/>
            <w:webHidden/>
          </w:rPr>
          <w:fldChar w:fldCharType="end"/>
        </w:r>
      </w:hyperlink>
    </w:p>
    <w:p w14:paraId="5BAE5394" w14:textId="2805D620" w:rsidR="00BE392E" w:rsidRDefault="00000000">
      <w:pPr>
        <w:pStyle w:val="TOC1"/>
        <w:rPr>
          <w:rFonts w:asciiTheme="minorHAnsi" w:eastAsiaTheme="minorEastAsia" w:hAnsiTheme="minorHAnsi" w:cstheme="minorBidi"/>
          <w:b w:val="0"/>
          <w:noProof/>
          <w:szCs w:val="22"/>
          <w:lang w:eastAsia="en-GB"/>
        </w:rPr>
      </w:pPr>
      <w:hyperlink w:anchor="_Toc127533717" w:history="1">
        <w:r w:rsidR="00BE392E" w:rsidRPr="002030ED">
          <w:rPr>
            <w:rStyle w:val="Hyperlink"/>
            <w:bCs/>
            <w:noProof/>
          </w:rPr>
          <w:t>Table of Contents</w:t>
        </w:r>
        <w:r w:rsidR="00BE392E">
          <w:rPr>
            <w:noProof/>
            <w:webHidden/>
          </w:rPr>
          <w:tab/>
        </w:r>
        <w:r w:rsidR="00BE392E">
          <w:rPr>
            <w:noProof/>
            <w:webHidden/>
          </w:rPr>
          <w:fldChar w:fldCharType="begin"/>
        </w:r>
        <w:r w:rsidR="00BE392E">
          <w:rPr>
            <w:noProof/>
            <w:webHidden/>
          </w:rPr>
          <w:instrText xml:space="preserve"> PAGEREF _Toc127533717 \h </w:instrText>
        </w:r>
        <w:r w:rsidR="00BE392E">
          <w:rPr>
            <w:noProof/>
            <w:webHidden/>
          </w:rPr>
        </w:r>
        <w:r w:rsidR="00BE392E">
          <w:rPr>
            <w:noProof/>
            <w:webHidden/>
          </w:rPr>
          <w:fldChar w:fldCharType="separate"/>
        </w:r>
        <w:r w:rsidR="00BE392E">
          <w:rPr>
            <w:noProof/>
            <w:webHidden/>
          </w:rPr>
          <w:t>5</w:t>
        </w:r>
        <w:r w:rsidR="00BE392E">
          <w:rPr>
            <w:noProof/>
            <w:webHidden/>
          </w:rPr>
          <w:fldChar w:fldCharType="end"/>
        </w:r>
      </w:hyperlink>
    </w:p>
    <w:p w14:paraId="49C9326D" w14:textId="0CEF98D8" w:rsidR="00BE392E" w:rsidRDefault="00000000">
      <w:pPr>
        <w:pStyle w:val="TOC1"/>
        <w:rPr>
          <w:rFonts w:asciiTheme="minorHAnsi" w:eastAsiaTheme="minorEastAsia" w:hAnsiTheme="minorHAnsi" w:cstheme="minorBidi"/>
          <w:b w:val="0"/>
          <w:noProof/>
          <w:szCs w:val="22"/>
          <w:lang w:eastAsia="en-GB"/>
        </w:rPr>
      </w:pPr>
      <w:hyperlink w:anchor="_Toc127533718" w:history="1">
        <w:r w:rsidR="00BE392E" w:rsidRPr="002030ED">
          <w:rPr>
            <w:rStyle w:val="Hyperlink"/>
            <w:noProof/>
          </w:rPr>
          <w:t>Overview</w:t>
        </w:r>
        <w:r w:rsidR="00BE392E">
          <w:rPr>
            <w:noProof/>
            <w:webHidden/>
          </w:rPr>
          <w:tab/>
        </w:r>
        <w:r w:rsidR="00BE392E">
          <w:rPr>
            <w:noProof/>
            <w:webHidden/>
          </w:rPr>
          <w:fldChar w:fldCharType="begin"/>
        </w:r>
        <w:r w:rsidR="00BE392E">
          <w:rPr>
            <w:noProof/>
            <w:webHidden/>
          </w:rPr>
          <w:instrText xml:space="preserve"> PAGEREF _Toc127533718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46A066D9" w14:textId="0DDD29E5" w:rsidR="00BE392E" w:rsidRDefault="00000000">
      <w:pPr>
        <w:pStyle w:val="TOC2"/>
        <w:rPr>
          <w:rFonts w:asciiTheme="minorHAnsi" w:eastAsiaTheme="minorEastAsia" w:hAnsiTheme="minorHAnsi" w:cstheme="minorBidi"/>
          <w:noProof/>
          <w:sz w:val="22"/>
          <w:szCs w:val="22"/>
          <w:lang w:eastAsia="en-GB"/>
        </w:rPr>
      </w:pPr>
      <w:hyperlink w:anchor="_Toc127533719" w:history="1">
        <w:r w:rsidR="00BE392E" w:rsidRPr="002030ED">
          <w:rPr>
            <w:rStyle w:val="Hyperlink"/>
            <w:noProof/>
          </w:rPr>
          <w:t>Purpose</w:t>
        </w:r>
        <w:r w:rsidR="00BE392E">
          <w:rPr>
            <w:noProof/>
            <w:webHidden/>
          </w:rPr>
          <w:tab/>
        </w:r>
        <w:r w:rsidR="00BE392E">
          <w:rPr>
            <w:noProof/>
            <w:webHidden/>
          </w:rPr>
          <w:fldChar w:fldCharType="begin"/>
        </w:r>
        <w:r w:rsidR="00BE392E">
          <w:rPr>
            <w:noProof/>
            <w:webHidden/>
          </w:rPr>
          <w:instrText xml:space="preserve"> PAGEREF _Toc127533719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12967837" w14:textId="10E80A2C" w:rsidR="00BE392E" w:rsidRDefault="00000000">
      <w:pPr>
        <w:pStyle w:val="TOC2"/>
        <w:rPr>
          <w:rFonts w:asciiTheme="minorHAnsi" w:eastAsiaTheme="minorEastAsia" w:hAnsiTheme="minorHAnsi" w:cstheme="minorBidi"/>
          <w:noProof/>
          <w:sz w:val="22"/>
          <w:szCs w:val="22"/>
          <w:lang w:eastAsia="en-GB"/>
        </w:rPr>
      </w:pPr>
      <w:hyperlink w:anchor="_Toc127533720" w:history="1">
        <w:r w:rsidR="00BE392E" w:rsidRPr="002030ED">
          <w:rPr>
            <w:rStyle w:val="Hyperlink"/>
            <w:noProof/>
          </w:rPr>
          <w:t>Abbreviations</w:t>
        </w:r>
        <w:r w:rsidR="00BE392E">
          <w:rPr>
            <w:noProof/>
            <w:webHidden/>
          </w:rPr>
          <w:tab/>
        </w:r>
        <w:r w:rsidR="00BE392E">
          <w:rPr>
            <w:noProof/>
            <w:webHidden/>
          </w:rPr>
          <w:fldChar w:fldCharType="begin"/>
        </w:r>
        <w:r w:rsidR="00BE392E">
          <w:rPr>
            <w:noProof/>
            <w:webHidden/>
          </w:rPr>
          <w:instrText xml:space="preserve"> PAGEREF _Toc127533720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318E803E" w14:textId="13189212" w:rsidR="00BE392E" w:rsidRDefault="00000000">
      <w:pPr>
        <w:pStyle w:val="TOC2"/>
        <w:rPr>
          <w:rFonts w:asciiTheme="minorHAnsi" w:eastAsiaTheme="minorEastAsia" w:hAnsiTheme="minorHAnsi" w:cstheme="minorBidi"/>
          <w:noProof/>
          <w:sz w:val="22"/>
          <w:szCs w:val="22"/>
          <w:lang w:eastAsia="en-GB"/>
        </w:rPr>
      </w:pPr>
      <w:hyperlink w:anchor="_Toc127533721" w:history="1">
        <w:r w:rsidR="00BE392E" w:rsidRPr="002030ED">
          <w:rPr>
            <w:rStyle w:val="Hyperlink"/>
            <w:noProof/>
          </w:rPr>
          <w:t>References</w:t>
        </w:r>
        <w:r w:rsidR="00BE392E">
          <w:rPr>
            <w:noProof/>
            <w:webHidden/>
          </w:rPr>
          <w:tab/>
        </w:r>
        <w:r w:rsidR="00BE392E">
          <w:rPr>
            <w:noProof/>
            <w:webHidden/>
          </w:rPr>
          <w:fldChar w:fldCharType="begin"/>
        </w:r>
        <w:r w:rsidR="00BE392E">
          <w:rPr>
            <w:noProof/>
            <w:webHidden/>
          </w:rPr>
          <w:instrText xml:space="preserve"> PAGEREF _Toc127533721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42DA8F15" w14:textId="37106AB4" w:rsidR="00BE392E" w:rsidRDefault="00000000">
      <w:pPr>
        <w:pStyle w:val="TOC2"/>
        <w:rPr>
          <w:rFonts w:asciiTheme="minorHAnsi" w:eastAsiaTheme="minorEastAsia" w:hAnsiTheme="minorHAnsi" w:cstheme="minorBidi"/>
          <w:noProof/>
          <w:sz w:val="22"/>
          <w:szCs w:val="22"/>
          <w:lang w:eastAsia="en-GB"/>
        </w:rPr>
      </w:pPr>
      <w:hyperlink w:anchor="_Toc127533722" w:history="1">
        <w:r w:rsidR="00BE392E" w:rsidRPr="002030ED">
          <w:rPr>
            <w:rStyle w:val="Hyperlink"/>
            <w:noProof/>
          </w:rPr>
          <w:t>Constraints/Assumptions</w:t>
        </w:r>
        <w:r w:rsidR="00BE392E">
          <w:rPr>
            <w:noProof/>
            <w:webHidden/>
          </w:rPr>
          <w:tab/>
        </w:r>
        <w:r w:rsidR="00BE392E">
          <w:rPr>
            <w:noProof/>
            <w:webHidden/>
          </w:rPr>
          <w:fldChar w:fldCharType="begin"/>
        </w:r>
        <w:r w:rsidR="00BE392E">
          <w:rPr>
            <w:noProof/>
            <w:webHidden/>
          </w:rPr>
          <w:instrText xml:space="preserve"> PAGEREF _Toc127533722 \h </w:instrText>
        </w:r>
        <w:r w:rsidR="00BE392E">
          <w:rPr>
            <w:noProof/>
            <w:webHidden/>
          </w:rPr>
        </w:r>
        <w:r w:rsidR="00BE392E">
          <w:rPr>
            <w:noProof/>
            <w:webHidden/>
          </w:rPr>
          <w:fldChar w:fldCharType="separate"/>
        </w:r>
        <w:r w:rsidR="00BE392E">
          <w:rPr>
            <w:noProof/>
            <w:webHidden/>
          </w:rPr>
          <w:t>8</w:t>
        </w:r>
        <w:r w:rsidR="00BE392E">
          <w:rPr>
            <w:noProof/>
            <w:webHidden/>
          </w:rPr>
          <w:fldChar w:fldCharType="end"/>
        </w:r>
      </w:hyperlink>
    </w:p>
    <w:p w14:paraId="55AFFA2F" w14:textId="2711BB96" w:rsidR="00BE392E" w:rsidRDefault="00000000">
      <w:pPr>
        <w:pStyle w:val="TOC1"/>
        <w:rPr>
          <w:rFonts w:asciiTheme="minorHAnsi" w:eastAsiaTheme="minorEastAsia" w:hAnsiTheme="minorHAnsi" w:cstheme="minorBidi"/>
          <w:b w:val="0"/>
          <w:noProof/>
          <w:szCs w:val="22"/>
          <w:lang w:eastAsia="en-GB"/>
        </w:rPr>
      </w:pPr>
      <w:hyperlink w:anchor="_Toc127533723" w:history="1">
        <w:r w:rsidR="00BE392E" w:rsidRPr="002030ED">
          <w:rPr>
            <w:rStyle w:val="Hyperlink"/>
            <w:noProof/>
          </w:rPr>
          <w:t>Process and Instrumentation Diagram Transfer</w:t>
        </w:r>
        <w:r w:rsidR="00BE392E">
          <w:rPr>
            <w:noProof/>
            <w:webHidden/>
          </w:rPr>
          <w:tab/>
        </w:r>
        <w:r w:rsidR="00BE392E">
          <w:rPr>
            <w:noProof/>
            <w:webHidden/>
          </w:rPr>
          <w:fldChar w:fldCharType="begin"/>
        </w:r>
        <w:r w:rsidR="00BE392E">
          <w:rPr>
            <w:noProof/>
            <w:webHidden/>
          </w:rPr>
          <w:instrText xml:space="preserve"> PAGEREF _Toc127533723 \h </w:instrText>
        </w:r>
        <w:r w:rsidR="00BE392E">
          <w:rPr>
            <w:noProof/>
            <w:webHidden/>
          </w:rPr>
        </w:r>
        <w:r w:rsidR="00BE392E">
          <w:rPr>
            <w:noProof/>
            <w:webHidden/>
          </w:rPr>
          <w:fldChar w:fldCharType="separate"/>
        </w:r>
        <w:r w:rsidR="00BE392E">
          <w:rPr>
            <w:noProof/>
            <w:webHidden/>
          </w:rPr>
          <w:t>9</w:t>
        </w:r>
        <w:r w:rsidR="00BE392E">
          <w:rPr>
            <w:noProof/>
            <w:webHidden/>
          </w:rPr>
          <w:fldChar w:fldCharType="end"/>
        </w:r>
      </w:hyperlink>
    </w:p>
    <w:p w14:paraId="5B1DC9F2" w14:textId="383B5C84" w:rsidR="00BE392E" w:rsidRDefault="00000000">
      <w:pPr>
        <w:pStyle w:val="TOC2"/>
        <w:rPr>
          <w:rFonts w:asciiTheme="minorHAnsi" w:eastAsiaTheme="minorEastAsia" w:hAnsiTheme="minorHAnsi" w:cstheme="minorBidi"/>
          <w:noProof/>
          <w:sz w:val="22"/>
          <w:szCs w:val="22"/>
          <w:lang w:eastAsia="en-GB"/>
        </w:rPr>
      </w:pPr>
      <w:hyperlink w:anchor="_Toc127533724" w:history="1">
        <w:r w:rsidR="00BE392E" w:rsidRPr="002030ED">
          <w:rPr>
            <w:rStyle w:val="Hyperlink"/>
            <w:noProof/>
          </w:rPr>
          <w:t>Overview</w:t>
        </w:r>
        <w:r w:rsidR="00BE392E">
          <w:rPr>
            <w:noProof/>
            <w:webHidden/>
          </w:rPr>
          <w:tab/>
        </w:r>
        <w:r w:rsidR="00BE392E">
          <w:rPr>
            <w:noProof/>
            <w:webHidden/>
          </w:rPr>
          <w:fldChar w:fldCharType="begin"/>
        </w:r>
        <w:r w:rsidR="00BE392E">
          <w:rPr>
            <w:noProof/>
            <w:webHidden/>
          </w:rPr>
          <w:instrText xml:space="preserve"> PAGEREF _Toc127533724 \h </w:instrText>
        </w:r>
        <w:r w:rsidR="00BE392E">
          <w:rPr>
            <w:noProof/>
            <w:webHidden/>
          </w:rPr>
        </w:r>
        <w:r w:rsidR="00BE392E">
          <w:rPr>
            <w:noProof/>
            <w:webHidden/>
          </w:rPr>
          <w:fldChar w:fldCharType="separate"/>
        </w:r>
        <w:r w:rsidR="00BE392E">
          <w:rPr>
            <w:noProof/>
            <w:webHidden/>
          </w:rPr>
          <w:t>9</w:t>
        </w:r>
        <w:r w:rsidR="00BE392E">
          <w:rPr>
            <w:noProof/>
            <w:webHidden/>
          </w:rPr>
          <w:fldChar w:fldCharType="end"/>
        </w:r>
      </w:hyperlink>
    </w:p>
    <w:p w14:paraId="20D91FD5" w14:textId="449449A0" w:rsidR="00BE392E" w:rsidRDefault="00000000">
      <w:pPr>
        <w:pStyle w:val="TOC3"/>
        <w:rPr>
          <w:rFonts w:asciiTheme="minorHAnsi" w:eastAsiaTheme="minorEastAsia" w:hAnsiTheme="minorHAnsi" w:cstheme="minorBidi"/>
          <w:noProof/>
          <w:sz w:val="22"/>
          <w:szCs w:val="22"/>
          <w:lang w:eastAsia="en-GB"/>
        </w:rPr>
      </w:pPr>
      <w:hyperlink w:anchor="_Toc127533725" w:history="1">
        <w:r w:rsidR="00BE392E" w:rsidRPr="002030ED">
          <w:rPr>
            <w:rStyle w:val="Hyperlink"/>
            <w:noProof/>
          </w:rPr>
          <w:t>P&amp;ID Transfer Breakdown Grouping</w:t>
        </w:r>
        <w:r w:rsidR="00BE392E">
          <w:rPr>
            <w:noProof/>
            <w:webHidden/>
          </w:rPr>
          <w:tab/>
        </w:r>
        <w:r w:rsidR="00BE392E">
          <w:rPr>
            <w:noProof/>
            <w:webHidden/>
          </w:rPr>
          <w:fldChar w:fldCharType="begin"/>
        </w:r>
        <w:r w:rsidR="00BE392E">
          <w:rPr>
            <w:noProof/>
            <w:webHidden/>
          </w:rPr>
          <w:instrText xml:space="preserve"> PAGEREF _Toc127533725 \h </w:instrText>
        </w:r>
        <w:r w:rsidR="00BE392E">
          <w:rPr>
            <w:noProof/>
            <w:webHidden/>
          </w:rPr>
        </w:r>
        <w:r w:rsidR="00BE392E">
          <w:rPr>
            <w:noProof/>
            <w:webHidden/>
          </w:rPr>
          <w:fldChar w:fldCharType="separate"/>
        </w:r>
        <w:r w:rsidR="00BE392E">
          <w:rPr>
            <w:noProof/>
            <w:webHidden/>
          </w:rPr>
          <w:t>9</w:t>
        </w:r>
        <w:r w:rsidR="00BE392E">
          <w:rPr>
            <w:noProof/>
            <w:webHidden/>
          </w:rPr>
          <w:fldChar w:fldCharType="end"/>
        </w:r>
      </w:hyperlink>
    </w:p>
    <w:p w14:paraId="44A6FCD4" w14:textId="5C3C2BA5" w:rsidR="00BE392E" w:rsidRDefault="00000000">
      <w:pPr>
        <w:pStyle w:val="TOC2"/>
        <w:rPr>
          <w:rFonts w:asciiTheme="minorHAnsi" w:eastAsiaTheme="minorEastAsia" w:hAnsiTheme="minorHAnsi" w:cstheme="minorBidi"/>
          <w:noProof/>
          <w:sz w:val="22"/>
          <w:szCs w:val="22"/>
          <w:lang w:eastAsia="en-GB"/>
        </w:rPr>
      </w:pPr>
      <w:hyperlink w:anchor="_Toc127533726" w:history="1">
        <w:r w:rsidR="00BE392E" w:rsidRPr="002030ED">
          <w:rPr>
            <w:rStyle w:val="Hyperlink"/>
            <w:bCs/>
            <w:noProof/>
          </w:rPr>
          <w:t>P&amp;ID Example C01_NOA1 June MileStone Example</w:t>
        </w:r>
        <w:r w:rsidR="00BE392E">
          <w:rPr>
            <w:noProof/>
            <w:webHidden/>
          </w:rPr>
          <w:tab/>
        </w:r>
        <w:r w:rsidR="00BE392E">
          <w:rPr>
            <w:noProof/>
            <w:webHidden/>
          </w:rPr>
          <w:fldChar w:fldCharType="begin"/>
        </w:r>
        <w:r w:rsidR="00BE392E">
          <w:rPr>
            <w:noProof/>
            <w:webHidden/>
          </w:rPr>
          <w:instrText xml:space="preserve"> PAGEREF _Toc127533726 \h </w:instrText>
        </w:r>
        <w:r w:rsidR="00BE392E">
          <w:rPr>
            <w:noProof/>
            <w:webHidden/>
          </w:rPr>
        </w:r>
        <w:r w:rsidR="00BE392E">
          <w:rPr>
            <w:noProof/>
            <w:webHidden/>
          </w:rPr>
          <w:fldChar w:fldCharType="separate"/>
        </w:r>
        <w:r w:rsidR="00BE392E">
          <w:rPr>
            <w:noProof/>
            <w:webHidden/>
          </w:rPr>
          <w:t>10</w:t>
        </w:r>
        <w:r w:rsidR="00BE392E">
          <w:rPr>
            <w:noProof/>
            <w:webHidden/>
          </w:rPr>
          <w:fldChar w:fldCharType="end"/>
        </w:r>
      </w:hyperlink>
    </w:p>
    <w:p w14:paraId="553E31AC" w14:textId="6E1277FE" w:rsidR="00BE392E" w:rsidRDefault="00000000">
      <w:pPr>
        <w:pStyle w:val="TOC2"/>
        <w:rPr>
          <w:rFonts w:asciiTheme="minorHAnsi" w:eastAsiaTheme="minorEastAsia" w:hAnsiTheme="minorHAnsi" w:cstheme="minorBidi"/>
          <w:noProof/>
          <w:sz w:val="22"/>
          <w:szCs w:val="22"/>
          <w:lang w:eastAsia="en-GB"/>
        </w:rPr>
      </w:pPr>
      <w:hyperlink w:anchor="_Toc127533727" w:history="1">
        <w:r w:rsidR="00BE392E" w:rsidRPr="002030ED">
          <w:rPr>
            <w:rStyle w:val="Hyperlink"/>
            <w:noProof/>
          </w:rPr>
          <w:t>DEXPI Standard</w:t>
        </w:r>
        <w:r w:rsidR="00BE392E">
          <w:rPr>
            <w:noProof/>
            <w:webHidden/>
          </w:rPr>
          <w:tab/>
        </w:r>
        <w:r w:rsidR="00BE392E">
          <w:rPr>
            <w:noProof/>
            <w:webHidden/>
          </w:rPr>
          <w:fldChar w:fldCharType="begin"/>
        </w:r>
        <w:r w:rsidR="00BE392E">
          <w:rPr>
            <w:noProof/>
            <w:webHidden/>
          </w:rPr>
          <w:instrText xml:space="preserve"> PAGEREF _Toc127533727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4E047976" w14:textId="0E26CAD9" w:rsidR="00BE392E" w:rsidRDefault="00000000">
      <w:pPr>
        <w:pStyle w:val="TOC3"/>
        <w:rPr>
          <w:rFonts w:asciiTheme="minorHAnsi" w:eastAsiaTheme="minorEastAsia" w:hAnsiTheme="minorHAnsi" w:cstheme="minorBidi"/>
          <w:noProof/>
          <w:sz w:val="22"/>
          <w:szCs w:val="22"/>
          <w:lang w:eastAsia="en-GB"/>
        </w:rPr>
      </w:pPr>
      <w:hyperlink w:anchor="_Toc127533728" w:history="1">
        <w:r w:rsidR="00BE392E" w:rsidRPr="002030ED">
          <w:rPr>
            <w:rStyle w:val="Hyperlink"/>
            <w:noProof/>
          </w:rPr>
          <w:t>Analysis:</w:t>
        </w:r>
        <w:r w:rsidR="00BE392E">
          <w:rPr>
            <w:noProof/>
            <w:webHidden/>
          </w:rPr>
          <w:tab/>
        </w:r>
        <w:r w:rsidR="00BE392E">
          <w:rPr>
            <w:noProof/>
            <w:webHidden/>
          </w:rPr>
          <w:fldChar w:fldCharType="begin"/>
        </w:r>
        <w:r w:rsidR="00BE392E">
          <w:rPr>
            <w:noProof/>
            <w:webHidden/>
          </w:rPr>
          <w:instrText xml:space="preserve"> PAGEREF _Toc127533728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1CB485E0" w14:textId="6DFB2171" w:rsidR="00BE392E" w:rsidRDefault="00000000">
      <w:pPr>
        <w:pStyle w:val="TOC2"/>
        <w:rPr>
          <w:rFonts w:asciiTheme="minorHAnsi" w:eastAsiaTheme="minorEastAsia" w:hAnsiTheme="minorHAnsi" w:cstheme="minorBidi"/>
          <w:noProof/>
          <w:sz w:val="22"/>
          <w:szCs w:val="22"/>
          <w:lang w:eastAsia="en-GB"/>
        </w:rPr>
      </w:pPr>
      <w:hyperlink w:anchor="_Toc127533729" w:history="1">
        <w:r w:rsidR="00BE392E" w:rsidRPr="002030ED">
          <w:rPr>
            <w:rStyle w:val="Hyperlink"/>
            <w:noProof/>
          </w:rPr>
          <w:t>Proteus Schema</w:t>
        </w:r>
        <w:r w:rsidR="00BE392E">
          <w:rPr>
            <w:noProof/>
            <w:webHidden/>
          </w:rPr>
          <w:tab/>
        </w:r>
        <w:r w:rsidR="00BE392E">
          <w:rPr>
            <w:noProof/>
            <w:webHidden/>
          </w:rPr>
          <w:fldChar w:fldCharType="begin"/>
        </w:r>
        <w:r w:rsidR="00BE392E">
          <w:rPr>
            <w:noProof/>
            <w:webHidden/>
          </w:rPr>
          <w:instrText xml:space="preserve"> PAGEREF _Toc127533729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5480AC54" w14:textId="781401A6" w:rsidR="00BE392E" w:rsidRDefault="00000000">
      <w:pPr>
        <w:pStyle w:val="TOC3"/>
        <w:rPr>
          <w:rFonts w:asciiTheme="minorHAnsi" w:eastAsiaTheme="minorEastAsia" w:hAnsiTheme="minorHAnsi" w:cstheme="minorBidi"/>
          <w:noProof/>
          <w:sz w:val="22"/>
          <w:szCs w:val="22"/>
          <w:lang w:eastAsia="en-GB"/>
        </w:rPr>
      </w:pPr>
      <w:hyperlink w:anchor="_Toc127533730" w:history="1">
        <w:r w:rsidR="00BE392E" w:rsidRPr="002030ED">
          <w:rPr>
            <w:rStyle w:val="Hyperlink"/>
            <w:noProof/>
          </w:rPr>
          <w:t>Analysis</w:t>
        </w:r>
        <w:r w:rsidR="00BE392E">
          <w:rPr>
            <w:noProof/>
            <w:webHidden/>
          </w:rPr>
          <w:tab/>
        </w:r>
        <w:r w:rsidR="00BE392E">
          <w:rPr>
            <w:noProof/>
            <w:webHidden/>
          </w:rPr>
          <w:fldChar w:fldCharType="begin"/>
        </w:r>
        <w:r w:rsidR="00BE392E">
          <w:rPr>
            <w:noProof/>
            <w:webHidden/>
          </w:rPr>
          <w:instrText xml:space="preserve"> PAGEREF _Toc127533730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675FF711" w14:textId="64CB1CE0" w:rsidR="00BE392E" w:rsidRDefault="00000000">
      <w:pPr>
        <w:pStyle w:val="TOC2"/>
        <w:rPr>
          <w:rFonts w:asciiTheme="minorHAnsi" w:eastAsiaTheme="minorEastAsia" w:hAnsiTheme="minorHAnsi" w:cstheme="minorBidi"/>
          <w:noProof/>
          <w:sz w:val="22"/>
          <w:szCs w:val="22"/>
          <w:lang w:eastAsia="en-GB"/>
        </w:rPr>
      </w:pPr>
      <w:hyperlink w:anchor="_Toc127533731" w:history="1">
        <w:r w:rsidR="00BE392E" w:rsidRPr="002030ED">
          <w:rPr>
            <w:rStyle w:val="Hyperlink"/>
            <w:noProof/>
          </w:rPr>
          <w:t>Transfer Requirements</w:t>
        </w:r>
        <w:r w:rsidR="00BE392E">
          <w:rPr>
            <w:noProof/>
            <w:webHidden/>
          </w:rPr>
          <w:tab/>
        </w:r>
        <w:r w:rsidR="00BE392E">
          <w:rPr>
            <w:noProof/>
            <w:webHidden/>
          </w:rPr>
          <w:fldChar w:fldCharType="begin"/>
        </w:r>
        <w:r w:rsidR="00BE392E">
          <w:rPr>
            <w:noProof/>
            <w:webHidden/>
          </w:rPr>
          <w:instrText xml:space="preserve"> PAGEREF _Toc127533731 \h </w:instrText>
        </w:r>
        <w:r w:rsidR="00BE392E">
          <w:rPr>
            <w:noProof/>
            <w:webHidden/>
          </w:rPr>
        </w:r>
        <w:r w:rsidR="00BE392E">
          <w:rPr>
            <w:noProof/>
            <w:webHidden/>
          </w:rPr>
          <w:fldChar w:fldCharType="separate"/>
        </w:r>
        <w:r w:rsidR="00BE392E">
          <w:rPr>
            <w:noProof/>
            <w:webHidden/>
          </w:rPr>
          <w:t>12</w:t>
        </w:r>
        <w:r w:rsidR="00BE392E">
          <w:rPr>
            <w:noProof/>
            <w:webHidden/>
          </w:rPr>
          <w:fldChar w:fldCharType="end"/>
        </w:r>
      </w:hyperlink>
    </w:p>
    <w:p w14:paraId="67963E3C" w14:textId="05DDE459" w:rsidR="00BE392E" w:rsidRDefault="00000000">
      <w:pPr>
        <w:pStyle w:val="TOC3"/>
        <w:rPr>
          <w:rFonts w:asciiTheme="minorHAnsi" w:eastAsiaTheme="minorEastAsia" w:hAnsiTheme="minorHAnsi" w:cstheme="minorBidi"/>
          <w:noProof/>
          <w:sz w:val="22"/>
          <w:szCs w:val="22"/>
          <w:lang w:eastAsia="en-GB"/>
        </w:rPr>
      </w:pPr>
      <w:hyperlink w:anchor="_Toc127533732" w:history="1">
        <w:r w:rsidR="00BE392E" w:rsidRPr="002030ED">
          <w:rPr>
            <w:rStyle w:val="Hyperlink"/>
            <w:noProof/>
          </w:rPr>
          <w:t>Symbols</w:t>
        </w:r>
        <w:r w:rsidR="00BE392E">
          <w:rPr>
            <w:noProof/>
            <w:webHidden/>
          </w:rPr>
          <w:tab/>
        </w:r>
        <w:r w:rsidR="00BE392E">
          <w:rPr>
            <w:noProof/>
            <w:webHidden/>
          </w:rPr>
          <w:fldChar w:fldCharType="begin"/>
        </w:r>
        <w:r w:rsidR="00BE392E">
          <w:rPr>
            <w:noProof/>
            <w:webHidden/>
          </w:rPr>
          <w:instrText xml:space="preserve"> PAGEREF _Toc127533732 \h </w:instrText>
        </w:r>
        <w:r w:rsidR="00BE392E">
          <w:rPr>
            <w:noProof/>
            <w:webHidden/>
          </w:rPr>
        </w:r>
        <w:r w:rsidR="00BE392E">
          <w:rPr>
            <w:noProof/>
            <w:webHidden/>
          </w:rPr>
          <w:fldChar w:fldCharType="separate"/>
        </w:r>
        <w:r w:rsidR="00BE392E">
          <w:rPr>
            <w:noProof/>
            <w:webHidden/>
          </w:rPr>
          <w:t>13</w:t>
        </w:r>
        <w:r w:rsidR="00BE392E">
          <w:rPr>
            <w:noProof/>
            <w:webHidden/>
          </w:rPr>
          <w:fldChar w:fldCharType="end"/>
        </w:r>
      </w:hyperlink>
    </w:p>
    <w:p w14:paraId="09DE75B1" w14:textId="2FBFADC4" w:rsidR="00BE392E" w:rsidRDefault="00000000">
      <w:pPr>
        <w:pStyle w:val="TOC3"/>
        <w:rPr>
          <w:rFonts w:asciiTheme="minorHAnsi" w:eastAsiaTheme="minorEastAsia" w:hAnsiTheme="minorHAnsi" w:cstheme="minorBidi"/>
          <w:noProof/>
          <w:sz w:val="22"/>
          <w:szCs w:val="22"/>
          <w:lang w:eastAsia="en-GB"/>
        </w:rPr>
      </w:pPr>
      <w:hyperlink w:anchor="_Toc127533733" w:history="1">
        <w:r w:rsidR="00BE392E" w:rsidRPr="002030ED">
          <w:rPr>
            <w:rStyle w:val="Hyperlink"/>
            <w:noProof/>
          </w:rPr>
          <w:t>Persistent ID</w:t>
        </w:r>
        <w:r w:rsidR="00BE392E">
          <w:rPr>
            <w:noProof/>
            <w:webHidden/>
          </w:rPr>
          <w:tab/>
        </w:r>
        <w:r w:rsidR="00BE392E">
          <w:rPr>
            <w:noProof/>
            <w:webHidden/>
          </w:rPr>
          <w:fldChar w:fldCharType="begin"/>
        </w:r>
        <w:r w:rsidR="00BE392E">
          <w:rPr>
            <w:noProof/>
            <w:webHidden/>
          </w:rPr>
          <w:instrText xml:space="preserve"> PAGEREF _Toc127533733 \h </w:instrText>
        </w:r>
        <w:r w:rsidR="00BE392E">
          <w:rPr>
            <w:noProof/>
            <w:webHidden/>
          </w:rPr>
        </w:r>
        <w:r w:rsidR="00BE392E">
          <w:rPr>
            <w:noProof/>
            <w:webHidden/>
          </w:rPr>
          <w:fldChar w:fldCharType="separate"/>
        </w:r>
        <w:r w:rsidR="00BE392E">
          <w:rPr>
            <w:noProof/>
            <w:webHidden/>
          </w:rPr>
          <w:t>17</w:t>
        </w:r>
        <w:r w:rsidR="00BE392E">
          <w:rPr>
            <w:noProof/>
            <w:webHidden/>
          </w:rPr>
          <w:fldChar w:fldCharType="end"/>
        </w:r>
      </w:hyperlink>
    </w:p>
    <w:p w14:paraId="3655BE60" w14:textId="0E67B144" w:rsidR="00BE392E" w:rsidRDefault="00000000">
      <w:pPr>
        <w:pStyle w:val="TOC3"/>
        <w:rPr>
          <w:rFonts w:asciiTheme="minorHAnsi" w:eastAsiaTheme="minorEastAsia" w:hAnsiTheme="minorHAnsi" w:cstheme="minorBidi"/>
          <w:noProof/>
          <w:sz w:val="22"/>
          <w:szCs w:val="22"/>
          <w:lang w:eastAsia="en-GB"/>
        </w:rPr>
      </w:pPr>
      <w:hyperlink w:anchor="_Toc127533734" w:history="1">
        <w:r w:rsidR="00BE392E" w:rsidRPr="002030ED">
          <w:rPr>
            <w:rStyle w:val="Hyperlink"/>
            <w:noProof/>
          </w:rPr>
          <w:t>File &amp; Drawing Metadata</w:t>
        </w:r>
        <w:r w:rsidR="00BE392E">
          <w:rPr>
            <w:noProof/>
            <w:webHidden/>
          </w:rPr>
          <w:tab/>
        </w:r>
        <w:r w:rsidR="00BE392E">
          <w:rPr>
            <w:noProof/>
            <w:webHidden/>
          </w:rPr>
          <w:fldChar w:fldCharType="begin"/>
        </w:r>
        <w:r w:rsidR="00BE392E">
          <w:rPr>
            <w:noProof/>
            <w:webHidden/>
          </w:rPr>
          <w:instrText xml:space="preserve"> PAGEREF _Toc127533734 \h </w:instrText>
        </w:r>
        <w:r w:rsidR="00BE392E">
          <w:rPr>
            <w:noProof/>
            <w:webHidden/>
          </w:rPr>
        </w:r>
        <w:r w:rsidR="00BE392E">
          <w:rPr>
            <w:noProof/>
            <w:webHidden/>
          </w:rPr>
          <w:fldChar w:fldCharType="separate"/>
        </w:r>
        <w:r w:rsidR="00BE392E">
          <w:rPr>
            <w:noProof/>
            <w:webHidden/>
          </w:rPr>
          <w:t>19</w:t>
        </w:r>
        <w:r w:rsidR="00BE392E">
          <w:rPr>
            <w:noProof/>
            <w:webHidden/>
          </w:rPr>
          <w:fldChar w:fldCharType="end"/>
        </w:r>
      </w:hyperlink>
    </w:p>
    <w:p w14:paraId="12752FC3" w14:textId="704548B2" w:rsidR="00BE392E" w:rsidRDefault="00000000">
      <w:pPr>
        <w:pStyle w:val="TOC3"/>
        <w:rPr>
          <w:rFonts w:asciiTheme="minorHAnsi" w:eastAsiaTheme="minorEastAsia" w:hAnsiTheme="minorHAnsi" w:cstheme="minorBidi"/>
          <w:noProof/>
          <w:sz w:val="22"/>
          <w:szCs w:val="22"/>
          <w:lang w:eastAsia="en-GB"/>
        </w:rPr>
      </w:pPr>
      <w:hyperlink w:anchor="_Toc127533735" w:history="1">
        <w:r w:rsidR="00BE392E" w:rsidRPr="002030ED">
          <w:rPr>
            <w:rStyle w:val="Hyperlink"/>
            <w:noProof/>
          </w:rPr>
          <w:t>Process Plant, Plant System &amp; Plant Area</w:t>
        </w:r>
        <w:r w:rsidR="00BE392E">
          <w:rPr>
            <w:noProof/>
            <w:webHidden/>
          </w:rPr>
          <w:tab/>
        </w:r>
        <w:r w:rsidR="00BE392E">
          <w:rPr>
            <w:noProof/>
            <w:webHidden/>
          </w:rPr>
          <w:fldChar w:fldCharType="begin"/>
        </w:r>
        <w:r w:rsidR="00BE392E">
          <w:rPr>
            <w:noProof/>
            <w:webHidden/>
          </w:rPr>
          <w:instrText xml:space="preserve"> PAGEREF _Toc127533735 \h </w:instrText>
        </w:r>
        <w:r w:rsidR="00BE392E">
          <w:rPr>
            <w:noProof/>
            <w:webHidden/>
          </w:rPr>
        </w:r>
        <w:r w:rsidR="00BE392E">
          <w:rPr>
            <w:noProof/>
            <w:webHidden/>
          </w:rPr>
          <w:fldChar w:fldCharType="separate"/>
        </w:r>
        <w:r w:rsidR="00BE392E">
          <w:rPr>
            <w:noProof/>
            <w:webHidden/>
          </w:rPr>
          <w:t>22</w:t>
        </w:r>
        <w:r w:rsidR="00BE392E">
          <w:rPr>
            <w:noProof/>
            <w:webHidden/>
          </w:rPr>
          <w:fldChar w:fldCharType="end"/>
        </w:r>
      </w:hyperlink>
    </w:p>
    <w:p w14:paraId="34B5F8DF" w14:textId="2D4A5B83" w:rsidR="00BE392E" w:rsidRDefault="00000000">
      <w:pPr>
        <w:pStyle w:val="TOC3"/>
        <w:rPr>
          <w:rFonts w:asciiTheme="minorHAnsi" w:eastAsiaTheme="minorEastAsia" w:hAnsiTheme="minorHAnsi" w:cstheme="minorBidi"/>
          <w:noProof/>
          <w:sz w:val="22"/>
          <w:szCs w:val="22"/>
          <w:lang w:eastAsia="en-GB"/>
        </w:rPr>
      </w:pPr>
      <w:hyperlink w:anchor="_Toc127533736" w:history="1">
        <w:r w:rsidR="00BE392E" w:rsidRPr="002030ED">
          <w:rPr>
            <w:rStyle w:val="Hyperlink"/>
            <w:noProof/>
          </w:rPr>
          <w:t>Equipment</w:t>
        </w:r>
        <w:r w:rsidR="00BE392E">
          <w:rPr>
            <w:noProof/>
            <w:webHidden/>
          </w:rPr>
          <w:tab/>
        </w:r>
        <w:r w:rsidR="00BE392E">
          <w:rPr>
            <w:noProof/>
            <w:webHidden/>
          </w:rPr>
          <w:fldChar w:fldCharType="begin"/>
        </w:r>
        <w:r w:rsidR="00BE392E">
          <w:rPr>
            <w:noProof/>
            <w:webHidden/>
          </w:rPr>
          <w:instrText xml:space="preserve"> PAGEREF _Toc127533736 \h </w:instrText>
        </w:r>
        <w:r w:rsidR="00BE392E">
          <w:rPr>
            <w:noProof/>
            <w:webHidden/>
          </w:rPr>
        </w:r>
        <w:r w:rsidR="00BE392E">
          <w:rPr>
            <w:noProof/>
            <w:webHidden/>
          </w:rPr>
          <w:fldChar w:fldCharType="separate"/>
        </w:r>
        <w:r w:rsidR="00BE392E">
          <w:rPr>
            <w:noProof/>
            <w:webHidden/>
          </w:rPr>
          <w:t>24</w:t>
        </w:r>
        <w:r w:rsidR="00BE392E">
          <w:rPr>
            <w:noProof/>
            <w:webHidden/>
          </w:rPr>
          <w:fldChar w:fldCharType="end"/>
        </w:r>
      </w:hyperlink>
    </w:p>
    <w:p w14:paraId="44196338" w14:textId="4027A68A" w:rsidR="00BE392E" w:rsidRDefault="00000000">
      <w:pPr>
        <w:pStyle w:val="TOC3"/>
        <w:rPr>
          <w:rFonts w:asciiTheme="minorHAnsi" w:eastAsiaTheme="minorEastAsia" w:hAnsiTheme="minorHAnsi" w:cstheme="minorBidi"/>
          <w:noProof/>
          <w:sz w:val="22"/>
          <w:szCs w:val="22"/>
          <w:lang w:eastAsia="en-GB"/>
        </w:rPr>
      </w:pPr>
      <w:hyperlink w:anchor="_Toc127533737" w:history="1">
        <w:r w:rsidR="00BE392E" w:rsidRPr="002030ED">
          <w:rPr>
            <w:rStyle w:val="Hyperlink"/>
            <w:noProof/>
          </w:rPr>
          <w:t>Piping</w:t>
        </w:r>
        <w:r w:rsidR="00BE392E">
          <w:rPr>
            <w:noProof/>
            <w:webHidden/>
          </w:rPr>
          <w:tab/>
        </w:r>
        <w:r w:rsidR="00BE392E">
          <w:rPr>
            <w:noProof/>
            <w:webHidden/>
          </w:rPr>
          <w:fldChar w:fldCharType="begin"/>
        </w:r>
        <w:r w:rsidR="00BE392E">
          <w:rPr>
            <w:noProof/>
            <w:webHidden/>
          </w:rPr>
          <w:instrText xml:space="preserve"> PAGEREF _Toc127533737 \h </w:instrText>
        </w:r>
        <w:r w:rsidR="00BE392E">
          <w:rPr>
            <w:noProof/>
            <w:webHidden/>
          </w:rPr>
        </w:r>
        <w:r w:rsidR="00BE392E">
          <w:rPr>
            <w:noProof/>
            <w:webHidden/>
          </w:rPr>
          <w:fldChar w:fldCharType="separate"/>
        </w:r>
        <w:r w:rsidR="00BE392E">
          <w:rPr>
            <w:noProof/>
            <w:webHidden/>
          </w:rPr>
          <w:t>26</w:t>
        </w:r>
        <w:r w:rsidR="00BE392E">
          <w:rPr>
            <w:noProof/>
            <w:webHidden/>
          </w:rPr>
          <w:fldChar w:fldCharType="end"/>
        </w:r>
      </w:hyperlink>
    </w:p>
    <w:p w14:paraId="1D003DE0" w14:textId="46DA65E4" w:rsidR="00BE392E" w:rsidRDefault="00000000">
      <w:pPr>
        <w:pStyle w:val="TOC3"/>
        <w:rPr>
          <w:rFonts w:asciiTheme="minorHAnsi" w:eastAsiaTheme="minorEastAsia" w:hAnsiTheme="minorHAnsi" w:cstheme="minorBidi"/>
          <w:noProof/>
          <w:sz w:val="22"/>
          <w:szCs w:val="22"/>
          <w:lang w:eastAsia="en-GB"/>
        </w:rPr>
      </w:pPr>
      <w:hyperlink w:anchor="_Toc127533738" w:history="1">
        <w:r w:rsidR="00BE392E" w:rsidRPr="002030ED">
          <w:rPr>
            <w:rStyle w:val="Hyperlink"/>
            <w:noProof/>
          </w:rPr>
          <w:t>Instrumentation</w:t>
        </w:r>
        <w:r w:rsidR="00BE392E">
          <w:rPr>
            <w:noProof/>
            <w:webHidden/>
          </w:rPr>
          <w:tab/>
        </w:r>
        <w:r w:rsidR="00BE392E">
          <w:rPr>
            <w:noProof/>
            <w:webHidden/>
          </w:rPr>
          <w:fldChar w:fldCharType="begin"/>
        </w:r>
        <w:r w:rsidR="00BE392E">
          <w:rPr>
            <w:noProof/>
            <w:webHidden/>
          </w:rPr>
          <w:instrText xml:space="preserve"> PAGEREF _Toc127533738 \h </w:instrText>
        </w:r>
        <w:r w:rsidR="00BE392E">
          <w:rPr>
            <w:noProof/>
            <w:webHidden/>
          </w:rPr>
        </w:r>
        <w:r w:rsidR="00BE392E">
          <w:rPr>
            <w:noProof/>
            <w:webHidden/>
          </w:rPr>
          <w:fldChar w:fldCharType="separate"/>
        </w:r>
        <w:r w:rsidR="00BE392E">
          <w:rPr>
            <w:noProof/>
            <w:webHidden/>
          </w:rPr>
          <w:t>33</w:t>
        </w:r>
        <w:r w:rsidR="00BE392E">
          <w:rPr>
            <w:noProof/>
            <w:webHidden/>
          </w:rPr>
          <w:fldChar w:fldCharType="end"/>
        </w:r>
      </w:hyperlink>
    </w:p>
    <w:p w14:paraId="2D528EBF" w14:textId="3A0AFF72" w:rsidR="00BE392E" w:rsidRDefault="00000000">
      <w:pPr>
        <w:pStyle w:val="TOC3"/>
        <w:rPr>
          <w:rFonts w:asciiTheme="minorHAnsi" w:eastAsiaTheme="minorEastAsia" w:hAnsiTheme="minorHAnsi" w:cstheme="minorBidi"/>
          <w:noProof/>
          <w:sz w:val="22"/>
          <w:szCs w:val="22"/>
          <w:lang w:eastAsia="en-GB"/>
        </w:rPr>
      </w:pPr>
      <w:hyperlink w:anchor="_Toc127533739" w:history="1">
        <w:r w:rsidR="00BE392E" w:rsidRPr="002030ED">
          <w:rPr>
            <w:rStyle w:val="Hyperlink"/>
            <w:noProof/>
          </w:rPr>
          <w:t>Equipment Box</w:t>
        </w:r>
        <w:r w:rsidR="00BE392E">
          <w:rPr>
            <w:noProof/>
            <w:webHidden/>
          </w:rPr>
          <w:tab/>
        </w:r>
        <w:r w:rsidR="00BE392E">
          <w:rPr>
            <w:noProof/>
            <w:webHidden/>
          </w:rPr>
          <w:fldChar w:fldCharType="begin"/>
        </w:r>
        <w:r w:rsidR="00BE392E">
          <w:rPr>
            <w:noProof/>
            <w:webHidden/>
          </w:rPr>
          <w:instrText xml:space="preserve"> PAGEREF _Toc127533739 \h </w:instrText>
        </w:r>
        <w:r w:rsidR="00BE392E">
          <w:rPr>
            <w:noProof/>
            <w:webHidden/>
          </w:rPr>
        </w:r>
        <w:r w:rsidR="00BE392E">
          <w:rPr>
            <w:noProof/>
            <w:webHidden/>
          </w:rPr>
          <w:fldChar w:fldCharType="separate"/>
        </w:r>
        <w:r w:rsidR="00BE392E">
          <w:rPr>
            <w:noProof/>
            <w:webHidden/>
          </w:rPr>
          <w:t>50</w:t>
        </w:r>
        <w:r w:rsidR="00BE392E">
          <w:rPr>
            <w:noProof/>
            <w:webHidden/>
          </w:rPr>
          <w:fldChar w:fldCharType="end"/>
        </w:r>
      </w:hyperlink>
    </w:p>
    <w:p w14:paraId="533AFD18" w14:textId="7E92DB6C" w:rsidR="00BE392E" w:rsidRDefault="00000000">
      <w:pPr>
        <w:pStyle w:val="TOC3"/>
        <w:rPr>
          <w:rFonts w:asciiTheme="minorHAnsi" w:eastAsiaTheme="minorEastAsia" w:hAnsiTheme="minorHAnsi" w:cstheme="minorBidi"/>
          <w:noProof/>
          <w:sz w:val="22"/>
          <w:szCs w:val="22"/>
          <w:lang w:eastAsia="en-GB"/>
        </w:rPr>
      </w:pPr>
      <w:hyperlink w:anchor="_Toc127533740" w:history="1">
        <w:r w:rsidR="00BE392E" w:rsidRPr="002030ED">
          <w:rPr>
            <w:rStyle w:val="Hyperlink"/>
            <w:noProof/>
          </w:rPr>
          <w:t>Equipment Internals</w:t>
        </w:r>
        <w:r w:rsidR="00BE392E">
          <w:rPr>
            <w:noProof/>
            <w:webHidden/>
          </w:rPr>
          <w:tab/>
        </w:r>
        <w:r w:rsidR="00BE392E">
          <w:rPr>
            <w:noProof/>
            <w:webHidden/>
          </w:rPr>
          <w:fldChar w:fldCharType="begin"/>
        </w:r>
        <w:r w:rsidR="00BE392E">
          <w:rPr>
            <w:noProof/>
            <w:webHidden/>
          </w:rPr>
          <w:instrText xml:space="preserve"> PAGEREF _Toc127533740 \h </w:instrText>
        </w:r>
        <w:r w:rsidR="00BE392E">
          <w:rPr>
            <w:noProof/>
            <w:webHidden/>
          </w:rPr>
        </w:r>
        <w:r w:rsidR="00BE392E">
          <w:rPr>
            <w:noProof/>
            <w:webHidden/>
          </w:rPr>
          <w:fldChar w:fldCharType="separate"/>
        </w:r>
        <w:r w:rsidR="00BE392E">
          <w:rPr>
            <w:noProof/>
            <w:webHidden/>
          </w:rPr>
          <w:t>52</w:t>
        </w:r>
        <w:r w:rsidR="00BE392E">
          <w:rPr>
            <w:noProof/>
            <w:webHidden/>
          </w:rPr>
          <w:fldChar w:fldCharType="end"/>
        </w:r>
      </w:hyperlink>
    </w:p>
    <w:p w14:paraId="190C550B" w14:textId="2709F434" w:rsidR="00BE392E" w:rsidRDefault="00000000">
      <w:pPr>
        <w:pStyle w:val="TOC3"/>
        <w:rPr>
          <w:rFonts w:asciiTheme="minorHAnsi" w:eastAsiaTheme="minorEastAsia" w:hAnsiTheme="minorHAnsi" w:cstheme="minorBidi"/>
          <w:noProof/>
          <w:sz w:val="22"/>
          <w:szCs w:val="22"/>
          <w:lang w:eastAsia="en-GB"/>
        </w:rPr>
      </w:pPr>
      <w:hyperlink w:anchor="_Toc127533741" w:history="1">
        <w:r w:rsidR="00BE392E" w:rsidRPr="002030ED">
          <w:rPr>
            <w:rStyle w:val="Hyperlink"/>
            <w:noProof/>
          </w:rPr>
          <w:t>Labels</w:t>
        </w:r>
        <w:r w:rsidR="00BE392E">
          <w:rPr>
            <w:noProof/>
            <w:webHidden/>
          </w:rPr>
          <w:tab/>
        </w:r>
        <w:r w:rsidR="00BE392E">
          <w:rPr>
            <w:noProof/>
            <w:webHidden/>
          </w:rPr>
          <w:fldChar w:fldCharType="begin"/>
        </w:r>
        <w:r w:rsidR="00BE392E">
          <w:rPr>
            <w:noProof/>
            <w:webHidden/>
          </w:rPr>
          <w:instrText xml:space="preserve"> PAGEREF _Toc127533741 \h </w:instrText>
        </w:r>
        <w:r w:rsidR="00BE392E">
          <w:rPr>
            <w:noProof/>
            <w:webHidden/>
          </w:rPr>
        </w:r>
        <w:r w:rsidR="00BE392E">
          <w:rPr>
            <w:noProof/>
            <w:webHidden/>
          </w:rPr>
          <w:fldChar w:fldCharType="separate"/>
        </w:r>
        <w:r w:rsidR="00BE392E">
          <w:rPr>
            <w:noProof/>
            <w:webHidden/>
          </w:rPr>
          <w:t>53</w:t>
        </w:r>
        <w:r w:rsidR="00BE392E">
          <w:rPr>
            <w:noProof/>
            <w:webHidden/>
          </w:rPr>
          <w:fldChar w:fldCharType="end"/>
        </w:r>
      </w:hyperlink>
    </w:p>
    <w:p w14:paraId="092739E0" w14:textId="3464C953" w:rsidR="00BE392E" w:rsidRDefault="00000000">
      <w:pPr>
        <w:pStyle w:val="TOC3"/>
        <w:rPr>
          <w:rFonts w:asciiTheme="minorHAnsi" w:eastAsiaTheme="minorEastAsia" w:hAnsiTheme="minorHAnsi" w:cstheme="minorBidi"/>
          <w:noProof/>
          <w:sz w:val="22"/>
          <w:szCs w:val="22"/>
          <w:lang w:eastAsia="en-GB"/>
        </w:rPr>
      </w:pPr>
      <w:hyperlink w:anchor="_Toc127533742" w:history="1">
        <w:r w:rsidR="00BE392E" w:rsidRPr="002030ED">
          <w:rPr>
            <w:rStyle w:val="Hyperlink"/>
            <w:noProof/>
          </w:rPr>
          <w:t>Note</w:t>
        </w:r>
        <w:r w:rsidR="00BE392E">
          <w:rPr>
            <w:noProof/>
            <w:webHidden/>
          </w:rPr>
          <w:tab/>
        </w:r>
        <w:r w:rsidR="00BE392E">
          <w:rPr>
            <w:noProof/>
            <w:webHidden/>
          </w:rPr>
          <w:fldChar w:fldCharType="begin"/>
        </w:r>
        <w:r w:rsidR="00BE392E">
          <w:rPr>
            <w:noProof/>
            <w:webHidden/>
          </w:rPr>
          <w:instrText xml:space="preserve"> PAGEREF _Toc127533742 \h </w:instrText>
        </w:r>
        <w:r w:rsidR="00BE392E">
          <w:rPr>
            <w:noProof/>
            <w:webHidden/>
          </w:rPr>
        </w:r>
        <w:r w:rsidR="00BE392E">
          <w:rPr>
            <w:noProof/>
            <w:webHidden/>
          </w:rPr>
          <w:fldChar w:fldCharType="separate"/>
        </w:r>
        <w:r w:rsidR="00BE392E">
          <w:rPr>
            <w:noProof/>
            <w:webHidden/>
          </w:rPr>
          <w:t>54</w:t>
        </w:r>
        <w:r w:rsidR="00BE392E">
          <w:rPr>
            <w:noProof/>
            <w:webHidden/>
          </w:rPr>
          <w:fldChar w:fldCharType="end"/>
        </w:r>
      </w:hyperlink>
    </w:p>
    <w:p w14:paraId="40E406AA" w14:textId="6B2E585E" w:rsidR="00BE392E" w:rsidRDefault="00000000">
      <w:pPr>
        <w:pStyle w:val="TOC3"/>
        <w:rPr>
          <w:rFonts w:asciiTheme="minorHAnsi" w:eastAsiaTheme="minorEastAsia" w:hAnsiTheme="minorHAnsi" w:cstheme="minorBidi"/>
          <w:noProof/>
          <w:sz w:val="22"/>
          <w:szCs w:val="22"/>
          <w:lang w:eastAsia="en-GB"/>
        </w:rPr>
      </w:pPr>
      <w:hyperlink w:anchor="_Toc127533743" w:history="1">
        <w:r w:rsidR="00BE392E" w:rsidRPr="002030ED">
          <w:rPr>
            <w:rStyle w:val="Hyperlink"/>
            <w:noProof/>
          </w:rPr>
          <w:t>Miscellaneous Graphics with Symbol Reference</w:t>
        </w:r>
        <w:r w:rsidR="00BE392E">
          <w:rPr>
            <w:noProof/>
            <w:webHidden/>
          </w:rPr>
          <w:tab/>
        </w:r>
        <w:r w:rsidR="00BE392E">
          <w:rPr>
            <w:noProof/>
            <w:webHidden/>
          </w:rPr>
          <w:fldChar w:fldCharType="begin"/>
        </w:r>
        <w:r w:rsidR="00BE392E">
          <w:rPr>
            <w:noProof/>
            <w:webHidden/>
          </w:rPr>
          <w:instrText xml:space="preserve"> PAGEREF _Toc127533743 \h </w:instrText>
        </w:r>
        <w:r w:rsidR="00BE392E">
          <w:rPr>
            <w:noProof/>
            <w:webHidden/>
          </w:rPr>
        </w:r>
        <w:r w:rsidR="00BE392E">
          <w:rPr>
            <w:noProof/>
            <w:webHidden/>
          </w:rPr>
          <w:fldChar w:fldCharType="separate"/>
        </w:r>
        <w:r w:rsidR="00BE392E">
          <w:rPr>
            <w:noProof/>
            <w:webHidden/>
          </w:rPr>
          <w:t>57</w:t>
        </w:r>
        <w:r w:rsidR="00BE392E">
          <w:rPr>
            <w:noProof/>
            <w:webHidden/>
          </w:rPr>
          <w:fldChar w:fldCharType="end"/>
        </w:r>
      </w:hyperlink>
    </w:p>
    <w:p w14:paraId="06E07BC2" w14:textId="77109ED3" w:rsidR="00BE392E" w:rsidRDefault="00000000">
      <w:pPr>
        <w:pStyle w:val="TOC1"/>
        <w:rPr>
          <w:rFonts w:asciiTheme="minorHAnsi" w:eastAsiaTheme="minorEastAsia" w:hAnsiTheme="minorHAnsi" w:cstheme="minorBidi"/>
          <w:b w:val="0"/>
          <w:noProof/>
          <w:szCs w:val="22"/>
          <w:lang w:eastAsia="en-GB"/>
        </w:rPr>
      </w:pPr>
      <w:hyperlink w:anchor="_Toc127533744" w:history="1">
        <w:r w:rsidR="00BE392E" w:rsidRPr="002030ED">
          <w:rPr>
            <w:rStyle w:val="Hyperlink"/>
            <w:noProof/>
          </w:rPr>
          <w:t>ANNEX A: Custom class definitions - Non Graphical Elements</w:t>
        </w:r>
        <w:r w:rsidR="00BE392E">
          <w:rPr>
            <w:noProof/>
            <w:webHidden/>
          </w:rPr>
          <w:tab/>
        </w:r>
        <w:r w:rsidR="00BE392E">
          <w:rPr>
            <w:noProof/>
            <w:webHidden/>
          </w:rPr>
          <w:fldChar w:fldCharType="begin"/>
        </w:r>
        <w:r w:rsidR="00BE392E">
          <w:rPr>
            <w:noProof/>
            <w:webHidden/>
          </w:rPr>
          <w:instrText xml:space="preserve"> PAGEREF _Toc127533744 \h </w:instrText>
        </w:r>
        <w:r w:rsidR="00BE392E">
          <w:rPr>
            <w:noProof/>
            <w:webHidden/>
          </w:rPr>
        </w:r>
        <w:r w:rsidR="00BE392E">
          <w:rPr>
            <w:noProof/>
            <w:webHidden/>
          </w:rPr>
          <w:fldChar w:fldCharType="separate"/>
        </w:r>
        <w:r w:rsidR="00BE392E">
          <w:rPr>
            <w:noProof/>
            <w:webHidden/>
          </w:rPr>
          <w:t>70</w:t>
        </w:r>
        <w:r w:rsidR="00BE392E">
          <w:rPr>
            <w:noProof/>
            <w:webHidden/>
          </w:rPr>
          <w:fldChar w:fldCharType="end"/>
        </w:r>
      </w:hyperlink>
    </w:p>
    <w:p w14:paraId="6CF86657" w14:textId="66A85918" w:rsidR="00BE392E" w:rsidRDefault="00000000">
      <w:pPr>
        <w:pStyle w:val="TOC2"/>
        <w:rPr>
          <w:rFonts w:asciiTheme="minorHAnsi" w:eastAsiaTheme="minorEastAsia" w:hAnsiTheme="minorHAnsi" w:cstheme="minorBidi"/>
          <w:noProof/>
          <w:sz w:val="22"/>
          <w:szCs w:val="22"/>
          <w:lang w:eastAsia="en-GB"/>
        </w:rPr>
      </w:pPr>
      <w:hyperlink w:anchor="_Toc127533745" w:history="1">
        <w:r w:rsidR="00BE392E" w:rsidRPr="002030ED">
          <w:rPr>
            <w:rStyle w:val="Hyperlink"/>
            <w:noProof/>
          </w:rPr>
          <w:t>Virtual Piping Connector</w:t>
        </w:r>
        <w:r w:rsidR="00BE392E">
          <w:rPr>
            <w:noProof/>
            <w:webHidden/>
          </w:rPr>
          <w:tab/>
        </w:r>
        <w:r w:rsidR="00BE392E">
          <w:rPr>
            <w:noProof/>
            <w:webHidden/>
          </w:rPr>
          <w:fldChar w:fldCharType="begin"/>
        </w:r>
        <w:r w:rsidR="00BE392E">
          <w:rPr>
            <w:noProof/>
            <w:webHidden/>
          </w:rPr>
          <w:instrText xml:space="preserve"> PAGEREF _Toc127533745 \h </w:instrText>
        </w:r>
        <w:r w:rsidR="00BE392E">
          <w:rPr>
            <w:noProof/>
            <w:webHidden/>
          </w:rPr>
        </w:r>
        <w:r w:rsidR="00BE392E">
          <w:rPr>
            <w:noProof/>
            <w:webHidden/>
          </w:rPr>
          <w:fldChar w:fldCharType="separate"/>
        </w:r>
        <w:r w:rsidR="00BE392E">
          <w:rPr>
            <w:noProof/>
            <w:webHidden/>
          </w:rPr>
          <w:t>70</w:t>
        </w:r>
        <w:r w:rsidR="00BE392E">
          <w:rPr>
            <w:noProof/>
            <w:webHidden/>
          </w:rPr>
          <w:fldChar w:fldCharType="end"/>
        </w:r>
      </w:hyperlink>
    </w:p>
    <w:p w14:paraId="107AFF89" w14:textId="4973A52A" w:rsidR="00BE392E" w:rsidRDefault="00000000">
      <w:pPr>
        <w:pStyle w:val="TOC3"/>
        <w:rPr>
          <w:rFonts w:asciiTheme="minorHAnsi" w:eastAsiaTheme="minorEastAsia" w:hAnsiTheme="minorHAnsi" w:cstheme="minorBidi"/>
          <w:noProof/>
          <w:sz w:val="22"/>
          <w:szCs w:val="22"/>
          <w:lang w:eastAsia="en-GB"/>
        </w:rPr>
      </w:pPr>
      <w:hyperlink w:anchor="_Toc127533746" w:history="1">
        <w:r w:rsidR="00BE392E" w:rsidRPr="002030ED">
          <w:rPr>
            <w:rStyle w:val="Hyperlink"/>
            <w:noProof/>
          </w:rPr>
          <w:t>Requirement Details:</w:t>
        </w:r>
        <w:r w:rsidR="00BE392E">
          <w:rPr>
            <w:noProof/>
            <w:webHidden/>
          </w:rPr>
          <w:tab/>
        </w:r>
        <w:r w:rsidR="00BE392E">
          <w:rPr>
            <w:noProof/>
            <w:webHidden/>
          </w:rPr>
          <w:fldChar w:fldCharType="begin"/>
        </w:r>
        <w:r w:rsidR="00BE392E">
          <w:rPr>
            <w:noProof/>
            <w:webHidden/>
          </w:rPr>
          <w:instrText xml:space="preserve"> PAGEREF _Toc127533746 \h </w:instrText>
        </w:r>
        <w:r w:rsidR="00BE392E">
          <w:rPr>
            <w:noProof/>
            <w:webHidden/>
          </w:rPr>
        </w:r>
        <w:r w:rsidR="00BE392E">
          <w:rPr>
            <w:noProof/>
            <w:webHidden/>
          </w:rPr>
          <w:fldChar w:fldCharType="separate"/>
        </w:r>
        <w:r w:rsidR="00BE392E">
          <w:rPr>
            <w:noProof/>
            <w:webHidden/>
          </w:rPr>
          <w:t>70</w:t>
        </w:r>
        <w:r w:rsidR="00BE392E">
          <w:rPr>
            <w:noProof/>
            <w:webHidden/>
          </w:rPr>
          <w:fldChar w:fldCharType="end"/>
        </w:r>
      </w:hyperlink>
    </w:p>
    <w:p w14:paraId="59A9DBD9" w14:textId="510E148A" w:rsidR="00BE392E" w:rsidRDefault="00000000">
      <w:pPr>
        <w:pStyle w:val="TOC2"/>
        <w:rPr>
          <w:rFonts w:asciiTheme="minorHAnsi" w:eastAsiaTheme="minorEastAsia" w:hAnsiTheme="minorHAnsi" w:cstheme="minorBidi"/>
          <w:noProof/>
          <w:sz w:val="22"/>
          <w:szCs w:val="22"/>
          <w:lang w:eastAsia="en-GB"/>
        </w:rPr>
      </w:pPr>
      <w:hyperlink w:anchor="_Toc127533747" w:history="1">
        <w:r w:rsidR="00BE392E" w:rsidRPr="002030ED">
          <w:rPr>
            <w:rStyle w:val="Hyperlink"/>
            <w:noProof/>
          </w:rPr>
          <w:t>Virtual Instrumentation Connector</w:t>
        </w:r>
        <w:r w:rsidR="00BE392E">
          <w:rPr>
            <w:noProof/>
            <w:webHidden/>
          </w:rPr>
          <w:tab/>
        </w:r>
        <w:r w:rsidR="00BE392E">
          <w:rPr>
            <w:noProof/>
            <w:webHidden/>
          </w:rPr>
          <w:fldChar w:fldCharType="begin"/>
        </w:r>
        <w:r w:rsidR="00BE392E">
          <w:rPr>
            <w:noProof/>
            <w:webHidden/>
          </w:rPr>
          <w:instrText xml:space="preserve"> PAGEREF _Toc127533747 \h </w:instrText>
        </w:r>
        <w:r w:rsidR="00BE392E">
          <w:rPr>
            <w:noProof/>
            <w:webHidden/>
          </w:rPr>
        </w:r>
        <w:r w:rsidR="00BE392E">
          <w:rPr>
            <w:noProof/>
            <w:webHidden/>
          </w:rPr>
          <w:fldChar w:fldCharType="separate"/>
        </w:r>
        <w:r w:rsidR="00BE392E">
          <w:rPr>
            <w:noProof/>
            <w:webHidden/>
          </w:rPr>
          <w:t>71</w:t>
        </w:r>
        <w:r w:rsidR="00BE392E">
          <w:rPr>
            <w:noProof/>
            <w:webHidden/>
          </w:rPr>
          <w:fldChar w:fldCharType="end"/>
        </w:r>
      </w:hyperlink>
    </w:p>
    <w:p w14:paraId="6463ECB2" w14:textId="1DB959D2" w:rsidR="00BE392E" w:rsidRDefault="00000000">
      <w:pPr>
        <w:pStyle w:val="TOC3"/>
        <w:rPr>
          <w:rFonts w:asciiTheme="minorHAnsi" w:eastAsiaTheme="minorEastAsia" w:hAnsiTheme="minorHAnsi" w:cstheme="minorBidi"/>
          <w:noProof/>
          <w:sz w:val="22"/>
          <w:szCs w:val="22"/>
          <w:lang w:eastAsia="en-GB"/>
        </w:rPr>
      </w:pPr>
      <w:hyperlink w:anchor="_Toc127533748" w:history="1">
        <w:r w:rsidR="00BE392E" w:rsidRPr="002030ED">
          <w:rPr>
            <w:rStyle w:val="Hyperlink"/>
            <w:noProof/>
          </w:rPr>
          <w:t>Requirement Details:</w:t>
        </w:r>
        <w:r w:rsidR="00BE392E">
          <w:rPr>
            <w:noProof/>
            <w:webHidden/>
          </w:rPr>
          <w:tab/>
        </w:r>
        <w:r w:rsidR="00BE392E">
          <w:rPr>
            <w:noProof/>
            <w:webHidden/>
          </w:rPr>
          <w:fldChar w:fldCharType="begin"/>
        </w:r>
        <w:r w:rsidR="00BE392E">
          <w:rPr>
            <w:noProof/>
            <w:webHidden/>
          </w:rPr>
          <w:instrText xml:space="preserve"> PAGEREF _Toc127533748 \h </w:instrText>
        </w:r>
        <w:r w:rsidR="00BE392E">
          <w:rPr>
            <w:noProof/>
            <w:webHidden/>
          </w:rPr>
        </w:r>
        <w:r w:rsidR="00BE392E">
          <w:rPr>
            <w:noProof/>
            <w:webHidden/>
          </w:rPr>
          <w:fldChar w:fldCharType="separate"/>
        </w:r>
        <w:r w:rsidR="00BE392E">
          <w:rPr>
            <w:noProof/>
            <w:webHidden/>
          </w:rPr>
          <w:t>71</w:t>
        </w:r>
        <w:r w:rsidR="00BE392E">
          <w:rPr>
            <w:noProof/>
            <w:webHidden/>
          </w:rPr>
          <w:fldChar w:fldCharType="end"/>
        </w:r>
      </w:hyperlink>
    </w:p>
    <w:p w14:paraId="687C52D6" w14:textId="761754E8" w:rsidR="00BE392E" w:rsidRDefault="00000000">
      <w:pPr>
        <w:pStyle w:val="TOC1"/>
        <w:rPr>
          <w:rFonts w:asciiTheme="minorHAnsi" w:eastAsiaTheme="minorEastAsia" w:hAnsiTheme="minorHAnsi" w:cstheme="minorBidi"/>
          <w:b w:val="0"/>
          <w:noProof/>
          <w:szCs w:val="22"/>
          <w:lang w:eastAsia="en-GB"/>
        </w:rPr>
      </w:pPr>
      <w:hyperlink w:anchor="_Toc127533749" w:history="1">
        <w:r w:rsidR="00BE392E" w:rsidRPr="002030ED">
          <w:rPr>
            <w:rStyle w:val="Hyperlink"/>
            <w:noProof/>
          </w:rPr>
          <w:t>ANNEX B: Custom attribute defintions</w:t>
        </w:r>
        <w:r w:rsidR="00BE392E">
          <w:rPr>
            <w:noProof/>
            <w:webHidden/>
          </w:rPr>
          <w:tab/>
        </w:r>
        <w:r w:rsidR="00BE392E">
          <w:rPr>
            <w:noProof/>
            <w:webHidden/>
          </w:rPr>
          <w:fldChar w:fldCharType="begin"/>
        </w:r>
        <w:r w:rsidR="00BE392E">
          <w:rPr>
            <w:noProof/>
            <w:webHidden/>
          </w:rPr>
          <w:instrText xml:space="preserve"> PAGEREF _Toc127533749 \h </w:instrText>
        </w:r>
        <w:r w:rsidR="00BE392E">
          <w:rPr>
            <w:noProof/>
            <w:webHidden/>
          </w:rPr>
        </w:r>
        <w:r w:rsidR="00BE392E">
          <w:rPr>
            <w:noProof/>
            <w:webHidden/>
          </w:rPr>
          <w:fldChar w:fldCharType="separate"/>
        </w:r>
        <w:r w:rsidR="00BE392E">
          <w:rPr>
            <w:noProof/>
            <w:webHidden/>
          </w:rPr>
          <w:t>72</w:t>
        </w:r>
        <w:r w:rsidR="00BE392E">
          <w:rPr>
            <w:noProof/>
            <w:webHidden/>
          </w:rPr>
          <w:fldChar w:fldCharType="end"/>
        </w:r>
      </w:hyperlink>
    </w:p>
    <w:p w14:paraId="0482C459" w14:textId="36F4DFD7" w:rsidR="00BE392E" w:rsidRDefault="00000000">
      <w:pPr>
        <w:pStyle w:val="TOC1"/>
        <w:rPr>
          <w:rFonts w:asciiTheme="minorHAnsi" w:eastAsiaTheme="minorEastAsia" w:hAnsiTheme="minorHAnsi" w:cstheme="minorBidi"/>
          <w:b w:val="0"/>
          <w:noProof/>
          <w:szCs w:val="22"/>
          <w:lang w:eastAsia="en-GB"/>
        </w:rPr>
      </w:pPr>
      <w:hyperlink w:anchor="_Toc127533750" w:history="1">
        <w:r w:rsidR="00BE392E" w:rsidRPr="002030ED">
          <w:rPr>
            <w:rStyle w:val="Hyperlink"/>
            <w:noProof/>
          </w:rPr>
          <w:t>ANNEX C: Draft update ‘P&amp;ID Profile file specification 3.3.3’</w:t>
        </w:r>
        <w:r w:rsidR="00BE392E">
          <w:rPr>
            <w:noProof/>
            <w:webHidden/>
          </w:rPr>
          <w:tab/>
        </w:r>
        <w:r w:rsidR="00BE392E">
          <w:rPr>
            <w:noProof/>
            <w:webHidden/>
          </w:rPr>
          <w:fldChar w:fldCharType="begin"/>
        </w:r>
        <w:r w:rsidR="00BE392E">
          <w:rPr>
            <w:noProof/>
            <w:webHidden/>
          </w:rPr>
          <w:instrText xml:space="preserve"> PAGEREF _Toc127533750 \h </w:instrText>
        </w:r>
        <w:r w:rsidR="00BE392E">
          <w:rPr>
            <w:noProof/>
            <w:webHidden/>
          </w:rPr>
        </w:r>
        <w:r w:rsidR="00BE392E">
          <w:rPr>
            <w:noProof/>
            <w:webHidden/>
          </w:rPr>
          <w:fldChar w:fldCharType="separate"/>
        </w:r>
        <w:r w:rsidR="00BE392E">
          <w:rPr>
            <w:noProof/>
            <w:webHidden/>
          </w:rPr>
          <w:t>73</w:t>
        </w:r>
        <w:r w:rsidR="00BE392E">
          <w:rPr>
            <w:noProof/>
            <w:webHidden/>
          </w:rPr>
          <w:fldChar w:fldCharType="end"/>
        </w:r>
      </w:hyperlink>
    </w:p>
    <w:p w14:paraId="27B32D53" w14:textId="36C77006" w:rsidR="00BE392E" w:rsidRDefault="00000000">
      <w:pPr>
        <w:pStyle w:val="TOC1"/>
        <w:rPr>
          <w:rFonts w:asciiTheme="minorHAnsi" w:eastAsiaTheme="minorEastAsia" w:hAnsiTheme="minorHAnsi" w:cstheme="minorBidi"/>
          <w:b w:val="0"/>
          <w:noProof/>
          <w:szCs w:val="22"/>
          <w:lang w:eastAsia="en-GB"/>
        </w:rPr>
      </w:pPr>
      <w:hyperlink w:anchor="_Toc127533751" w:history="1">
        <w:r w:rsidR="00BE392E" w:rsidRPr="002030ED">
          <w:rPr>
            <w:rStyle w:val="Hyperlink"/>
            <w:noProof/>
          </w:rPr>
          <w:t>ANNEX D: Symbol Rotation and mirroring example</w:t>
        </w:r>
        <w:r w:rsidR="00BE392E">
          <w:rPr>
            <w:noProof/>
            <w:webHidden/>
          </w:rPr>
          <w:tab/>
        </w:r>
        <w:r w:rsidR="00BE392E">
          <w:rPr>
            <w:noProof/>
            <w:webHidden/>
          </w:rPr>
          <w:fldChar w:fldCharType="begin"/>
        </w:r>
        <w:r w:rsidR="00BE392E">
          <w:rPr>
            <w:noProof/>
            <w:webHidden/>
          </w:rPr>
          <w:instrText xml:space="preserve"> PAGEREF _Toc127533751 \h </w:instrText>
        </w:r>
        <w:r w:rsidR="00BE392E">
          <w:rPr>
            <w:noProof/>
            <w:webHidden/>
          </w:rPr>
        </w:r>
        <w:r w:rsidR="00BE392E">
          <w:rPr>
            <w:noProof/>
            <w:webHidden/>
          </w:rPr>
          <w:fldChar w:fldCharType="separate"/>
        </w:r>
        <w:r w:rsidR="00BE392E">
          <w:rPr>
            <w:noProof/>
            <w:webHidden/>
          </w:rPr>
          <w:t>75</w:t>
        </w:r>
        <w:r w:rsidR="00BE392E">
          <w:rPr>
            <w:noProof/>
            <w:webHidden/>
          </w:rPr>
          <w:fldChar w:fldCharType="end"/>
        </w:r>
      </w:hyperlink>
    </w:p>
    <w:p w14:paraId="1FDE9C53" w14:textId="040131DC" w:rsidR="00BE392E" w:rsidRDefault="00000000">
      <w:pPr>
        <w:pStyle w:val="TOC2"/>
        <w:rPr>
          <w:rFonts w:asciiTheme="minorHAnsi" w:eastAsiaTheme="minorEastAsia" w:hAnsiTheme="minorHAnsi" w:cstheme="minorBidi"/>
          <w:noProof/>
          <w:sz w:val="22"/>
          <w:szCs w:val="22"/>
          <w:lang w:eastAsia="en-GB"/>
        </w:rPr>
      </w:pPr>
      <w:hyperlink w:anchor="_Toc127533752" w:history="1">
        <w:r w:rsidR="00BE392E" w:rsidRPr="002030ED">
          <w:rPr>
            <w:rStyle w:val="Hyperlink"/>
            <w:noProof/>
            <w:lang w:val="en-US"/>
          </w:rPr>
          <w:t>Rotation and Mirroring in DEXPI and Proteus</w:t>
        </w:r>
        <w:r w:rsidR="00BE392E">
          <w:rPr>
            <w:noProof/>
            <w:webHidden/>
          </w:rPr>
          <w:tab/>
        </w:r>
        <w:r w:rsidR="00BE392E">
          <w:rPr>
            <w:noProof/>
            <w:webHidden/>
          </w:rPr>
          <w:fldChar w:fldCharType="begin"/>
        </w:r>
        <w:r w:rsidR="00BE392E">
          <w:rPr>
            <w:noProof/>
            <w:webHidden/>
          </w:rPr>
          <w:instrText xml:space="preserve"> PAGEREF _Toc127533752 \h </w:instrText>
        </w:r>
        <w:r w:rsidR="00BE392E">
          <w:rPr>
            <w:noProof/>
            <w:webHidden/>
          </w:rPr>
        </w:r>
        <w:r w:rsidR="00BE392E">
          <w:rPr>
            <w:noProof/>
            <w:webHidden/>
          </w:rPr>
          <w:fldChar w:fldCharType="separate"/>
        </w:r>
        <w:r w:rsidR="00BE392E">
          <w:rPr>
            <w:noProof/>
            <w:webHidden/>
          </w:rPr>
          <w:t>76</w:t>
        </w:r>
        <w:r w:rsidR="00BE392E">
          <w:rPr>
            <w:noProof/>
            <w:webHidden/>
          </w:rPr>
          <w:fldChar w:fldCharType="end"/>
        </w:r>
      </w:hyperlink>
    </w:p>
    <w:p w14:paraId="3A1FE775" w14:textId="2718D638" w:rsidR="00BE392E" w:rsidRDefault="00000000">
      <w:pPr>
        <w:pStyle w:val="TOC3"/>
        <w:rPr>
          <w:rFonts w:asciiTheme="minorHAnsi" w:eastAsiaTheme="minorEastAsia" w:hAnsiTheme="minorHAnsi" w:cstheme="minorBidi"/>
          <w:noProof/>
          <w:sz w:val="22"/>
          <w:szCs w:val="22"/>
          <w:lang w:eastAsia="en-GB"/>
        </w:rPr>
      </w:pPr>
      <w:hyperlink w:anchor="_Toc127533753" w:history="1">
        <w:r w:rsidR="00BE392E" w:rsidRPr="002030ED">
          <w:rPr>
            <w:rStyle w:val="Hyperlink"/>
            <w:noProof/>
            <w:lang w:val="en-US"/>
          </w:rPr>
          <w:t>DEXPI</w:t>
        </w:r>
        <w:r w:rsidR="00BE392E">
          <w:rPr>
            <w:noProof/>
            <w:webHidden/>
          </w:rPr>
          <w:tab/>
        </w:r>
        <w:r w:rsidR="00BE392E">
          <w:rPr>
            <w:noProof/>
            <w:webHidden/>
          </w:rPr>
          <w:fldChar w:fldCharType="begin"/>
        </w:r>
        <w:r w:rsidR="00BE392E">
          <w:rPr>
            <w:noProof/>
            <w:webHidden/>
          </w:rPr>
          <w:instrText xml:space="preserve"> PAGEREF _Toc127533753 \h </w:instrText>
        </w:r>
        <w:r w:rsidR="00BE392E">
          <w:rPr>
            <w:noProof/>
            <w:webHidden/>
          </w:rPr>
        </w:r>
        <w:r w:rsidR="00BE392E">
          <w:rPr>
            <w:noProof/>
            <w:webHidden/>
          </w:rPr>
          <w:fldChar w:fldCharType="separate"/>
        </w:r>
        <w:r w:rsidR="00BE392E">
          <w:rPr>
            <w:noProof/>
            <w:webHidden/>
          </w:rPr>
          <w:t>76</w:t>
        </w:r>
        <w:r w:rsidR="00BE392E">
          <w:rPr>
            <w:noProof/>
            <w:webHidden/>
          </w:rPr>
          <w:fldChar w:fldCharType="end"/>
        </w:r>
      </w:hyperlink>
    </w:p>
    <w:p w14:paraId="74FF3C08" w14:textId="727DF40B" w:rsidR="00BE392E" w:rsidRDefault="00000000">
      <w:pPr>
        <w:pStyle w:val="TOC3"/>
        <w:rPr>
          <w:rFonts w:asciiTheme="minorHAnsi" w:eastAsiaTheme="minorEastAsia" w:hAnsiTheme="minorHAnsi" w:cstheme="minorBidi"/>
          <w:noProof/>
          <w:sz w:val="22"/>
          <w:szCs w:val="22"/>
          <w:lang w:eastAsia="en-GB"/>
        </w:rPr>
      </w:pPr>
      <w:hyperlink w:anchor="_Toc127533754" w:history="1">
        <w:r w:rsidR="00BE392E" w:rsidRPr="002030ED">
          <w:rPr>
            <w:rStyle w:val="Hyperlink"/>
            <w:noProof/>
          </w:rPr>
          <w:t>Proteus</w:t>
        </w:r>
        <w:r w:rsidR="00BE392E">
          <w:rPr>
            <w:noProof/>
            <w:webHidden/>
          </w:rPr>
          <w:tab/>
        </w:r>
        <w:r w:rsidR="00BE392E">
          <w:rPr>
            <w:noProof/>
            <w:webHidden/>
          </w:rPr>
          <w:fldChar w:fldCharType="begin"/>
        </w:r>
        <w:r w:rsidR="00BE392E">
          <w:rPr>
            <w:noProof/>
            <w:webHidden/>
          </w:rPr>
          <w:instrText xml:space="preserve"> PAGEREF _Toc127533754 \h </w:instrText>
        </w:r>
        <w:r w:rsidR="00BE392E">
          <w:rPr>
            <w:noProof/>
            <w:webHidden/>
          </w:rPr>
        </w:r>
        <w:r w:rsidR="00BE392E">
          <w:rPr>
            <w:noProof/>
            <w:webHidden/>
          </w:rPr>
          <w:fldChar w:fldCharType="separate"/>
        </w:r>
        <w:r w:rsidR="00BE392E">
          <w:rPr>
            <w:noProof/>
            <w:webHidden/>
          </w:rPr>
          <w:t>76</w:t>
        </w:r>
        <w:r w:rsidR="00BE392E">
          <w:rPr>
            <w:noProof/>
            <w:webHidden/>
          </w:rPr>
          <w:fldChar w:fldCharType="end"/>
        </w:r>
      </w:hyperlink>
    </w:p>
    <w:p w14:paraId="7EAEF883" w14:textId="07B6F105" w:rsidR="00BE392E" w:rsidRDefault="00000000">
      <w:pPr>
        <w:pStyle w:val="TOC1"/>
        <w:rPr>
          <w:rFonts w:asciiTheme="minorHAnsi" w:eastAsiaTheme="minorEastAsia" w:hAnsiTheme="minorHAnsi" w:cstheme="minorBidi"/>
          <w:b w:val="0"/>
          <w:noProof/>
          <w:szCs w:val="22"/>
          <w:lang w:eastAsia="en-GB"/>
        </w:rPr>
      </w:pPr>
      <w:hyperlink w:anchor="_Toc127533755" w:history="1">
        <w:r w:rsidR="00BE392E" w:rsidRPr="002030ED">
          <w:rPr>
            <w:rStyle w:val="Hyperlink"/>
            <w:noProof/>
          </w:rPr>
          <w:t>ANNEX E: Signal conveying Line Types</w:t>
        </w:r>
        <w:r w:rsidR="00BE392E">
          <w:rPr>
            <w:noProof/>
            <w:webHidden/>
          </w:rPr>
          <w:tab/>
        </w:r>
        <w:r w:rsidR="00BE392E">
          <w:rPr>
            <w:noProof/>
            <w:webHidden/>
          </w:rPr>
          <w:fldChar w:fldCharType="begin"/>
        </w:r>
        <w:r w:rsidR="00BE392E">
          <w:rPr>
            <w:noProof/>
            <w:webHidden/>
          </w:rPr>
          <w:instrText xml:space="preserve"> PAGEREF _Toc127533755 \h </w:instrText>
        </w:r>
        <w:r w:rsidR="00BE392E">
          <w:rPr>
            <w:noProof/>
            <w:webHidden/>
          </w:rPr>
        </w:r>
        <w:r w:rsidR="00BE392E">
          <w:rPr>
            <w:noProof/>
            <w:webHidden/>
          </w:rPr>
          <w:fldChar w:fldCharType="separate"/>
        </w:r>
        <w:r w:rsidR="00BE392E">
          <w:rPr>
            <w:noProof/>
            <w:webHidden/>
          </w:rPr>
          <w:t>77</w:t>
        </w:r>
        <w:r w:rsidR="00BE392E">
          <w:rPr>
            <w:noProof/>
            <w:webHidden/>
          </w:rPr>
          <w:fldChar w:fldCharType="end"/>
        </w:r>
      </w:hyperlink>
    </w:p>
    <w:p w14:paraId="1980B24D" w14:textId="0FDEFA8C" w:rsidR="00BE392E" w:rsidRDefault="00000000">
      <w:pPr>
        <w:pStyle w:val="TOC1"/>
        <w:rPr>
          <w:rFonts w:asciiTheme="minorHAnsi" w:eastAsiaTheme="minorEastAsia" w:hAnsiTheme="minorHAnsi" w:cstheme="minorBidi"/>
          <w:b w:val="0"/>
          <w:noProof/>
          <w:szCs w:val="22"/>
          <w:lang w:eastAsia="en-GB"/>
        </w:rPr>
      </w:pPr>
      <w:hyperlink w:anchor="_Toc127533756" w:history="1">
        <w:r w:rsidR="00BE392E" w:rsidRPr="002030ED">
          <w:rPr>
            <w:rStyle w:val="Hyperlink"/>
            <w:noProof/>
          </w:rPr>
          <w:t>ANNEX F: Valve Label Details</w:t>
        </w:r>
        <w:r w:rsidR="00BE392E">
          <w:rPr>
            <w:noProof/>
            <w:webHidden/>
          </w:rPr>
          <w:tab/>
        </w:r>
        <w:r w:rsidR="00BE392E">
          <w:rPr>
            <w:noProof/>
            <w:webHidden/>
          </w:rPr>
          <w:fldChar w:fldCharType="begin"/>
        </w:r>
        <w:r w:rsidR="00BE392E">
          <w:rPr>
            <w:noProof/>
            <w:webHidden/>
          </w:rPr>
          <w:instrText xml:space="preserve"> PAGEREF _Toc127533756 \h </w:instrText>
        </w:r>
        <w:r w:rsidR="00BE392E">
          <w:rPr>
            <w:noProof/>
            <w:webHidden/>
          </w:rPr>
        </w:r>
        <w:r w:rsidR="00BE392E">
          <w:rPr>
            <w:noProof/>
            <w:webHidden/>
          </w:rPr>
          <w:fldChar w:fldCharType="separate"/>
        </w:r>
        <w:r w:rsidR="00BE392E">
          <w:rPr>
            <w:noProof/>
            <w:webHidden/>
          </w:rPr>
          <w:t>78</w:t>
        </w:r>
        <w:r w:rsidR="00BE392E">
          <w:rPr>
            <w:noProof/>
            <w:webHidden/>
          </w:rPr>
          <w:fldChar w:fldCharType="end"/>
        </w:r>
      </w:hyperlink>
    </w:p>
    <w:p w14:paraId="7944FF6C" w14:textId="5BEED453" w:rsidR="00BE392E" w:rsidRDefault="00000000">
      <w:pPr>
        <w:pStyle w:val="TOC1"/>
        <w:rPr>
          <w:rFonts w:asciiTheme="minorHAnsi" w:eastAsiaTheme="minorEastAsia" w:hAnsiTheme="minorHAnsi" w:cstheme="minorBidi"/>
          <w:b w:val="0"/>
          <w:noProof/>
          <w:szCs w:val="22"/>
          <w:lang w:eastAsia="en-GB"/>
        </w:rPr>
      </w:pPr>
      <w:hyperlink w:anchor="_Toc127533757" w:history="1">
        <w:r w:rsidR="00BE392E" w:rsidRPr="002030ED">
          <w:rPr>
            <w:rStyle w:val="Hyperlink"/>
            <w:noProof/>
          </w:rPr>
          <w:t>ANNEX G: DISC DEXPI Notes Implementation</w:t>
        </w:r>
        <w:r w:rsidR="00BE392E">
          <w:rPr>
            <w:noProof/>
            <w:webHidden/>
          </w:rPr>
          <w:tab/>
        </w:r>
        <w:r w:rsidR="00BE392E">
          <w:rPr>
            <w:noProof/>
            <w:webHidden/>
          </w:rPr>
          <w:fldChar w:fldCharType="begin"/>
        </w:r>
        <w:r w:rsidR="00BE392E">
          <w:rPr>
            <w:noProof/>
            <w:webHidden/>
          </w:rPr>
          <w:instrText xml:space="preserve"> PAGEREF _Toc127533757 \h </w:instrText>
        </w:r>
        <w:r w:rsidR="00BE392E">
          <w:rPr>
            <w:noProof/>
            <w:webHidden/>
          </w:rPr>
        </w:r>
        <w:r w:rsidR="00BE392E">
          <w:rPr>
            <w:noProof/>
            <w:webHidden/>
          </w:rPr>
          <w:fldChar w:fldCharType="separate"/>
        </w:r>
        <w:r w:rsidR="00BE392E">
          <w:rPr>
            <w:noProof/>
            <w:webHidden/>
          </w:rPr>
          <w:t>79</w:t>
        </w:r>
        <w:r w:rsidR="00BE392E">
          <w:rPr>
            <w:noProof/>
            <w:webHidden/>
          </w:rPr>
          <w:fldChar w:fldCharType="end"/>
        </w:r>
      </w:hyperlink>
    </w:p>
    <w:p w14:paraId="6707CF10" w14:textId="274C5778" w:rsidR="00BE392E" w:rsidRDefault="00000000">
      <w:pPr>
        <w:pStyle w:val="TOC1"/>
        <w:rPr>
          <w:rFonts w:asciiTheme="minorHAnsi" w:eastAsiaTheme="minorEastAsia" w:hAnsiTheme="minorHAnsi" w:cstheme="minorBidi"/>
          <w:b w:val="0"/>
          <w:noProof/>
          <w:szCs w:val="22"/>
          <w:lang w:eastAsia="en-GB"/>
        </w:rPr>
      </w:pPr>
      <w:hyperlink w:anchor="_Toc127533758" w:history="1">
        <w:r w:rsidR="00BE392E" w:rsidRPr="002030ED">
          <w:rPr>
            <w:rStyle w:val="Hyperlink"/>
            <w:noProof/>
          </w:rPr>
          <w:t>ANNEX H: DEXPI Connection Points &amp; Associations</w:t>
        </w:r>
        <w:r w:rsidR="00BE392E">
          <w:rPr>
            <w:noProof/>
            <w:webHidden/>
          </w:rPr>
          <w:tab/>
        </w:r>
        <w:r w:rsidR="00BE392E">
          <w:rPr>
            <w:noProof/>
            <w:webHidden/>
          </w:rPr>
          <w:fldChar w:fldCharType="begin"/>
        </w:r>
        <w:r w:rsidR="00BE392E">
          <w:rPr>
            <w:noProof/>
            <w:webHidden/>
          </w:rPr>
          <w:instrText xml:space="preserve"> PAGEREF _Toc127533758 \h </w:instrText>
        </w:r>
        <w:r w:rsidR="00BE392E">
          <w:rPr>
            <w:noProof/>
            <w:webHidden/>
          </w:rPr>
        </w:r>
        <w:r w:rsidR="00BE392E">
          <w:rPr>
            <w:noProof/>
            <w:webHidden/>
          </w:rPr>
          <w:fldChar w:fldCharType="separate"/>
        </w:r>
        <w:r w:rsidR="00BE392E">
          <w:rPr>
            <w:noProof/>
            <w:webHidden/>
          </w:rPr>
          <w:t>80</w:t>
        </w:r>
        <w:r w:rsidR="00BE392E">
          <w:rPr>
            <w:noProof/>
            <w:webHidden/>
          </w:rPr>
          <w:fldChar w:fldCharType="end"/>
        </w:r>
      </w:hyperlink>
    </w:p>
    <w:p w14:paraId="319F8A54" w14:textId="034AF230" w:rsidR="00BE392E" w:rsidRDefault="00000000">
      <w:pPr>
        <w:pStyle w:val="TOC2"/>
        <w:rPr>
          <w:rFonts w:asciiTheme="minorHAnsi" w:eastAsiaTheme="minorEastAsia" w:hAnsiTheme="minorHAnsi" w:cstheme="minorBidi"/>
          <w:noProof/>
          <w:sz w:val="22"/>
          <w:szCs w:val="22"/>
          <w:lang w:eastAsia="en-GB"/>
        </w:rPr>
      </w:pPr>
      <w:hyperlink w:anchor="_Toc127533759" w:history="1">
        <w:r w:rsidR="00BE392E" w:rsidRPr="002030ED">
          <w:rPr>
            <w:rStyle w:val="Hyperlink"/>
            <w:noProof/>
          </w:rPr>
          <w:t>Piping Connector</w:t>
        </w:r>
        <w:r w:rsidR="00BE392E">
          <w:rPr>
            <w:noProof/>
            <w:webHidden/>
          </w:rPr>
          <w:tab/>
        </w:r>
        <w:r w:rsidR="00BE392E">
          <w:rPr>
            <w:noProof/>
            <w:webHidden/>
          </w:rPr>
          <w:fldChar w:fldCharType="begin"/>
        </w:r>
        <w:r w:rsidR="00BE392E">
          <w:rPr>
            <w:noProof/>
            <w:webHidden/>
          </w:rPr>
          <w:instrText xml:space="preserve"> PAGEREF _Toc127533759 \h </w:instrText>
        </w:r>
        <w:r w:rsidR="00BE392E">
          <w:rPr>
            <w:noProof/>
            <w:webHidden/>
          </w:rPr>
        </w:r>
        <w:r w:rsidR="00BE392E">
          <w:rPr>
            <w:noProof/>
            <w:webHidden/>
          </w:rPr>
          <w:fldChar w:fldCharType="separate"/>
        </w:r>
        <w:r w:rsidR="00BE392E">
          <w:rPr>
            <w:noProof/>
            <w:webHidden/>
          </w:rPr>
          <w:t>80</w:t>
        </w:r>
        <w:r w:rsidR="00BE392E">
          <w:rPr>
            <w:noProof/>
            <w:webHidden/>
          </w:rPr>
          <w:fldChar w:fldCharType="end"/>
        </w:r>
      </w:hyperlink>
    </w:p>
    <w:p w14:paraId="508A9979" w14:textId="2141B67D" w:rsidR="00BE392E" w:rsidRDefault="00000000">
      <w:pPr>
        <w:pStyle w:val="TOC2"/>
        <w:rPr>
          <w:rFonts w:asciiTheme="minorHAnsi" w:eastAsiaTheme="minorEastAsia" w:hAnsiTheme="minorHAnsi" w:cstheme="minorBidi"/>
          <w:noProof/>
          <w:sz w:val="22"/>
          <w:szCs w:val="22"/>
          <w:lang w:eastAsia="en-GB"/>
        </w:rPr>
      </w:pPr>
      <w:hyperlink w:anchor="_Toc127533760" w:history="1">
        <w:r w:rsidR="00BE392E" w:rsidRPr="002030ED">
          <w:rPr>
            <w:rStyle w:val="Hyperlink"/>
            <w:noProof/>
          </w:rPr>
          <w:t>Instrument Connector</w:t>
        </w:r>
        <w:r w:rsidR="00BE392E">
          <w:rPr>
            <w:noProof/>
            <w:webHidden/>
          </w:rPr>
          <w:tab/>
        </w:r>
        <w:r w:rsidR="00BE392E">
          <w:rPr>
            <w:noProof/>
            <w:webHidden/>
          </w:rPr>
          <w:fldChar w:fldCharType="begin"/>
        </w:r>
        <w:r w:rsidR="00BE392E">
          <w:rPr>
            <w:noProof/>
            <w:webHidden/>
          </w:rPr>
          <w:instrText xml:space="preserve"> PAGEREF _Toc127533760 \h </w:instrText>
        </w:r>
        <w:r w:rsidR="00BE392E">
          <w:rPr>
            <w:noProof/>
            <w:webHidden/>
          </w:rPr>
        </w:r>
        <w:r w:rsidR="00BE392E">
          <w:rPr>
            <w:noProof/>
            <w:webHidden/>
          </w:rPr>
          <w:fldChar w:fldCharType="separate"/>
        </w:r>
        <w:r w:rsidR="00BE392E">
          <w:rPr>
            <w:noProof/>
            <w:webHidden/>
          </w:rPr>
          <w:t>82</w:t>
        </w:r>
        <w:r w:rsidR="00BE392E">
          <w:rPr>
            <w:noProof/>
            <w:webHidden/>
          </w:rPr>
          <w:fldChar w:fldCharType="end"/>
        </w:r>
      </w:hyperlink>
    </w:p>
    <w:p w14:paraId="7BF70A78" w14:textId="702E9271" w:rsidR="00023015" w:rsidRPr="003B036D" w:rsidRDefault="00C600B5" w:rsidP="00BF2542">
      <w:pPr>
        <w:tabs>
          <w:tab w:val="left" w:pos="392"/>
        </w:tabs>
        <w:rPr>
          <w:szCs w:val="22"/>
        </w:rPr>
      </w:pPr>
      <w:r>
        <w:rPr>
          <w:szCs w:val="22"/>
        </w:rPr>
        <w:fldChar w:fldCharType="end"/>
      </w:r>
      <w:r w:rsidR="00BF2542">
        <w:rPr>
          <w:szCs w:val="22"/>
        </w:rPr>
        <w:tab/>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27533718"/>
      <w:r>
        <w:lastRenderedPageBreak/>
        <w:t>Overview</w:t>
      </w:r>
      <w:bookmarkEnd w:id="27"/>
    </w:p>
    <w:p w14:paraId="7C42FC0B" w14:textId="4B828B66" w:rsidR="00AE4B6E" w:rsidRDefault="00471B99" w:rsidP="0082622F">
      <w:pPr>
        <w:pStyle w:val="Heading2"/>
      </w:pPr>
      <w:bookmarkStart w:id="28" w:name="_Toc127533719"/>
      <w:r>
        <w:t>Purpose</w:t>
      </w:r>
      <w:bookmarkEnd w:id="28"/>
    </w:p>
    <w:p w14:paraId="4C74C14B" w14:textId="3DCC66AC" w:rsidR="00AD6A09" w:rsidRDefault="00AD6A09" w:rsidP="00AD6A09">
      <w:pPr>
        <w:spacing w:before="0"/>
        <w:rPr>
          <w:szCs w:val="22"/>
        </w:rPr>
      </w:pPr>
      <w:r w:rsidRPr="003B036D">
        <w:rPr>
          <w:szCs w:val="22"/>
        </w:rPr>
        <w:t xml:space="preserve">This document provides the requirements for the </w:t>
      </w:r>
      <w:r w:rsidR="004A33A7">
        <w:rPr>
          <w:szCs w:val="22"/>
        </w:rPr>
        <w:t>DISC</w:t>
      </w:r>
      <w:r w:rsidRPr="003B036D">
        <w:rPr>
          <w:szCs w:val="22"/>
        </w:rPr>
        <w:t xml:space="preserve">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27533720"/>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3A2899" w:rsidRPr="003B036D" w14:paraId="43C41854" w14:textId="77777777" w:rsidTr="00637A2B">
        <w:tc>
          <w:tcPr>
            <w:tcW w:w="1809" w:type="dxa"/>
          </w:tcPr>
          <w:p w14:paraId="784EB205" w14:textId="6B09DEFB" w:rsidR="003A2899" w:rsidRDefault="003A2899" w:rsidP="00E93685">
            <w:pPr>
              <w:spacing w:before="60"/>
              <w:rPr>
                <w:szCs w:val="22"/>
              </w:rPr>
            </w:pPr>
            <w:r>
              <w:rPr>
                <w:szCs w:val="22"/>
              </w:rPr>
              <w:t>DISC</w:t>
            </w:r>
          </w:p>
        </w:tc>
        <w:tc>
          <w:tcPr>
            <w:tcW w:w="5670" w:type="dxa"/>
          </w:tcPr>
          <w:p w14:paraId="7E1053B0" w14:textId="430D6648" w:rsidR="003A2899" w:rsidRDefault="003A2899" w:rsidP="00E93685">
            <w:pPr>
              <w:spacing w:before="60"/>
              <w:rPr>
                <w:szCs w:val="22"/>
              </w:rPr>
            </w:pPr>
            <w:r w:rsidRPr="003A2899">
              <w:rPr>
                <w:szCs w:val="22"/>
              </w:rPr>
              <w:t>Digitalization Industrialization Standardization Collaboration</w:t>
            </w:r>
          </w:p>
        </w:tc>
        <w:tc>
          <w:tcPr>
            <w:tcW w:w="1843" w:type="dxa"/>
          </w:tcPr>
          <w:p w14:paraId="53677A1A" w14:textId="77777777" w:rsidR="003A2899" w:rsidRPr="003B036D" w:rsidRDefault="003A2899" w:rsidP="00E93685">
            <w:pPr>
              <w:spacing w:before="60"/>
              <w:rPr>
                <w:szCs w:val="22"/>
              </w:rPr>
            </w:pP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27533721"/>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09AD1499" w:rsidR="003F564C" w:rsidRPr="003B036D" w:rsidRDefault="003F564C" w:rsidP="008F7FCA">
            <w:pPr>
              <w:rPr>
                <w:szCs w:val="22"/>
              </w:rPr>
            </w:pPr>
            <w:bookmarkStart w:id="31" w:name="R1"/>
            <w:r w:rsidRPr="003B036D">
              <w:rPr>
                <w:szCs w:val="22"/>
              </w:rPr>
              <w:t>[</w:t>
            </w:r>
            <w:hyperlink r:id="rId14"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0DBD400E" w:rsidR="003F564C" w:rsidRPr="003B036D" w:rsidRDefault="000D3F62" w:rsidP="00355865">
            <w:pPr>
              <w:rPr>
                <w:szCs w:val="22"/>
                <w:highlight w:val="yellow"/>
              </w:rPr>
            </w:pPr>
            <w:bookmarkStart w:id="32" w:name="R2"/>
            <w:r w:rsidRPr="003B036D">
              <w:rPr>
                <w:szCs w:val="22"/>
              </w:rPr>
              <w:t>[</w:t>
            </w:r>
            <w:hyperlink r:id="rId15"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652E7023" w:rsidR="0099495D" w:rsidRPr="003B036D" w:rsidRDefault="0099495D" w:rsidP="0099495D">
            <w:pPr>
              <w:rPr>
                <w:szCs w:val="22"/>
                <w:highlight w:val="yellow"/>
              </w:rPr>
            </w:pPr>
            <w:bookmarkStart w:id="34" w:name="R4"/>
            <w:r w:rsidRPr="003B036D">
              <w:rPr>
                <w:szCs w:val="22"/>
              </w:rPr>
              <w:t>[</w:t>
            </w:r>
            <w:hyperlink r:id="rId16"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6B5C3664" w:rsidR="0099495D" w:rsidRPr="003B036D" w:rsidRDefault="00000000" w:rsidP="0099495D">
            <w:pPr>
              <w:rPr>
                <w:szCs w:val="22"/>
              </w:rPr>
            </w:pPr>
            <w:hyperlink r:id="rId17"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44C4677B" w:rsidR="0099495D" w:rsidRPr="003B036D" w:rsidRDefault="0099495D" w:rsidP="0099495D">
            <w:pPr>
              <w:rPr>
                <w:szCs w:val="22"/>
                <w:highlight w:val="yellow"/>
              </w:rPr>
            </w:pPr>
            <w:bookmarkStart w:id="35" w:name="R5"/>
            <w:r w:rsidRPr="003B036D">
              <w:rPr>
                <w:szCs w:val="22"/>
              </w:rPr>
              <w:t>[</w:t>
            </w:r>
            <w:hyperlink r:id="rId18"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7206467F" w:rsidR="0099495D" w:rsidRPr="003B036D" w:rsidRDefault="00000000" w:rsidP="00603B9B">
            <w:pPr>
              <w:rPr>
                <w:szCs w:val="22"/>
              </w:rPr>
            </w:pPr>
            <w:hyperlink r:id="rId19"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157A081E" w:rsidR="00EE4FC5" w:rsidRPr="003B036D" w:rsidRDefault="00EE4FC5" w:rsidP="00EE4FC5">
            <w:pPr>
              <w:rPr>
                <w:szCs w:val="22"/>
              </w:rPr>
            </w:pPr>
            <w:bookmarkStart w:id="36" w:name="R6"/>
            <w:r w:rsidRPr="003B036D">
              <w:rPr>
                <w:szCs w:val="22"/>
              </w:rPr>
              <w:t>[</w:t>
            </w:r>
            <w:hyperlink r:id="rId20"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6B421DC0" w:rsidR="00EE4FC5" w:rsidRPr="003B036D" w:rsidRDefault="00000000" w:rsidP="00EE4FC5">
            <w:pPr>
              <w:rPr>
                <w:szCs w:val="22"/>
              </w:rPr>
            </w:pPr>
            <w:hyperlink r:id="rId21"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541C0D56" w:rsidR="00EE4FC5" w:rsidRPr="003B036D" w:rsidRDefault="00EE4FC5" w:rsidP="00EE4FC5">
            <w:pPr>
              <w:rPr>
                <w:szCs w:val="22"/>
              </w:rPr>
            </w:pPr>
            <w:bookmarkStart w:id="37" w:name="R7"/>
            <w:r w:rsidRPr="003B036D">
              <w:rPr>
                <w:szCs w:val="22"/>
              </w:rPr>
              <w:t>[</w:t>
            </w:r>
            <w:hyperlink r:id="rId22"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3B610F69" w:rsidR="00EE4FC5" w:rsidRPr="003B036D" w:rsidRDefault="00000000" w:rsidP="00EE4FC5">
            <w:pPr>
              <w:rPr>
                <w:szCs w:val="22"/>
              </w:rPr>
            </w:pPr>
            <w:hyperlink r:id="rId23" w:history="1">
              <w:r w:rsidR="00BE392E">
                <w:rPr>
                  <w:rStyle w:val="Hyperlink"/>
                  <w:szCs w:val="22"/>
                </w:rPr>
                <w:t>DISC</w:t>
              </w:r>
              <w:r w:rsidR="00C26892" w:rsidRPr="00F43E6D">
                <w:rPr>
                  <w:rStyle w:val="Hyperlink"/>
                  <w:szCs w:val="22"/>
                </w:rPr>
                <w:t xml:space="preserve">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282EBD6C"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3A94608" w:rsidR="00EE4FC5" w:rsidRPr="003B036D" w:rsidRDefault="00000000" w:rsidP="00EE4FC5">
            <w:pPr>
              <w:rPr>
                <w:szCs w:val="22"/>
              </w:rPr>
            </w:pPr>
            <w:hyperlink r:id="rId24"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6A734298" w:rsidR="00EE4FC5" w:rsidRPr="00313CD2" w:rsidRDefault="00000000" w:rsidP="00EE4FC5">
            <w:pPr>
              <w:rPr>
                <w:szCs w:val="22"/>
                <w:lang w:val="pt-PT"/>
              </w:rPr>
            </w:pPr>
            <w:hyperlink r:id="rId25"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Toc127533722"/>
      <w:bookmarkStart w:id="41" w:name="_Ref316469521"/>
      <w:bookmarkStart w:id="42" w:name="_Ref316469525"/>
      <w:r w:rsidRPr="00FF4FD3">
        <w:lastRenderedPageBreak/>
        <w:t>Constraints</w:t>
      </w:r>
      <w:r w:rsidR="000D3F62" w:rsidRPr="00FF4FD3">
        <w:t>/Assumptions</w:t>
      </w:r>
      <w:bookmarkEnd w:id="40"/>
    </w:p>
    <w:bookmarkEnd w:id="41"/>
    <w:bookmarkEnd w:id="42"/>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pPr>
        <w:pStyle w:val="ListParagraph"/>
        <w:numPr>
          <w:ilvl w:val="0"/>
          <w:numId w:val="12"/>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C556DCE" w:rsidR="0015686E" w:rsidRDefault="002532FD">
      <w:pPr>
        <w:pStyle w:val="ListParagraph"/>
        <w:numPr>
          <w:ilvl w:val="0"/>
          <w:numId w:val="12"/>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w:t>
      </w:r>
      <w:r w:rsidR="00BE392E">
        <w:rPr>
          <w:szCs w:val="22"/>
          <w:lang w:eastAsia="en-GB"/>
        </w:rPr>
        <w:t>DISC</w:t>
      </w:r>
      <w:r w:rsidR="00433EA1">
        <w:rPr>
          <w:szCs w:val="22"/>
          <w:lang w:eastAsia="en-GB"/>
        </w:rPr>
        <w:t xml:space="preserve">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BE392E" w:rsidRPr="003B036D">
        <w:rPr>
          <w:szCs w:val="22"/>
        </w:rPr>
        <w:t>[</w:t>
      </w:r>
      <w:r w:rsidR="00BE392E" w:rsidRPr="00CD3104">
        <w:rPr>
          <w:szCs w:val="22"/>
        </w:rPr>
        <w:t>7</w:t>
      </w:r>
      <w:r w:rsidR="00BE392E"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3342D977" w:rsidR="00313CD2" w:rsidRDefault="00BE392E">
      <w:pPr>
        <w:pStyle w:val="ListParagraph"/>
        <w:numPr>
          <w:ilvl w:val="0"/>
          <w:numId w:val="12"/>
        </w:numPr>
        <w:spacing w:before="100" w:beforeAutospacing="1" w:after="100" w:afterAutospacing="1"/>
        <w:rPr>
          <w:szCs w:val="22"/>
          <w:lang w:eastAsia="en-GB"/>
        </w:rPr>
      </w:pPr>
      <w:r>
        <w:rPr>
          <w:szCs w:val="22"/>
          <w:lang w:eastAsia="en-GB"/>
        </w:rPr>
        <w:t>DISC</w:t>
      </w:r>
      <w:r w:rsidR="00313CD2">
        <w:rPr>
          <w:szCs w:val="22"/>
          <w:lang w:eastAsia="en-GB"/>
        </w:rPr>
        <w:t xml:space="preserve"> DEXPI Symbol Library symbols shall be used as the basis for mapping towards DEXPI class definitions.</w:t>
      </w:r>
    </w:p>
    <w:p w14:paraId="652E3CDE" w14:textId="2EC5A937" w:rsidR="00313CD2" w:rsidRDefault="00313CD2">
      <w:pPr>
        <w:pStyle w:val="ListParagraph"/>
        <w:numPr>
          <w:ilvl w:val="0"/>
          <w:numId w:val="12"/>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BE392E"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pPr>
        <w:pStyle w:val="ListParagraph"/>
        <w:numPr>
          <w:ilvl w:val="0"/>
          <w:numId w:val="12"/>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pPr>
        <w:pStyle w:val="ListParagraph"/>
        <w:numPr>
          <w:ilvl w:val="0"/>
          <w:numId w:val="12"/>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pPr>
        <w:pStyle w:val="ListParagraph"/>
        <w:numPr>
          <w:ilvl w:val="0"/>
          <w:numId w:val="12"/>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pPr>
        <w:pStyle w:val="ListParagraph"/>
        <w:numPr>
          <w:ilvl w:val="0"/>
          <w:numId w:val="12"/>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pPr>
        <w:pStyle w:val="ListParagraph"/>
        <w:numPr>
          <w:ilvl w:val="0"/>
          <w:numId w:val="12"/>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pPr>
        <w:pStyle w:val="ListParagraph"/>
        <w:numPr>
          <w:ilvl w:val="0"/>
          <w:numId w:val="12"/>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pPr>
        <w:pStyle w:val="ListParagraph"/>
        <w:numPr>
          <w:ilvl w:val="0"/>
          <w:numId w:val="12"/>
        </w:numPr>
        <w:spacing w:before="100" w:beforeAutospacing="1" w:after="100" w:afterAutospacing="1"/>
        <w:rPr>
          <w:szCs w:val="22"/>
          <w:lang w:eastAsia="en-GB"/>
        </w:rPr>
      </w:pPr>
      <w:r>
        <w:rPr>
          <w:szCs w:val="22"/>
          <w:lang w:eastAsia="en-GB"/>
        </w:rPr>
        <w:t>Equipment box/table shall not be transferred.</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27533723"/>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_Toc127533724"/>
      <w:bookmarkStart w:id="45" w:name="OLE_LINK1"/>
      <w:bookmarkStart w:id="46" w:name="OLE_LINK2"/>
      <w:r w:rsidRPr="007D4F31">
        <w:rPr>
          <w:rStyle w:val="Strong"/>
          <w:b/>
          <w:bCs w:val="0"/>
        </w:rPr>
        <w:t>Overview</w:t>
      </w:r>
      <w:bookmarkEnd w:id="44"/>
    </w:p>
    <w:bookmarkEnd w:id="45"/>
    <w:bookmarkEnd w:id="46"/>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5F55EC07" w:rsidR="00CB3C1F" w:rsidRDefault="00B42682" w:rsidP="00B42682">
      <w:pPr>
        <w:rPr>
          <w:szCs w:val="22"/>
        </w:rPr>
      </w:pPr>
      <w:r w:rsidRPr="003B036D">
        <w:rPr>
          <w:szCs w:val="22"/>
        </w:rPr>
        <w:t xml:space="preserve">Within the </w:t>
      </w:r>
      <w:r w:rsidR="00BE392E">
        <w:rPr>
          <w:szCs w:val="22"/>
        </w:rPr>
        <w:t>DISC</w:t>
      </w:r>
      <w:r w:rsidRPr="003B036D">
        <w:rPr>
          <w:szCs w:val="22"/>
        </w:rPr>
        <w:t xml:space="preserve">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27533725"/>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6"/>
                    <a:stretch>
                      <a:fillRect/>
                    </a:stretch>
                  </pic:blipFill>
                  <pic:spPr>
                    <a:xfrm>
                      <a:off x="0" y="0"/>
                      <a:ext cx="6646545" cy="3800475"/>
                    </a:xfrm>
                    <a:prstGeom prst="rect">
                      <a:avLst/>
                    </a:prstGeom>
                    <a:ln>
                      <a:solidFill>
                        <a:schemeClr val="accent1"/>
                      </a:solidFill>
                    </a:ln>
                  </pic:spPr>
                </pic:pic>
              </a:graphicData>
            </a:graphic>
          </wp:inline>
        </w:drawing>
      </w:r>
    </w:p>
    <w:p w14:paraId="34B074BC" w14:textId="0967058C"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9C2C26">
        <w:rPr>
          <w:noProof/>
        </w:rPr>
        <w:t>1</w:t>
      </w:r>
      <w:r w:rsidRPr="004876C1">
        <w:fldChar w:fldCharType="end"/>
      </w:r>
      <w:r w:rsidRPr="004876C1">
        <w:t xml:space="preserve">: P&amp;ID </w:t>
      </w:r>
      <w:r w:rsidR="00BE392E">
        <w:t>DISC</w:t>
      </w:r>
      <w:r w:rsidRPr="004876C1">
        <w:t xml:space="preserve">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334960BC" w:rsidR="0018184F" w:rsidRPr="00213999" w:rsidRDefault="0018184F" w:rsidP="0082622F">
      <w:pPr>
        <w:pStyle w:val="Heading2"/>
        <w:rPr>
          <w:rStyle w:val="Strong"/>
          <w:b/>
        </w:rPr>
      </w:pPr>
      <w:bookmarkStart w:id="49" w:name="_Toc127533726"/>
      <w:r w:rsidRPr="00213999">
        <w:rPr>
          <w:rStyle w:val="Strong"/>
          <w:b/>
        </w:rPr>
        <w:lastRenderedPageBreak/>
        <w:t xml:space="preserve">P&amp;ID Example </w:t>
      </w:r>
      <w:r w:rsidR="00213999" w:rsidRPr="00213999">
        <w:rPr>
          <w:rStyle w:val="Strong"/>
          <w:b/>
        </w:rPr>
        <w:t xml:space="preserve">C01_NOA1 </w:t>
      </w:r>
      <w:r w:rsidR="00DD6FA4">
        <w:rPr>
          <w:rStyle w:val="Strong"/>
          <w:b/>
        </w:rPr>
        <w:t>June</w:t>
      </w:r>
      <w:r w:rsidR="00213999" w:rsidRPr="00213999">
        <w:rPr>
          <w:rStyle w:val="Strong"/>
          <w:b/>
        </w:rPr>
        <w:t xml:space="preserve">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0723EBCC"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w:t>
      </w:r>
      <w:r w:rsidR="00DD6FA4">
        <w:rPr>
          <w:lang w:eastAsia="en-GB"/>
        </w:rPr>
        <w:t>June</w:t>
      </w:r>
      <w:r w:rsidR="00213999">
        <w:rPr>
          <w:lang w:eastAsia="en-GB"/>
        </w:rPr>
        <w:t xml:space="preserve">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5E13E09E" w:rsidR="004023A5" w:rsidRPr="003B036D" w:rsidRDefault="0073667A" w:rsidP="004023A5">
      <w:pPr>
        <w:keepNext/>
        <w:rPr>
          <w:szCs w:val="22"/>
        </w:rPr>
      </w:pPr>
      <w:r w:rsidRPr="0073667A">
        <w:rPr>
          <w:noProof/>
          <w:szCs w:val="22"/>
        </w:rPr>
        <w:drawing>
          <wp:inline distT="0" distB="0" distL="0" distR="0" wp14:anchorId="3B9CEF41" wp14:editId="6FD0A6FB">
            <wp:extent cx="6646545" cy="4695825"/>
            <wp:effectExtent l="0" t="0" r="1905" b="9525"/>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27"/>
                    <a:stretch>
                      <a:fillRect/>
                    </a:stretch>
                  </pic:blipFill>
                  <pic:spPr>
                    <a:xfrm>
                      <a:off x="0" y="0"/>
                      <a:ext cx="6646545" cy="4695825"/>
                    </a:xfrm>
                    <a:prstGeom prst="rect">
                      <a:avLst/>
                    </a:prstGeom>
                  </pic:spPr>
                </pic:pic>
              </a:graphicData>
            </a:graphic>
          </wp:inline>
        </w:drawing>
      </w:r>
    </w:p>
    <w:p w14:paraId="7C584A4C" w14:textId="2914C8AB"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9C2C26">
        <w:rPr>
          <w:noProof/>
        </w:rPr>
        <w:t>2</w:t>
      </w:r>
      <w:r w:rsidRPr="00213999">
        <w:fldChar w:fldCharType="end"/>
      </w:r>
      <w:r w:rsidRPr="00213999">
        <w:t xml:space="preserve">: Example </w:t>
      </w:r>
      <w:r w:rsidR="001C455C" w:rsidRPr="00213999">
        <w:t>C01</w:t>
      </w:r>
      <w:r w:rsidR="00213999" w:rsidRPr="00213999">
        <w:t>_NOA1</w:t>
      </w:r>
      <w:r w:rsidR="0073667A">
        <w:t xml:space="preserve"> (June milestone)</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8"/>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27533727"/>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6A25CACB" w:rsidR="00437ABB" w:rsidRDefault="00437ABB" w:rsidP="00437ABB">
      <w:pPr>
        <w:spacing w:before="100" w:beforeAutospacing="1" w:after="100" w:afterAutospacing="1"/>
        <w:rPr>
          <w:color w:val="3A3A3A"/>
          <w:szCs w:val="22"/>
          <w:lang w:eastAsia="en-GB"/>
        </w:rPr>
      </w:pPr>
      <w:r>
        <w:rPr>
          <w:color w:val="3A3A3A"/>
          <w:szCs w:val="22"/>
          <w:lang w:eastAsia="en-GB"/>
        </w:rPr>
        <w:t xml:space="preserve">For the </w:t>
      </w:r>
      <w:r w:rsidR="00BE392E">
        <w:rPr>
          <w:color w:val="3A3A3A"/>
          <w:szCs w:val="22"/>
          <w:lang w:eastAsia="en-GB"/>
        </w:rPr>
        <w:t>DISC</w:t>
      </w:r>
      <w:r>
        <w:rPr>
          <w:color w:val="3A3A3A"/>
          <w:szCs w:val="22"/>
          <w:lang w:eastAsia="en-GB"/>
        </w:rPr>
        <w:t xml:space="preserve">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pPr>
        <w:numPr>
          <w:ilvl w:val="0"/>
          <w:numId w:val="10"/>
        </w:numPr>
        <w:spacing w:before="100" w:beforeAutospacing="1" w:after="100" w:afterAutospacing="1"/>
        <w:rPr>
          <w:szCs w:val="22"/>
          <w:lang w:eastAsia="en-GB"/>
        </w:rPr>
      </w:pPr>
      <w:r w:rsidRPr="00EA084D">
        <w:rPr>
          <w:szCs w:val="22"/>
          <w:lang w:eastAsia="en-GB"/>
        </w:rPr>
        <w:t xml:space="preserve">Equipment types added for solid </w:t>
      </w:r>
      <w:proofErr w:type="gramStart"/>
      <w:r w:rsidRPr="00EA084D">
        <w:rPr>
          <w:szCs w:val="22"/>
          <w:lang w:eastAsia="en-GB"/>
        </w:rPr>
        <w:t>processes</w:t>
      </w:r>
      <w:proofErr w:type="gramEnd"/>
    </w:p>
    <w:p w14:paraId="4E3F4268" w14:textId="77777777" w:rsidR="00353B30" w:rsidRPr="00EA084D" w:rsidRDefault="00353B30">
      <w:pPr>
        <w:numPr>
          <w:ilvl w:val="0"/>
          <w:numId w:val="10"/>
        </w:numPr>
        <w:spacing w:before="100" w:beforeAutospacing="1" w:after="100" w:afterAutospacing="1"/>
        <w:rPr>
          <w:szCs w:val="22"/>
          <w:lang w:eastAsia="en-GB"/>
        </w:rPr>
      </w:pPr>
      <w:r w:rsidRPr="00EA084D">
        <w:rPr>
          <w:szCs w:val="22"/>
          <w:lang w:eastAsia="en-GB"/>
        </w:rPr>
        <w:t xml:space="preserve">Units of measurement cleaned </w:t>
      </w:r>
      <w:proofErr w:type="gramStart"/>
      <w:r w:rsidRPr="00EA084D">
        <w:rPr>
          <w:szCs w:val="22"/>
          <w:lang w:eastAsia="en-GB"/>
        </w:rPr>
        <w:t>up</w:t>
      </w:r>
      <w:proofErr w:type="gramEnd"/>
    </w:p>
    <w:p w14:paraId="6BE37648" w14:textId="02585035" w:rsidR="00353B30" w:rsidRDefault="00353B30">
      <w:pPr>
        <w:numPr>
          <w:ilvl w:val="0"/>
          <w:numId w:val="10"/>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pPr>
        <w:numPr>
          <w:ilvl w:val="0"/>
          <w:numId w:val="10"/>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27533728"/>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27533729"/>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27533730"/>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27533731"/>
      <w:r w:rsidRPr="00965FB6">
        <w:lastRenderedPageBreak/>
        <w:t>Transfer Requirements</w:t>
      </w:r>
      <w:bookmarkEnd w:id="54"/>
    </w:p>
    <w:p w14:paraId="52E33ABD" w14:textId="5D568F97" w:rsidR="00F52BA4" w:rsidRDefault="00F52BA4" w:rsidP="00F52BA4">
      <w:pPr>
        <w:spacing w:before="100" w:beforeAutospacing="1" w:after="100" w:afterAutospacing="1"/>
        <w:rPr>
          <w:szCs w:val="22"/>
          <w:lang w:eastAsia="en-GB"/>
        </w:rPr>
      </w:pPr>
      <w:r>
        <w:rPr>
          <w:szCs w:val="22"/>
          <w:lang w:eastAsia="en-GB"/>
        </w:rPr>
        <w:t xml:space="preserve">Within the </w:t>
      </w:r>
      <w:r w:rsidR="00BE392E">
        <w:rPr>
          <w:szCs w:val="22"/>
          <w:lang w:eastAsia="en-GB"/>
        </w:rPr>
        <w:t>DISC</w:t>
      </w:r>
      <w:r>
        <w:rPr>
          <w:szCs w:val="22"/>
          <w:lang w:eastAsia="en-GB"/>
        </w:rPr>
        <w:t xml:space="preserve"> DEXPI project it has been decided that the symbols shall form the basis of the mapping toward DEXPI to support the initial decision that we shall only transfer the graphical information from the P&amp;ID in the DEXPI transfer file. </w:t>
      </w:r>
    </w:p>
    <w:p w14:paraId="55E2D594" w14:textId="3B863C3E" w:rsidR="001B231E" w:rsidRDefault="001B231E" w:rsidP="001B231E">
      <w:pPr>
        <w:spacing w:before="100" w:beforeAutospacing="1" w:after="100" w:afterAutospacing="1"/>
        <w:rPr>
          <w:szCs w:val="22"/>
          <w:lang w:eastAsia="en-GB"/>
        </w:rPr>
      </w:pPr>
      <w:r>
        <w:rPr>
          <w:szCs w:val="22"/>
          <w:lang w:eastAsia="en-GB"/>
        </w:rPr>
        <w:t xml:space="preserve">The </w:t>
      </w:r>
      <w:r w:rsidR="00BE392E">
        <w:rPr>
          <w:szCs w:val="22"/>
          <w:lang w:eastAsia="en-GB"/>
        </w:rPr>
        <w:t>DISC</w:t>
      </w:r>
      <w:r>
        <w:rPr>
          <w:szCs w:val="22"/>
          <w:lang w:eastAsia="en-GB"/>
        </w:rPr>
        <w:t xml:space="preserve">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BE392E">
        <w:rPr>
          <w:szCs w:val="22"/>
          <w:lang w:eastAsia="en-GB"/>
        </w:rPr>
        <w:t>DISC</w:t>
      </w:r>
      <w:r w:rsidR="001320E5">
        <w:rPr>
          <w:szCs w:val="22"/>
          <w:lang w:eastAsia="en-GB"/>
        </w:rPr>
        <w:t xml:space="preserve">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pPr>
        <w:pStyle w:val="ListParagraph"/>
        <w:numPr>
          <w:ilvl w:val="0"/>
          <w:numId w:val="16"/>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5FCA9AD0" w:rsidR="00D4316B" w:rsidRDefault="00D4316B">
      <w:pPr>
        <w:pStyle w:val="ListParagraph"/>
        <w:numPr>
          <w:ilvl w:val="0"/>
          <w:numId w:val="16"/>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BE392E" w:rsidRPr="00641E31">
        <w:t xml:space="preserve">ANNEX B: Custom attribute </w:t>
      </w:r>
      <w:proofErr w:type="spellStart"/>
      <w:r w:rsidR="00BE392E" w:rsidRPr="00641E31">
        <w:t>defintions</w:t>
      </w:r>
      <w:proofErr w:type="spellEnd"/>
      <w:r w:rsidR="00555C18" w:rsidRPr="00807B85">
        <w:rPr>
          <w:szCs w:val="22"/>
          <w:lang w:eastAsia="en-GB"/>
        </w:rPr>
        <w:fldChar w:fldCharType="end"/>
      </w:r>
    </w:p>
    <w:p w14:paraId="71CC2E6A" w14:textId="397AB159" w:rsidR="00120CF9" w:rsidRPr="00807B85" w:rsidRDefault="00120CF9">
      <w:pPr>
        <w:pStyle w:val="ListParagraph"/>
        <w:numPr>
          <w:ilvl w:val="0"/>
          <w:numId w:val="16"/>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9"/>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27533732"/>
      <w:r w:rsidRPr="004E40DA">
        <w:lastRenderedPageBreak/>
        <w:t>Symbols</w:t>
      </w:r>
      <w:bookmarkEnd w:id="55"/>
    </w:p>
    <w:p w14:paraId="403C0124" w14:textId="2AEB9ED4" w:rsidR="00F52BA4" w:rsidRDefault="00F52BA4" w:rsidP="00F52BA4">
      <w:pPr>
        <w:spacing w:before="100" w:beforeAutospacing="1" w:after="100" w:afterAutospacing="1"/>
        <w:rPr>
          <w:szCs w:val="22"/>
          <w:lang w:eastAsia="en-GB"/>
        </w:rPr>
      </w:pPr>
      <w:r>
        <w:rPr>
          <w:szCs w:val="22"/>
          <w:lang w:eastAsia="en-GB"/>
        </w:rPr>
        <w:t xml:space="preserve">The </w:t>
      </w:r>
      <w:r w:rsidR="00BE392E">
        <w:rPr>
          <w:szCs w:val="22"/>
          <w:lang w:eastAsia="en-GB"/>
        </w:rPr>
        <w:t>DISC</w:t>
      </w:r>
      <w:r>
        <w:rPr>
          <w:szCs w:val="22"/>
          <w:lang w:eastAsia="en-GB"/>
        </w:rPr>
        <w:t xml:space="preserve"> DEXPI symbol legend is based on Z004 NORSOK standard with some additions to support the DEXPI transfer, this project symbol legend is referred to as the </w:t>
      </w:r>
      <w:r w:rsidR="00BE392E">
        <w:rPr>
          <w:szCs w:val="22"/>
          <w:lang w:eastAsia="en-GB"/>
        </w:rPr>
        <w:t>DISC</w:t>
      </w:r>
      <w:r>
        <w:rPr>
          <w:szCs w:val="22"/>
          <w:lang w:eastAsia="en-GB"/>
        </w:rPr>
        <w:t xml:space="preserve">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6A9F92BB" w:rsidR="000416B4" w:rsidRDefault="008E77F3" w:rsidP="003550AC">
      <w:pPr>
        <w:spacing w:before="100" w:beforeAutospacing="1" w:after="100" w:afterAutospacing="1"/>
        <w:rPr>
          <w:szCs w:val="22"/>
          <w:lang w:eastAsia="en-GB"/>
        </w:rPr>
      </w:pPr>
      <w:r>
        <w:rPr>
          <w:szCs w:val="22"/>
          <w:lang w:eastAsia="en-GB"/>
        </w:rPr>
        <w:t xml:space="preserve">A key feature of the </w:t>
      </w:r>
      <w:r w:rsidR="00BE392E">
        <w:rPr>
          <w:szCs w:val="22"/>
          <w:lang w:eastAsia="en-GB"/>
        </w:rPr>
        <w:t>DISC</w:t>
      </w:r>
      <w:r>
        <w:rPr>
          <w:szCs w:val="22"/>
          <w:lang w:eastAsia="en-GB"/>
        </w:rPr>
        <w:t xml:space="preserve">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w:t>
      </w:r>
      <w:r w:rsidR="00BE392E">
        <w:rPr>
          <w:szCs w:val="22"/>
          <w:lang w:eastAsia="en-GB"/>
        </w:rPr>
        <w:t>DISC</w:t>
      </w:r>
      <w:r w:rsidR="000416B4">
        <w:rPr>
          <w:szCs w:val="22"/>
          <w:lang w:eastAsia="en-GB"/>
        </w:rPr>
        <w:t xml:space="preserve">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pPr>
        <w:pStyle w:val="ListParagraph"/>
        <w:numPr>
          <w:ilvl w:val="0"/>
          <w:numId w:val="25"/>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pPr>
        <w:pStyle w:val="ListParagraph"/>
        <w:numPr>
          <w:ilvl w:val="0"/>
          <w:numId w:val="25"/>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pPr>
        <w:pStyle w:val="ListParagraph"/>
        <w:numPr>
          <w:ilvl w:val="0"/>
          <w:numId w:val="25"/>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375445C6" w:rsidR="00F52029" w:rsidRPr="006D50CC" w:rsidRDefault="00000000" w:rsidP="006D50CC">
            <w:pPr>
              <w:spacing w:before="0"/>
              <w:rPr>
                <w:rFonts w:ascii="Calibri" w:hAnsi="Calibri" w:cs="Calibri"/>
                <w:color w:val="0563C1"/>
                <w:szCs w:val="22"/>
                <w:u w:val="single"/>
                <w:lang w:eastAsia="en-GB"/>
              </w:rPr>
            </w:pPr>
            <w:hyperlink r:id="rId30"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1"/>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1"/>
                            <a:extLst>
                              <a:ext uri="{FF2B5EF4-FFF2-40B4-BE49-F238E27FC236}">
                                <a16:creationId xmlns:a16="http://schemas.microsoft.com/office/drawing/2014/main" id="{3EF276B1-6491-4B8A-AE00-0B21D1E27E03}"/>
                              </a:ext>
                            </a:extLst>
                          </pic:cNvPr>
                          <pic:cNvPicPr>
                            <a:picLocks noChangeAspect="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6BBDDD83" w:rsidR="00F52029" w:rsidRPr="006D50CC" w:rsidRDefault="00000000" w:rsidP="006D50CC">
            <w:pPr>
              <w:spacing w:before="0"/>
              <w:rPr>
                <w:rFonts w:ascii="Calibri" w:hAnsi="Calibri" w:cs="Calibri"/>
                <w:color w:val="0563C1"/>
                <w:szCs w:val="22"/>
                <w:u w:val="single"/>
                <w:lang w:eastAsia="en-GB"/>
              </w:rPr>
            </w:pPr>
            <w:hyperlink r:id="rId34"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5"/>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5"/>
                            <a:extLst>
                              <a:ext uri="{FF2B5EF4-FFF2-40B4-BE49-F238E27FC236}">
                                <a16:creationId xmlns:a16="http://schemas.microsoft.com/office/drawing/2014/main" id="{790CF819-10FA-429B-BC0E-A6525E0DAAC2}"/>
                              </a:ext>
                            </a:extLst>
                          </pic:cNvPr>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745E088B" w:rsidR="00F52029" w:rsidRPr="006D50CC" w:rsidRDefault="00000000" w:rsidP="003A4859">
            <w:pPr>
              <w:keepNext/>
              <w:spacing w:before="0"/>
              <w:rPr>
                <w:rFonts w:ascii="Calibri" w:hAnsi="Calibri" w:cs="Calibri"/>
                <w:color w:val="0563C1"/>
                <w:szCs w:val="22"/>
                <w:u w:val="single"/>
                <w:lang w:eastAsia="en-GB"/>
              </w:rPr>
            </w:pPr>
            <w:hyperlink r:id="rId38"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0407DF5B"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w:t>
      </w:r>
      <w:r w:rsidR="00BE392E">
        <w:t>DISC</w:t>
      </w:r>
      <w:r w:rsidR="00367C49" w:rsidRPr="004F486B">
        <w:t xml:space="preserve">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3A33ECFF" w14:textId="1BBDA6E0" w:rsidR="007442C1" w:rsidRDefault="007442C1">
      <w:pPr>
        <w:pStyle w:val="BulletList"/>
        <w:numPr>
          <w:ilvl w:val="1"/>
          <w:numId w:val="13"/>
        </w:numPr>
      </w:pPr>
      <w:r>
        <w:t xml:space="preserve">Note: for most symbols the label is defined as part of the overall graphic. Ref  </w:t>
      </w:r>
      <w:r>
        <w:fldChar w:fldCharType="begin"/>
      </w:r>
      <w:r>
        <w:instrText xml:space="preserve"> REF R7 \h </w:instrText>
      </w:r>
      <w:r>
        <w:fldChar w:fldCharType="separate"/>
      </w:r>
      <w:r w:rsidR="00BE392E" w:rsidRPr="003B036D">
        <w:t>[</w:t>
      </w:r>
      <w:r w:rsidR="00BE392E" w:rsidRPr="00CD3104">
        <w:t>7</w:t>
      </w:r>
      <w:r w:rsidR="00BE392E" w:rsidRPr="003B036D">
        <w:t>]</w:t>
      </w:r>
      <w:r>
        <w:fldChar w:fldCharType="end"/>
      </w:r>
    </w:p>
    <w:p w14:paraId="2931630A" w14:textId="28E4AEE2"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BE392E" w:rsidRPr="003B036D">
        <w:t>[</w:t>
      </w:r>
      <w:r w:rsidR="00BE392E" w:rsidRPr="00CD3104">
        <w:t>6</w:t>
      </w:r>
      <w:r w:rsidR="00BE392E"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13ED04CB" w:rsidR="000A0456" w:rsidRDefault="00F26A8A">
      <w:pPr>
        <w:pStyle w:val="BulletList"/>
        <w:numPr>
          <w:ilvl w:val="1"/>
          <w:numId w:val="13"/>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BE392E">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69CB889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4044FE39" w14:textId="3F414E5A" w:rsidR="00280CE5" w:rsidRDefault="005E0939" w:rsidP="00DE0C08">
      <w:pPr>
        <w:pStyle w:val="BulletList"/>
      </w:pPr>
      <w:r>
        <w:t xml:space="preserve">Symbol scaling </w:t>
      </w:r>
      <w:r w:rsidR="00562F0B">
        <w:t>shall be</w:t>
      </w:r>
      <w:r w:rsidR="00B07ECC">
        <w:t xml:space="preserve"> given by the </w:t>
      </w:r>
      <w:proofErr w:type="spellStart"/>
      <w:r w:rsidR="00B07ECC">
        <w:t>ScaleX</w:t>
      </w:r>
      <w:proofErr w:type="spellEnd"/>
      <w:r w:rsidR="00B07ECC">
        <w:t xml:space="preserve"> and </w:t>
      </w:r>
      <w:proofErr w:type="spellStart"/>
      <w:r w:rsidR="00B07ECC">
        <w:t>ScaleY</w:t>
      </w:r>
      <w:proofErr w:type="spellEnd"/>
      <w:r w:rsidR="00B07ECC">
        <w:t xml:space="preserve"> attribute of the </w:t>
      </w:r>
      <w:r w:rsidR="00622A6D">
        <w:t xml:space="preserve">DEXPI </w:t>
      </w:r>
      <w:proofErr w:type="spellStart"/>
      <w:r w:rsidR="00622A6D">
        <w:t>ShapeUsage</w:t>
      </w:r>
      <w:proofErr w:type="spellEnd"/>
      <w:r w:rsidR="00622A6D">
        <w:t xml:space="preserve"> element</w:t>
      </w:r>
      <w:r w:rsidR="00B00B44">
        <w:t xml:space="preserve"> </w:t>
      </w:r>
      <w:r w:rsidR="00771F95">
        <w:t>(implemented by the Proteus Scale element X and Y attributes)</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5702B445" w:rsidR="003E7879" w:rsidRDefault="000B4C12" w:rsidP="0082622F">
      <w:pPr>
        <w:pStyle w:val="Heading5"/>
        <w:ind w:firstLine="0"/>
      </w:pPr>
      <w:r>
        <w:t xml:space="preserve">DEXPI w/ Proteus implementation: </w:t>
      </w:r>
      <w:r w:rsidR="002217F9" w:rsidRPr="006B554A">
        <w:t>Shape SymbolRegistrationNumber</w:t>
      </w:r>
    </w:p>
    <w:p w14:paraId="1DCA9821" w14:textId="7FBE8859" w:rsidR="00E6543A" w:rsidRDefault="00E6543A" w:rsidP="00E6543A">
      <w:pPr>
        <w:rPr>
          <w:lang w:eastAsia="en-GB"/>
        </w:rPr>
      </w:pPr>
      <w:r>
        <w:rPr>
          <w:lang w:eastAsia="en-GB"/>
        </w:rPr>
        <w:t xml:space="preserve">Ref: </w:t>
      </w:r>
      <w:hyperlink r:id="rId39" w:history="1">
        <w:r w:rsidRPr="00E6543A">
          <w:rPr>
            <w:rStyle w:val="Hyperlink"/>
            <w:lang w:eastAsia="en-GB"/>
          </w:rPr>
          <w:t>Proteus Example</w:t>
        </w:r>
      </w:hyperlink>
    </w:p>
    <w:p w14:paraId="00EB2A6C" w14:textId="77777777" w:rsidR="00E6543A" w:rsidRPr="00E6543A" w:rsidRDefault="00E6543A" w:rsidP="00E6543A">
      <w:pPr>
        <w:rPr>
          <w:sz w:val="6"/>
          <w:szCs w:val="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091"/>
        <w:gridCol w:w="499"/>
        <w:gridCol w:w="6809"/>
      </w:tblGrid>
      <w:tr w:rsidR="00FE5FA5" w:rsidRPr="00B77E4D" w14:paraId="15A24497" w14:textId="77777777" w:rsidTr="00E6543A">
        <w:trPr>
          <w:trHeight w:val="370"/>
        </w:trPr>
        <w:tc>
          <w:tcPr>
            <w:tcW w:w="7506"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634"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7259"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E6543A">
        <w:tc>
          <w:tcPr>
            <w:tcW w:w="7506"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2951F7E7">
                  <wp:extent cx="5000625" cy="358036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578" cy="3614701"/>
                          </a:xfrm>
                          <a:prstGeom prst="rect">
                            <a:avLst/>
                          </a:prstGeom>
                        </pic:spPr>
                      </pic:pic>
                    </a:graphicData>
                  </a:graphic>
                </wp:inline>
              </w:drawing>
            </w:r>
          </w:p>
          <w:p w14:paraId="1F561C00" w14:textId="68CB2661" w:rsidR="00B77E4D" w:rsidRPr="00B634E0" w:rsidRDefault="00B77E4D" w:rsidP="00B634E0">
            <w:pPr>
              <w:pStyle w:val="Caption"/>
            </w:pPr>
            <w:r>
              <w:t xml:space="preserve">Figure </w:t>
            </w:r>
            <w:r>
              <w:fldChar w:fldCharType="begin"/>
            </w:r>
            <w:r>
              <w:instrText xml:space="preserve"> SEQ Figure \* ARABIC </w:instrText>
            </w:r>
            <w:r>
              <w:fldChar w:fldCharType="separate"/>
            </w:r>
            <w:r w:rsidR="009C2C26">
              <w:rPr>
                <w:noProof/>
              </w:rPr>
              <w:t>3</w:t>
            </w:r>
            <w:r>
              <w:fldChar w:fldCharType="end"/>
            </w:r>
            <w:r>
              <w:t xml:space="preserve">: DEXPI Shape </w:t>
            </w:r>
            <w:proofErr w:type="spellStart"/>
            <w:r>
              <w:t>SymbolRegistrationNumber</w:t>
            </w:r>
            <w:proofErr w:type="spellEnd"/>
          </w:p>
        </w:tc>
        <w:tc>
          <w:tcPr>
            <w:tcW w:w="634"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7259"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5F2E8759"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197" cy="3271077"/>
                          </a:xfrm>
                          <a:prstGeom prst="rect">
                            <a:avLst/>
                          </a:prstGeom>
                        </pic:spPr>
                      </pic:pic>
                    </a:graphicData>
                  </a:graphic>
                </wp:inline>
              </w:drawing>
            </w:r>
          </w:p>
          <w:p w14:paraId="4ECA5F72" w14:textId="08D4C45E"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9C2C26">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548D2055"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3BDEA25E" w:rsidR="008445A9" w:rsidRPr="005E0939" w:rsidRDefault="008445A9" w:rsidP="005E0939">
      <w:pPr>
        <w:pStyle w:val="Heading3"/>
      </w:pPr>
      <w:bookmarkStart w:id="57" w:name="_Toc127533733"/>
      <w:r w:rsidRPr="005E0939">
        <w:lastRenderedPageBreak/>
        <w:t>Persistent ID</w:t>
      </w:r>
      <w:bookmarkEnd w:id="57"/>
    </w:p>
    <w:p w14:paraId="5AAB90B4" w14:textId="589E6DCC" w:rsidR="006426D0" w:rsidRPr="00A84F72" w:rsidRDefault="001C44EC" w:rsidP="006426D0">
      <w:pPr>
        <w:pStyle w:val="BulletList"/>
      </w:pPr>
      <w:r w:rsidRPr="00A84F72">
        <w:t xml:space="preserve">The following cases have been discussed and </w:t>
      </w:r>
      <w:r w:rsidR="00811B90" w:rsidRPr="00A84F72">
        <w:t>agreed upon for this revision:</w:t>
      </w:r>
    </w:p>
    <w:tbl>
      <w:tblPr>
        <w:tblW w:w="14167" w:type="dxa"/>
        <w:tblCellMar>
          <w:left w:w="70" w:type="dxa"/>
          <w:right w:w="70" w:type="dxa"/>
        </w:tblCellMar>
        <w:tblLook w:val="0420" w:firstRow="1" w:lastRow="0" w:firstColumn="0" w:lastColumn="0" w:noHBand="0" w:noVBand="1"/>
      </w:tblPr>
      <w:tblGrid>
        <w:gridCol w:w="8214"/>
        <w:gridCol w:w="5953"/>
      </w:tblGrid>
      <w:tr w:rsidR="00A84F72" w:rsidRPr="00A84F72" w14:paraId="5BF2A6E1" w14:textId="77777777" w:rsidTr="00EC0D43">
        <w:trPr>
          <w:trHeight w:val="315"/>
        </w:trPr>
        <w:tc>
          <w:tcPr>
            <w:tcW w:w="8214" w:type="dxa"/>
            <w:tcBorders>
              <w:top w:val="single" w:sz="8" w:space="0" w:color="FFFFFF"/>
              <w:left w:val="single" w:sz="8" w:space="0" w:color="FFFFFF"/>
              <w:bottom w:val="single" w:sz="12" w:space="0" w:color="FFFFFF"/>
              <w:right w:val="single" w:sz="8" w:space="0" w:color="FFFFFF"/>
            </w:tcBorders>
            <w:shd w:val="clear" w:color="000000" w:fill="243746"/>
            <w:vAlign w:val="center"/>
            <w:hideMark/>
          </w:tcPr>
          <w:p w14:paraId="1CE92026"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Case</w:t>
            </w:r>
          </w:p>
        </w:tc>
        <w:tc>
          <w:tcPr>
            <w:tcW w:w="5953" w:type="dxa"/>
            <w:tcBorders>
              <w:top w:val="single" w:sz="8" w:space="0" w:color="FFFFFF"/>
              <w:left w:val="nil"/>
              <w:bottom w:val="single" w:sz="12" w:space="0" w:color="FFFFFF"/>
              <w:right w:val="single" w:sz="8" w:space="0" w:color="FFFFFF"/>
            </w:tcBorders>
            <w:shd w:val="clear" w:color="000000" w:fill="243746"/>
            <w:vAlign w:val="center"/>
            <w:hideMark/>
          </w:tcPr>
          <w:p w14:paraId="368308BA"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 xml:space="preserve">Persistent ID </w:t>
            </w:r>
            <w:proofErr w:type="spellStart"/>
            <w:r w:rsidRPr="00A84F72">
              <w:rPr>
                <w:b/>
                <w:bCs/>
                <w:color w:val="FFFFFF"/>
                <w:szCs w:val="22"/>
                <w:lang w:val="nb-NO" w:eastAsia="nb-NO"/>
              </w:rPr>
              <w:t>required</w:t>
            </w:r>
            <w:proofErr w:type="spellEnd"/>
            <w:r w:rsidRPr="00A84F72">
              <w:rPr>
                <w:b/>
                <w:bCs/>
                <w:color w:val="FFFFFF"/>
                <w:szCs w:val="22"/>
                <w:lang w:val="nb-NO" w:eastAsia="nb-NO"/>
              </w:rPr>
              <w:t>?</w:t>
            </w:r>
          </w:p>
        </w:tc>
      </w:tr>
      <w:tr w:rsidR="00A84F72" w:rsidRPr="00A84F72" w14:paraId="16524975" w14:textId="77777777" w:rsidTr="00EC0D43">
        <w:trPr>
          <w:trHeight w:val="330"/>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06F8E161"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Plant Break Down Structure Items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Plant, System, Area</w:t>
            </w:r>
          </w:p>
        </w:tc>
        <w:tc>
          <w:tcPr>
            <w:tcW w:w="5953" w:type="dxa"/>
            <w:tcBorders>
              <w:top w:val="nil"/>
              <w:left w:val="nil"/>
              <w:bottom w:val="single" w:sz="8" w:space="0" w:color="FFFFFF"/>
              <w:right w:val="single" w:sz="8" w:space="0" w:color="FFFFFF"/>
            </w:tcBorders>
            <w:shd w:val="clear" w:color="000000" w:fill="CCCECF"/>
            <w:vAlign w:val="center"/>
            <w:hideMark/>
          </w:tcPr>
          <w:p w14:paraId="14EAFF56"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6A21E6D9"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6DD8BE5B"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(created within the Contractors system)</w:t>
            </w:r>
          </w:p>
        </w:tc>
        <w:tc>
          <w:tcPr>
            <w:tcW w:w="5953" w:type="dxa"/>
            <w:tcBorders>
              <w:top w:val="nil"/>
              <w:left w:val="nil"/>
              <w:bottom w:val="single" w:sz="8" w:space="0" w:color="FFFFFF"/>
              <w:right w:val="single" w:sz="8" w:space="0" w:color="FFFFFF"/>
            </w:tcBorders>
            <w:shd w:val="clear" w:color="000000" w:fill="E8E8E9"/>
            <w:vAlign w:val="center"/>
            <w:hideMark/>
          </w:tcPr>
          <w:p w14:paraId="2F0B9362"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3FAA1BDA"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1A2014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(bulk created and reserved within Equinor STID)</w:t>
            </w:r>
          </w:p>
        </w:tc>
        <w:tc>
          <w:tcPr>
            <w:tcW w:w="5953" w:type="dxa"/>
            <w:tcBorders>
              <w:top w:val="nil"/>
              <w:left w:val="nil"/>
              <w:bottom w:val="single" w:sz="8" w:space="0" w:color="FFFFFF"/>
              <w:right w:val="single" w:sz="8" w:space="0" w:color="FFFFFF"/>
            </w:tcBorders>
            <w:shd w:val="clear" w:color="000000" w:fill="CCCECF"/>
            <w:vAlign w:val="center"/>
            <w:hideMark/>
          </w:tcPr>
          <w:p w14:paraId="2F17D09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8D43FAA"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7BFB62B8" w14:textId="64A9C97D"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part of the process and are graphically represented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flange, nozzle</w:t>
            </w:r>
          </w:p>
        </w:tc>
        <w:tc>
          <w:tcPr>
            <w:tcW w:w="5953" w:type="dxa"/>
            <w:tcBorders>
              <w:top w:val="nil"/>
              <w:left w:val="nil"/>
              <w:bottom w:val="single" w:sz="8" w:space="0" w:color="FFFFFF"/>
              <w:right w:val="single" w:sz="8" w:space="0" w:color="FFFFFF"/>
            </w:tcBorders>
            <w:shd w:val="clear" w:color="000000" w:fill="E8E8E9"/>
            <w:vAlign w:val="center"/>
            <w:hideMark/>
          </w:tcPr>
          <w:p w14:paraId="76071597"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107A14D"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519B0F55" w14:textId="453E614C"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w:t>
            </w:r>
            <w:r w:rsidRPr="00A84F72">
              <w:rPr>
                <w:rFonts w:eastAsia="Symbol"/>
                <w:b/>
                <w:bCs/>
                <w:color w:val="000000"/>
                <w:szCs w:val="22"/>
                <w:u w:val="single"/>
                <w:lang w:eastAsia="nb-NO"/>
              </w:rPr>
              <w:t>NOT</w:t>
            </w:r>
            <w:r w:rsidRPr="00A84F72">
              <w:rPr>
                <w:rFonts w:eastAsia="Symbol"/>
                <w:color w:val="000000"/>
                <w:szCs w:val="22"/>
                <w:lang w:eastAsia="nb-NO"/>
              </w:rPr>
              <w:t xml:space="preserve"> </w:t>
            </w:r>
            <w:r w:rsidR="00BE392E">
              <w:rPr>
                <w:rFonts w:eastAsia="Symbol"/>
                <w:color w:val="000000"/>
                <w:szCs w:val="22"/>
                <w:lang w:eastAsia="nb-NO"/>
              </w:rPr>
              <w:t xml:space="preserve">notes or </w:t>
            </w:r>
            <w:r w:rsidRPr="00A84F72">
              <w:rPr>
                <w:rFonts w:eastAsia="Symbol"/>
                <w:color w:val="000000"/>
                <w:szCs w:val="22"/>
                <w:lang w:eastAsia="nb-NO"/>
              </w:rPr>
              <w:t xml:space="preserve">part of the process and are graphically </w:t>
            </w:r>
            <w:proofErr w:type="spellStart"/>
            <w:r w:rsidRPr="00A84F72">
              <w:rPr>
                <w:rFonts w:eastAsia="Symbol"/>
                <w:color w:val="000000"/>
                <w:szCs w:val="22"/>
                <w:lang w:eastAsia="nb-NO"/>
              </w:rPr>
              <w:t>reqresented</w:t>
            </w:r>
            <w:proofErr w:type="spellEnd"/>
            <w:r w:rsidRPr="00A84F72">
              <w:rPr>
                <w:rFonts w:eastAsia="Symbol"/>
                <w:color w:val="000000"/>
                <w:szCs w:val="22"/>
                <w:lang w:eastAsia="nb-NO"/>
              </w:rPr>
              <w:t xml:space="preserve">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property breaks, flow direction, elevation, labels.</w:t>
            </w:r>
          </w:p>
        </w:tc>
        <w:tc>
          <w:tcPr>
            <w:tcW w:w="5953" w:type="dxa"/>
            <w:tcBorders>
              <w:top w:val="nil"/>
              <w:left w:val="nil"/>
              <w:bottom w:val="single" w:sz="8" w:space="0" w:color="FFFFFF"/>
              <w:right w:val="single" w:sz="8" w:space="0" w:color="FFFFFF"/>
            </w:tcBorders>
            <w:shd w:val="clear" w:color="000000" w:fill="CCCECF"/>
            <w:vAlign w:val="center"/>
            <w:hideMark/>
          </w:tcPr>
          <w:p w14:paraId="44A82105" w14:textId="5915427B"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w:t>
            </w:r>
          </w:p>
        </w:tc>
      </w:tr>
      <w:tr w:rsidR="00A84F72" w:rsidRPr="00A84F72" w14:paraId="29D2F52D"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1CC3AA5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using commonly accepted rules to group: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Loop</w:t>
            </w:r>
          </w:p>
        </w:tc>
        <w:tc>
          <w:tcPr>
            <w:tcW w:w="5953" w:type="dxa"/>
            <w:tcBorders>
              <w:top w:val="nil"/>
              <w:left w:val="nil"/>
              <w:bottom w:val="single" w:sz="8" w:space="0" w:color="FFFFFF"/>
              <w:right w:val="single" w:sz="8" w:space="0" w:color="FFFFFF"/>
            </w:tcBorders>
            <w:shd w:val="clear" w:color="000000" w:fill="E8E8E9"/>
            <w:vAlign w:val="center"/>
            <w:hideMark/>
          </w:tcPr>
          <w:p w14:paraId="196A9B42"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proofErr w:type="gramStart"/>
            <w:r w:rsidRPr="00A84F72">
              <w:rPr>
                <w:rFonts w:eastAsia="Symbol"/>
                <w:color w:val="000000"/>
                <w:szCs w:val="22"/>
                <w:lang w:eastAsia="nb-NO"/>
              </w:rPr>
              <w:t>Yes</w:t>
            </w:r>
            <w:proofErr w:type="gramEnd"/>
            <w:r w:rsidRPr="00A84F72">
              <w:rPr>
                <w:rFonts w:eastAsia="Symbol"/>
                <w:color w:val="000000"/>
                <w:szCs w:val="22"/>
                <w:lang w:eastAsia="nb-NO"/>
              </w:rPr>
              <w:t xml:space="preserve"> for the example given</w:t>
            </w:r>
          </w:p>
        </w:tc>
      </w:tr>
      <w:tr w:rsidR="00A84F72" w:rsidRPr="00A84F72" w14:paraId="1505EBB6" w14:textId="77777777" w:rsidTr="00EC0D43">
        <w:trPr>
          <w:trHeight w:val="300"/>
        </w:trPr>
        <w:tc>
          <w:tcPr>
            <w:tcW w:w="8214" w:type="dxa"/>
            <w:vMerge w:val="restart"/>
            <w:tcBorders>
              <w:top w:val="nil"/>
              <w:left w:val="single" w:sz="8" w:space="0" w:color="FFFFFF"/>
              <w:bottom w:val="single" w:sz="8" w:space="0" w:color="FFFFFF"/>
              <w:right w:val="single" w:sz="8" w:space="0" w:color="FFFFFF"/>
            </w:tcBorders>
            <w:shd w:val="clear" w:color="000000" w:fill="CCCECF"/>
            <w:vAlign w:val="center"/>
            <w:hideMark/>
          </w:tcPr>
          <w:p w14:paraId="1D14986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used to group based on internal rules (that are not common across systems)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DEXPI </w:t>
            </w:r>
            <w:proofErr w:type="spellStart"/>
            <w:r w:rsidRPr="00A84F72">
              <w:rPr>
                <w:rFonts w:eastAsia="Symbol"/>
                <w:color w:val="000000"/>
                <w:szCs w:val="22"/>
                <w:lang w:eastAsia="nb-NO"/>
              </w:rPr>
              <w:t>PipingNetworkSegment</w:t>
            </w:r>
            <w:proofErr w:type="spellEnd"/>
          </w:p>
        </w:tc>
        <w:tc>
          <w:tcPr>
            <w:tcW w:w="5953" w:type="dxa"/>
            <w:tcBorders>
              <w:top w:val="nil"/>
              <w:left w:val="nil"/>
              <w:bottom w:val="nil"/>
              <w:right w:val="single" w:sz="8" w:space="0" w:color="FFFFFF"/>
            </w:tcBorders>
            <w:shd w:val="clear" w:color="000000" w:fill="CCCECF"/>
            <w:vAlign w:val="center"/>
            <w:hideMark/>
          </w:tcPr>
          <w:p w14:paraId="3A27697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Persistent ID for </w:t>
            </w:r>
            <w:proofErr w:type="spellStart"/>
            <w:r w:rsidRPr="00A84F72">
              <w:rPr>
                <w:color w:val="000000"/>
                <w:szCs w:val="22"/>
                <w:lang w:val="nb-NO" w:eastAsia="nb-NO"/>
              </w:rPr>
              <w:t>PipingNetworkSystem</w:t>
            </w:r>
            <w:proofErr w:type="spellEnd"/>
            <w:r w:rsidRPr="00A84F72">
              <w:rPr>
                <w:color w:val="000000"/>
                <w:szCs w:val="22"/>
                <w:lang w:val="nb-NO" w:eastAsia="nb-NO"/>
              </w:rPr>
              <w:t>.</w:t>
            </w:r>
          </w:p>
        </w:tc>
      </w:tr>
      <w:tr w:rsidR="00A84F72" w:rsidRPr="00A84F72" w14:paraId="777E7CDE" w14:textId="77777777" w:rsidTr="00EC0D43">
        <w:trPr>
          <w:trHeight w:val="615"/>
        </w:trPr>
        <w:tc>
          <w:tcPr>
            <w:tcW w:w="8214" w:type="dxa"/>
            <w:vMerge/>
            <w:tcBorders>
              <w:top w:val="nil"/>
              <w:left w:val="single" w:sz="8" w:space="0" w:color="FFFFFF"/>
              <w:bottom w:val="single" w:sz="8" w:space="0" w:color="FFFFFF"/>
              <w:right w:val="single" w:sz="8" w:space="0" w:color="FFFFFF"/>
            </w:tcBorders>
            <w:vAlign w:val="center"/>
            <w:hideMark/>
          </w:tcPr>
          <w:p w14:paraId="1F306F73" w14:textId="77777777" w:rsidR="00A84F72" w:rsidRPr="00A84F72" w:rsidRDefault="00A84F72" w:rsidP="00A84F72">
            <w:pPr>
              <w:spacing w:before="0"/>
              <w:rPr>
                <w:rFonts w:ascii="Symbol" w:hAnsi="Symbol" w:cs="Calibri"/>
                <w:color w:val="000000"/>
                <w:szCs w:val="22"/>
                <w:lang w:val="nb-NO" w:eastAsia="nb-NO"/>
              </w:rPr>
            </w:pPr>
          </w:p>
        </w:tc>
        <w:tc>
          <w:tcPr>
            <w:tcW w:w="5953" w:type="dxa"/>
            <w:tcBorders>
              <w:top w:val="nil"/>
              <w:left w:val="nil"/>
              <w:bottom w:val="single" w:sz="8" w:space="0" w:color="FFFFFF"/>
              <w:right w:val="single" w:sz="8" w:space="0" w:color="FFFFFF"/>
            </w:tcBorders>
            <w:shd w:val="clear" w:color="000000" w:fill="CCCECF"/>
            <w:vAlign w:val="center"/>
            <w:hideMark/>
          </w:tcPr>
          <w:p w14:paraId="20304973"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No persistent ID for </w:t>
            </w:r>
            <w:proofErr w:type="spellStart"/>
            <w:r w:rsidRPr="00A84F72">
              <w:rPr>
                <w:rFonts w:eastAsia="Symbol"/>
                <w:color w:val="000000"/>
                <w:szCs w:val="22"/>
                <w:lang w:eastAsia="nb-NO"/>
              </w:rPr>
              <w:t>PipingNetworkSegment</w:t>
            </w:r>
            <w:proofErr w:type="spellEnd"/>
            <w:r w:rsidRPr="00A84F72">
              <w:rPr>
                <w:rFonts w:eastAsia="Symbol"/>
                <w:color w:val="000000"/>
                <w:szCs w:val="22"/>
                <w:lang w:eastAsia="nb-NO"/>
              </w:rPr>
              <w:t xml:space="preserve"> or Pipe (</w:t>
            </w:r>
            <w:proofErr w:type="spellStart"/>
            <w:r w:rsidRPr="00A84F72">
              <w:rPr>
                <w:rFonts w:eastAsia="Symbol"/>
                <w:color w:val="000000"/>
                <w:szCs w:val="22"/>
                <w:lang w:eastAsia="nb-NO"/>
              </w:rPr>
              <w:t>Centerline</w:t>
            </w:r>
            <w:proofErr w:type="spellEnd"/>
            <w:r w:rsidRPr="00A84F72">
              <w:rPr>
                <w:rFonts w:eastAsia="Symbol"/>
                <w:color w:val="000000"/>
                <w:szCs w:val="22"/>
                <w:lang w:eastAsia="nb-NO"/>
              </w:rPr>
              <w:t>). Reassess after creating/applying update use cases.</w:t>
            </w:r>
          </w:p>
        </w:tc>
      </w:tr>
      <w:tr w:rsidR="00A84F72" w:rsidRPr="00A84F72" w14:paraId="4F56300F"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4A89446A"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SignalConveyingFunction</w:t>
            </w:r>
            <w:proofErr w:type="spellEnd"/>
            <w:r w:rsidRPr="00A84F72">
              <w:rPr>
                <w:rFonts w:eastAsia="Symbol"/>
                <w:color w:val="000000"/>
                <w:szCs w:val="22"/>
                <w:lang w:eastAsia="nb-NO"/>
              </w:rPr>
              <w:t xml:space="preserve"> (used for alarms)</w:t>
            </w:r>
          </w:p>
        </w:tc>
        <w:tc>
          <w:tcPr>
            <w:tcW w:w="5953" w:type="dxa"/>
            <w:tcBorders>
              <w:top w:val="nil"/>
              <w:left w:val="nil"/>
              <w:bottom w:val="single" w:sz="8" w:space="0" w:color="FFFFFF"/>
              <w:right w:val="single" w:sz="8" w:space="0" w:color="FFFFFF"/>
            </w:tcBorders>
            <w:shd w:val="clear" w:color="000000" w:fill="E8E8E9"/>
            <w:vAlign w:val="center"/>
            <w:hideMark/>
          </w:tcPr>
          <w:p w14:paraId="0F12626A"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18595BBA"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87E881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w:t>
            </w:r>
            <w:r w:rsidRPr="00A84F72">
              <w:rPr>
                <w:rFonts w:eastAsia="Symbol"/>
                <w:b/>
                <w:bCs/>
                <w:color w:val="000000"/>
                <w:szCs w:val="22"/>
                <w:u w:val="single"/>
                <w:lang w:eastAsia="nb-NO"/>
              </w:rPr>
              <w:t>NO</w:t>
            </w:r>
            <w:r w:rsidRPr="00A84F72">
              <w:rPr>
                <w:rFonts w:eastAsia="Symbol"/>
                <w:color w:val="000000"/>
                <w:szCs w:val="22"/>
                <w:lang w:eastAsia="nb-NO"/>
              </w:rPr>
              <w:t xml:space="preserve">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VirtualPipingConnector</w:t>
            </w:r>
            <w:proofErr w:type="spellEnd"/>
            <w:r w:rsidRPr="00A84F72">
              <w:rPr>
                <w:rFonts w:eastAsia="Symbol"/>
                <w:color w:val="000000"/>
                <w:szCs w:val="22"/>
                <w:lang w:eastAsia="nb-NO"/>
              </w:rPr>
              <w:t xml:space="preserve">, </w:t>
            </w:r>
            <w:proofErr w:type="spellStart"/>
            <w:r w:rsidRPr="00A84F72">
              <w:rPr>
                <w:rFonts w:eastAsia="Symbol"/>
                <w:color w:val="000000"/>
                <w:szCs w:val="22"/>
                <w:lang w:eastAsia="nb-NO"/>
              </w:rPr>
              <w:t>ProcessSignalGeneratingFunction</w:t>
            </w:r>
            <w:proofErr w:type="spellEnd"/>
          </w:p>
        </w:tc>
        <w:tc>
          <w:tcPr>
            <w:tcW w:w="5953" w:type="dxa"/>
            <w:tcBorders>
              <w:top w:val="nil"/>
              <w:left w:val="nil"/>
              <w:bottom w:val="single" w:sz="8" w:space="0" w:color="FFFFFF"/>
              <w:right w:val="single" w:sz="8" w:space="0" w:color="FFFFFF"/>
            </w:tcBorders>
            <w:shd w:val="clear" w:color="000000" w:fill="CCCECF"/>
            <w:vAlign w:val="center"/>
            <w:hideMark/>
          </w:tcPr>
          <w:p w14:paraId="6937AF9F"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reassess after update use cases.</w:t>
            </w:r>
          </w:p>
        </w:tc>
      </w:tr>
      <w:tr w:rsidR="00A84F72" w:rsidRPr="00A84F72" w14:paraId="2B3B3803" w14:textId="77777777" w:rsidTr="00BE392E">
        <w:trPr>
          <w:trHeight w:val="315"/>
        </w:trPr>
        <w:tc>
          <w:tcPr>
            <w:tcW w:w="8214" w:type="dxa"/>
            <w:tcBorders>
              <w:top w:val="nil"/>
              <w:left w:val="single" w:sz="8" w:space="0" w:color="FFFFFF"/>
              <w:bottom w:val="nil"/>
              <w:right w:val="single" w:sz="8" w:space="0" w:color="FFFFFF"/>
            </w:tcBorders>
            <w:shd w:val="clear" w:color="000000" w:fill="E8E8E9"/>
            <w:vAlign w:val="center"/>
            <w:hideMark/>
          </w:tcPr>
          <w:p w14:paraId="3720B6CD"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MeasuringLineFunction</w:t>
            </w:r>
            <w:proofErr w:type="spellEnd"/>
            <w:r w:rsidRPr="00A84F72">
              <w:rPr>
                <w:color w:val="000000"/>
                <w:szCs w:val="22"/>
                <w:lang w:val="nb-NO" w:eastAsia="nb-NO"/>
              </w:rPr>
              <w:t xml:space="preserve"> </w:t>
            </w:r>
          </w:p>
        </w:tc>
        <w:tc>
          <w:tcPr>
            <w:tcW w:w="5953" w:type="dxa"/>
            <w:tcBorders>
              <w:top w:val="nil"/>
              <w:left w:val="nil"/>
              <w:bottom w:val="nil"/>
              <w:right w:val="single" w:sz="8" w:space="0" w:color="FFFFFF"/>
            </w:tcBorders>
            <w:shd w:val="clear" w:color="000000" w:fill="E8E8E9"/>
            <w:vAlign w:val="center"/>
            <w:hideMark/>
          </w:tcPr>
          <w:p w14:paraId="7D11B434"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No not </w:t>
            </w:r>
            <w:proofErr w:type="spellStart"/>
            <w:r w:rsidRPr="00A84F72">
              <w:rPr>
                <w:color w:val="000000"/>
                <w:szCs w:val="22"/>
                <w:lang w:val="nb-NO" w:eastAsia="nb-NO"/>
              </w:rPr>
              <w:t>required</w:t>
            </w:r>
            <w:proofErr w:type="spellEnd"/>
          </w:p>
        </w:tc>
      </w:tr>
      <w:tr w:rsidR="00BE392E" w:rsidRPr="00A84F72" w14:paraId="1787204B" w14:textId="77777777" w:rsidTr="00BE392E">
        <w:trPr>
          <w:trHeight w:val="296"/>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21BACBDB" w14:textId="055D9E46" w:rsidR="00BE392E" w:rsidRPr="00A84F72" w:rsidRDefault="00BE392E" w:rsidP="006741A4">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Pr>
                <w:rFonts w:eastAsia="Symbol"/>
                <w:color w:val="000000"/>
                <w:szCs w:val="22"/>
                <w:lang w:eastAsia="nb-NO"/>
              </w:rPr>
              <w:t>Notes</w:t>
            </w:r>
          </w:p>
        </w:tc>
        <w:tc>
          <w:tcPr>
            <w:tcW w:w="5953" w:type="dxa"/>
            <w:tcBorders>
              <w:top w:val="nil"/>
              <w:left w:val="nil"/>
              <w:bottom w:val="single" w:sz="8" w:space="0" w:color="FFFFFF"/>
              <w:right w:val="single" w:sz="8" w:space="0" w:color="FFFFFF"/>
            </w:tcBorders>
            <w:shd w:val="clear" w:color="000000" w:fill="CCCECF"/>
            <w:vAlign w:val="center"/>
            <w:hideMark/>
          </w:tcPr>
          <w:p w14:paraId="162B55CC" w14:textId="45D86166" w:rsidR="00BE392E" w:rsidRPr="00A84F72" w:rsidRDefault="00BE392E" w:rsidP="006741A4">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Pr>
                <w:rFonts w:eastAsia="Symbol"/>
                <w:color w:val="000000"/>
                <w:szCs w:val="22"/>
                <w:lang w:eastAsia="nb-NO"/>
              </w:rPr>
              <w:t>Yes</w:t>
            </w:r>
          </w:p>
        </w:tc>
      </w:tr>
    </w:tbl>
    <w:p w14:paraId="50E7234B" w14:textId="77777777" w:rsidR="00811B90" w:rsidRPr="008445A9" w:rsidRDefault="00811B90" w:rsidP="00811B90">
      <w:pPr>
        <w:pStyle w:val="BulletList"/>
        <w:numPr>
          <w:ilvl w:val="0"/>
          <w:numId w:val="0"/>
        </w:numPr>
        <w:ind w:left="720" w:hanging="360"/>
        <w:rPr>
          <w:color w:val="FF0000"/>
        </w:rPr>
      </w:pPr>
    </w:p>
    <w:p w14:paraId="19DFA601" w14:textId="3F3478A4" w:rsidR="008445A9" w:rsidRPr="008C7CEF" w:rsidRDefault="006031F1" w:rsidP="008445A9">
      <w:pPr>
        <w:pStyle w:val="BulletList"/>
      </w:pPr>
      <w:r w:rsidRPr="008C7CEF">
        <w:t>U</w:t>
      </w:r>
      <w:r w:rsidR="00A003AF" w:rsidRPr="008C7CEF">
        <w:t xml:space="preserve">sing the </w:t>
      </w:r>
      <w:r w:rsidR="007B63EC" w:rsidRPr="008C7CEF">
        <w:t>definitions from the cases above</w:t>
      </w:r>
      <w:r w:rsidR="006426D0" w:rsidRPr="008C7CEF">
        <w:t xml:space="preserve"> </w:t>
      </w:r>
      <w:r w:rsidR="00DD468D" w:rsidRPr="008C7CEF">
        <w:t xml:space="preserve">persistent ID </w:t>
      </w:r>
      <w:r w:rsidR="00D31666">
        <w:t>requirements for the</w:t>
      </w:r>
      <w:r w:rsidR="00DD468D" w:rsidRPr="008C7CEF">
        <w:t xml:space="preserve"> DEXPI class types</w:t>
      </w:r>
      <w:r w:rsidR="00D31666">
        <w:t xml:space="preserve"> are defined as follows</w:t>
      </w:r>
      <w:r w:rsidR="00DD468D" w:rsidRPr="008C7CEF">
        <w:t xml:space="preserve">: </w:t>
      </w:r>
    </w:p>
    <w:tbl>
      <w:tblPr>
        <w:tblW w:w="12000" w:type="dxa"/>
        <w:tblCellMar>
          <w:left w:w="70" w:type="dxa"/>
          <w:right w:w="70" w:type="dxa"/>
        </w:tblCellMar>
        <w:tblLook w:val="04A0" w:firstRow="1" w:lastRow="0" w:firstColumn="1" w:lastColumn="0" w:noHBand="0" w:noVBand="1"/>
      </w:tblPr>
      <w:tblGrid>
        <w:gridCol w:w="3420"/>
        <w:gridCol w:w="6120"/>
        <w:gridCol w:w="2460"/>
      </w:tblGrid>
      <w:tr w:rsidR="00AC47E9" w:rsidRPr="00AC47E9" w14:paraId="154832AB" w14:textId="77777777" w:rsidTr="00AC47E9">
        <w:trPr>
          <w:trHeight w:val="315"/>
        </w:trPr>
        <w:tc>
          <w:tcPr>
            <w:tcW w:w="34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49B0F415"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 xml:space="preserve">DEXPI </w:t>
            </w:r>
            <w:proofErr w:type="spellStart"/>
            <w:r w:rsidRPr="00AC47E9">
              <w:rPr>
                <w:b/>
                <w:bCs/>
                <w:color w:val="000000"/>
                <w:szCs w:val="22"/>
                <w:lang w:val="nb-NO" w:eastAsia="nb-NO"/>
              </w:rPr>
              <w:t>class</w:t>
            </w:r>
            <w:proofErr w:type="spellEnd"/>
            <w:r w:rsidRPr="00AC47E9">
              <w:rPr>
                <w:b/>
                <w:bCs/>
                <w:color w:val="000000"/>
                <w:szCs w:val="22"/>
                <w:lang w:val="nb-NO" w:eastAsia="nb-NO"/>
              </w:rPr>
              <w:t xml:space="preserve"> type</w:t>
            </w:r>
          </w:p>
        </w:tc>
        <w:tc>
          <w:tcPr>
            <w:tcW w:w="6120" w:type="dxa"/>
            <w:tcBorders>
              <w:top w:val="single" w:sz="8" w:space="0" w:color="auto"/>
              <w:left w:val="nil"/>
              <w:bottom w:val="single" w:sz="8" w:space="0" w:color="auto"/>
              <w:right w:val="single" w:sz="8" w:space="0" w:color="auto"/>
            </w:tcBorders>
            <w:shd w:val="clear" w:color="000000" w:fill="BFBFBF"/>
            <w:vAlign w:val="center"/>
            <w:hideMark/>
          </w:tcPr>
          <w:p w14:paraId="2490B898" w14:textId="77777777" w:rsidR="00AC47E9" w:rsidRPr="00AC47E9" w:rsidRDefault="00AC47E9" w:rsidP="00AC47E9">
            <w:pPr>
              <w:spacing w:before="0"/>
              <w:rPr>
                <w:b/>
                <w:bCs/>
                <w:color w:val="000000"/>
                <w:szCs w:val="22"/>
                <w:lang w:val="nb-NO" w:eastAsia="nb-NO"/>
              </w:rPr>
            </w:pPr>
            <w:proofErr w:type="spellStart"/>
            <w:r w:rsidRPr="00AC47E9">
              <w:rPr>
                <w:b/>
                <w:bCs/>
                <w:color w:val="000000"/>
                <w:szCs w:val="22"/>
                <w:lang w:val="nb-NO" w:eastAsia="nb-NO"/>
              </w:rPr>
              <w:t>Comment</w:t>
            </w:r>
            <w:proofErr w:type="spellEnd"/>
          </w:p>
        </w:tc>
        <w:tc>
          <w:tcPr>
            <w:tcW w:w="2460" w:type="dxa"/>
            <w:tcBorders>
              <w:top w:val="single" w:sz="8" w:space="0" w:color="auto"/>
              <w:left w:val="nil"/>
              <w:bottom w:val="single" w:sz="8" w:space="0" w:color="auto"/>
              <w:right w:val="single" w:sz="8" w:space="0" w:color="auto"/>
            </w:tcBorders>
            <w:shd w:val="clear" w:color="000000" w:fill="BFBFBF"/>
            <w:vAlign w:val="center"/>
            <w:hideMark/>
          </w:tcPr>
          <w:p w14:paraId="5F0671CA"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Persistent ID</w:t>
            </w:r>
          </w:p>
        </w:tc>
      </w:tr>
      <w:tr w:rsidR="00AC47E9" w:rsidRPr="00AC47E9" w14:paraId="3FB3B21E"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DCC8D4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PlantStructureItem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B53ED39" w14:textId="77777777" w:rsidR="00AC47E9" w:rsidRPr="00AC47E9" w:rsidRDefault="00AC47E9" w:rsidP="00AC47E9">
            <w:pPr>
              <w:spacing w:before="0"/>
              <w:rPr>
                <w:color w:val="000000"/>
                <w:sz w:val="20"/>
                <w:lang w:eastAsia="nb-NO"/>
              </w:rPr>
            </w:pPr>
            <w:r w:rsidRPr="00AC47E9">
              <w:rPr>
                <w:color w:val="000000"/>
                <w:sz w:val="20"/>
                <w:lang w:eastAsia="nb-NO"/>
              </w:rPr>
              <w:t>All subtypes which are included in the export</w:t>
            </w:r>
          </w:p>
        </w:tc>
        <w:tc>
          <w:tcPr>
            <w:tcW w:w="2460" w:type="dxa"/>
            <w:tcBorders>
              <w:top w:val="nil"/>
              <w:left w:val="nil"/>
              <w:bottom w:val="single" w:sz="8" w:space="0" w:color="auto"/>
              <w:right w:val="single" w:sz="8" w:space="0" w:color="auto"/>
            </w:tcBorders>
            <w:shd w:val="clear" w:color="000000" w:fill="E2EFDA"/>
            <w:vAlign w:val="center"/>
            <w:hideMark/>
          </w:tcPr>
          <w:p w14:paraId="5DC0922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39096D92"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6BC4FB78" w14:textId="77777777" w:rsidR="00AC47E9" w:rsidRPr="00AC47E9" w:rsidRDefault="00AC47E9" w:rsidP="00AC47E9">
            <w:pPr>
              <w:spacing w:before="0"/>
              <w:rPr>
                <w:color w:val="000000"/>
                <w:sz w:val="20"/>
                <w:lang w:val="nb-NO" w:eastAsia="nb-NO"/>
              </w:rPr>
            </w:pPr>
            <w:r w:rsidRPr="00AC47E9">
              <w:rPr>
                <w:color w:val="000000"/>
                <w:sz w:val="20"/>
                <w:lang w:val="nb-NO" w:eastAsia="nb-NO"/>
              </w:rPr>
              <w:t>Note</w:t>
            </w:r>
          </w:p>
        </w:tc>
        <w:tc>
          <w:tcPr>
            <w:tcW w:w="6120" w:type="dxa"/>
            <w:tcBorders>
              <w:top w:val="nil"/>
              <w:left w:val="nil"/>
              <w:bottom w:val="single" w:sz="8" w:space="0" w:color="auto"/>
              <w:right w:val="single" w:sz="8" w:space="0" w:color="auto"/>
            </w:tcBorders>
            <w:shd w:val="clear" w:color="auto" w:fill="auto"/>
            <w:vAlign w:val="center"/>
            <w:hideMark/>
          </w:tcPr>
          <w:p w14:paraId="7EF00AE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9DE1CF3"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E884EA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9BD44F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lastRenderedPageBreak/>
              <w:t>PipeOffPageConnector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D0BAA2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338B354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23AB12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4E3DE5F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SignalOffPageConnector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7ABD5ED"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63AAA7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580C7F9A" w14:textId="77777777" w:rsidTr="00AC47E9">
        <w:trPr>
          <w:trHeight w:val="52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4E4BB28" w14:textId="77777777" w:rsidR="00AC47E9" w:rsidRPr="00AC47E9" w:rsidRDefault="00AC47E9" w:rsidP="00AC47E9">
            <w:pPr>
              <w:spacing w:before="0"/>
              <w:rPr>
                <w:color w:val="000000"/>
                <w:sz w:val="20"/>
                <w:lang w:val="nb-NO" w:eastAsia="nb-NO"/>
              </w:rPr>
            </w:pPr>
            <w:r w:rsidRPr="00AC47E9">
              <w:rPr>
                <w:color w:val="000000"/>
                <w:sz w:val="20"/>
                <w:lang w:val="nb-NO" w:eastAsia="nb-NO"/>
              </w:rPr>
              <w:t>Equipment</w:t>
            </w:r>
          </w:p>
        </w:tc>
        <w:tc>
          <w:tcPr>
            <w:tcW w:w="6120" w:type="dxa"/>
            <w:tcBorders>
              <w:top w:val="nil"/>
              <w:left w:val="nil"/>
              <w:bottom w:val="single" w:sz="8" w:space="0" w:color="auto"/>
              <w:right w:val="single" w:sz="8" w:space="0" w:color="auto"/>
            </w:tcBorders>
            <w:shd w:val="clear" w:color="auto" w:fill="auto"/>
            <w:vAlign w:val="center"/>
            <w:hideMark/>
          </w:tcPr>
          <w:p w14:paraId="05ECEEF0" w14:textId="77777777" w:rsidR="00AC47E9" w:rsidRPr="00AC47E9" w:rsidRDefault="00AC47E9" w:rsidP="00AC47E9">
            <w:pPr>
              <w:spacing w:before="0"/>
              <w:rPr>
                <w:color w:val="000000"/>
                <w:sz w:val="20"/>
                <w:lang w:eastAsia="nb-NO"/>
              </w:rPr>
            </w:pPr>
            <w:r w:rsidRPr="00AC47E9">
              <w:rPr>
                <w:color w:val="000000"/>
                <w:sz w:val="20"/>
                <w:lang w:eastAsia="nb-NO"/>
              </w:rPr>
              <w:t>All subtypes which have a representation on the P&amp;ID</w:t>
            </w:r>
          </w:p>
        </w:tc>
        <w:tc>
          <w:tcPr>
            <w:tcW w:w="2460" w:type="dxa"/>
            <w:tcBorders>
              <w:top w:val="nil"/>
              <w:left w:val="nil"/>
              <w:bottom w:val="single" w:sz="8" w:space="0" w:color="auto"/>
              <w:right w:val="single" w:sz="8" w:space="0" w:color="auto"/>
            </w:tcBorders>
            <w:shd w:val="clear" w:color="000000" w:fill="E2EFDA"/>
            <w:vAlign w:val="center"/>
            <w:hideMark/>
          </w:tcPr>
          <w:p w14:paraId="6D9714F9"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41BA53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2882D8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Nozzle</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D488F07" w14:textId="77777777" w:rsidR="00AC47E9" w:rsidRPr="00AC47E9" w:rsidRDefault="00AC47E9" w:rsidP="00AC47E9">
            <w:pPr>
              <w:spacing w:before="0"/>
              <w:rPr>
                <w:color w:val="000000"/>
                <w:sz w:val="20"/>
                <w:lang w:eastAsia="nb-NO"/>
              </w:rPr>
            </w:pPr>
            <w:r w:rsidRPr="00AC47E9">
              <w:rPr>
                <w:color w:val="000000"/>
                <w:sz w:val="20"/>
                <w:lang w:eastAsia="nb-NO"/>
              </w:rPr>
              <w:t xml:space="preserve">NOT included: items with </w:t>
            </w:r>
            <w:proofErr w:type="spellStart"/>
            <w:r w:rsidRPr="00AC47E9">
              <w:rPr>
                <w:color w:val="000000"/>
                <w:sz w:val="20"/>
                <w:lang w:eastAsia="nb-NO"/>
              </w:rPr>
              <w:t>IsVirtual</w:t>
            </w:r>
            <w:proofErr w:type="spellEnd"/>
            <w:r w:rsidRPr="00AC47E9">
              <w:rPr>
                <w:color w:val="000000"/>
                <w:sz w:val="20"/>
                <w:lang w:eastAsia="nb-NO"/>
              </w:rPr>
              <w:t>=TRUE</w:t>
            </w:r>
          </w:p>
        </w:tc>
        <w:tc>
          <w:tcPr>
            <w:tcW w:w="2460" w:type="dxa"/>
            <w:tcBorders>
              <w:top w:val="nil"/>
              <w:left w:val="nil"/>
              <w:bottom w:val="single" w:sz="8" w:space="0" w:color="auto"/>
              <w:right w:val="single" w:sz="8" w:space="0" w:color="auto"/>
            </w:tcBorders>
            <w:shd w:val="clear" w:color="000000" w:fill="E2EFDA"/>
            <w:vAlign w:val="center"/>
            <w:hideMark/>
          </w:tcPr>
          <w:p w14:paraId="13A3F5DC"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00B8548D"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39DA32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PipingNetworkSystem</w:t>
            </w:r>
            <w:proofErr w:type="spellEnd"/>
            <w:r w:rsidRPr="00AC47E9">
              <w:rPr>
                <w:color w:val="000000"/>
                <w:sz w:val="20"/>
                <w:lang w:val="nb-NO" w:eastAsia="nb-NO"/>
              </w:rPr>
              <w:t xml:space="preserve"> </w:t>
            </w:r>
          </w:p>
        </w:tc>
        <w:tc>
          <w:tcPr>
            <w:tcW w:w="6120" w:type="dxa"/>
            <w:tcBorders>
              <w:top w:val="nil"/>
              <w:left w:val="nil"/>
              <w:bottom w:val="single" w:sz="8" w:space="0" w:color="auto"/>
              <w:right w:val="single" w:sz="8" w:space="0" w:color="auto"/>
            </w:tcBorders>
            <w:shd w:val="clear" w:color="auto" w:fill="auto"/>
            <w:vAlign w:val="center"/>
            <w:hideMark/>
          </w:tcPr>
          <w:p w14:paraId="5188817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7CDB3620"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88C3066" w14:textId="77777777" w:rsidTr="00AC47E9">
        <w:trPr>
          <w:trHeight w:val="780"/>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A90607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PipingComponent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FD28F40" w14:textId="77777777" w:rsidR="00AC47E9" w:rsidRPr="00AC47E9" w:rsidRDefault="00AC47E9" w:rsidP="00AC47E9">
            <w:pPr>
              <w:spacing w:before="0"/>
              <w:rPr>
                <w:color w:val="000000"/>
                <w:sz w:val="20"/>
                <w:lang w:val="nb-NO" w:eastAsia="nb-NO"/>
              </w:rPr>
            </w:pPr>
            <w:r w:rsidRPr="00AC47E9">
              <w:rPr>
                <w:color w:val="000000"/>
                <w:sz w:val="20"/>
                <w:lang w:eastAsia="nb-NO"/>
              </w:rPr>
              <w:t>All subtypes which have a representation on the P&amp;ID.</w:t>
            </w:r>
            <w:r w:rsidRPr="00AC47E9">
              <w:rPr>
                <w:color w:val="000000"/>
                <w:sz w:val="20"/>
                <w:lang w:eastAsia="nb-NO"/>
              </w:rPr>
              <w:br/>
            </w:r>
            <w:r w:rsidRPr="00AC47E9">
              <w:rPr>
                <w:color w:val="000000"/>
                <w:sz w:val="20"/>
                <w:lang w:val="nb-NO" w:eastAsia="nb-NO"/>
              </w:rPr>
              <w:t xml:space="preserve">NOT </w:t>
            </w:r>
            <w:proofErr w:type="spellStart"/>
            <w:r w:rsidRPr="00AC47E9">
              <w:rPr>
                <w:color w:val="000000"/>
                <w:sz w:val="20"/>
                <w:lang w:val="nb-NO" w:eastAsia="nb-NO"/>
              </w:rPr>
              <w:t>included</w:t>
            </w:r>
            <w:proofErr w:type="spellEnd"/>
            <w:r w:rsidRPr="00AC47E9">
              <w:rPr>
                <w:color w:val="000000"/>
                <w:sz w:val="20"/>
                <w:lang w:val="nb-NO" w:eastAsia="nb-NO"/>
              </w:rPr>
              <w:t xml:space="preserve">: </w:t>
            </w:r>
            <w:proofErr w:type="spellStart"/>
            <w:r w:rsidRPr="00AC47E9">
              <w:rPr>
                <w:color w:val="000000"/>
                <w:sz w:val="20"/>
                <w:lang w:val="nb-NO" w:eastAsia="nb-NO"/>
              </w:rPr>
              <w:t>VirtualPipingConector</w:t>
            </w:r>
            <w:proofErr w:type="spellEnd"/>
          </w:p>
        </w:tc>
        <w:tc>
          <w:tcPr>
            <w:tcW w:w="2460" w:type="dxa"/>
            <w:tcBorders>
              <w:top w:val="nil"/>
              <w:left w:val="nil"/>
              <w:bottom w:val="single" w:sz="8" w:space="0" w:color="auto"/>
              <w:right w:val="single" w:sz="8" w:space="0" w:color="auto"/>
            </w:tcBorders>
            <w:shd w:val="clear" w:color="000000" w:fill="E2EFDA"/>
            <w:vAlign w:val="center"/>
            <w:hideMark/>
          </w:tcPr>
          <w:p w14:paraId="5BCE6882"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22EDC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529857B"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ControlledActuator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4F2A403"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B8AE93F"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4E37FBF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608C79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ProcessInstrumentationFunction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19DE56C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01B314F7"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F41E1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4C9B0A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InstrumentationLoopFunction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88A246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46A325F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76B4C0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F333C62" w14:textId="179495BB" w:rsidR="00AC47E9" w:rsidRPr="00AC47E9" w:rsidRDefault="0019060D" w:rsidP="00AC47E9">
            <w:pPr>
              <w:spacing w:before="0"/>
              <w:rPr>
                <w:color w:val="000000"/>
                <w:sz w:val="20"/>
                <w:lang w:val="nb-NO" w:eastAsia="nb-NO"/>
              </w:rPr>
            </w:pPr>
            <w:proofErr w:type="spellStart"/>
            <w:r>
              <w:rPr>
                <w:color w:val="000000"/>
                <w:sz w:val="20"/>
                <w:lang w:val="nb-NO" w:eastAsia="nb-NO"/>
              </w:rPr>
              <w:t>SignalConveyingFunction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BA06852" w14:textId="159758AF" w:rsidR="00AC47E9" w:rsidRPr="00AC47E9" w:rsidRDefault="0019060D" w:rsidP="00AC47E9">
            <w:pPr>
              <w:spacing w:before="0"/>
              <w:rPr>
                <w:color w:val="000000"/>
                <w:sz w:val="20"/>
                <w:lang w:val="nb-NO" w:eastAsia="nb-NO"/>
              </w:rPr>
            </w:pPr>
            <w:r>
              <w:rPr>
                <w:color w:val="000000"/>
                <w:sz w:val="20"/>
                <w:lang w:val="nb-NO" w:eastAsia="nb-NO"/>
              </w:rPr>
              <w:t xml:space="preserve">NOT </w:t>
            </w:r>
            <w:proofErr w:type="spellStart"/>
            <w:r w:rsidR="00C21DB2">
              <w:rPr>
                <w:color w:val="000000"/>
                <w:sz w:val="20"/>
                <w:lang w:val="nb-NO" w:eastAsia="nb-NO"/>
              </w:rPr>
              <w:t>included</w:t>
            </w:r>
            <w:proofErr w:type="spellEnd"/>
            <w:r w:rsidR="00C21DB2">
              <w:rPr>
                <w:color w:val="000000"/>
                <w:sz w:val="20"/>
                <w:lang w:val="nb-NO" w:eastAsia="nb-NO"/>
              </w:rPr>
              <w:t>:</w:t>
            </w:r>
            <w:r>
              <w:rPr>
                <w:color w:val="000000"/>
                <w:sz w:val="20"/>
                <w:lang w:val="nb-NO" w:eastAsia="nb-NO"/>
              </w:rPr>
              <w:t xml:space="preserve"> </w:t>
            </w:r>
            <w:proofErr w:type="spellStart"/>
            <w:r>
              <w:rPr>
                <w:color w:val="000000"/>
                <w:sz w:val="20"/>
                <w:lang w:val="nb-NO" w:eastAsia="nb-NO"/>
              </w:rPr>
              <w:t>MeasuringLineFunction</w:t>
            </w:r>
            <w:proofErr w:type="spellEnd"/>
          </w:p>
        </w:tc>
        <w:tc>
          <w:tcPr>
            <w:tcW w:w="2460" w:type="dxa"/>
            <w:tcBorders>
              <w:top w:val="nil"/>
              <w:left w:val="nil"/>
              <w:bottom w:val="single" w:sz="8" w:space="0" w:color="auto"/>
              <w:right w:val="single" w:sz="8" w:space="0" w:color="auto"/>
            </w:tcBorders>
            <w:shd w:val="clear" w:color="000000" w:fill="E2EFDA"/>
            <w:vAlign w:val="center"/>
            <w:hideMark/>
          </w:tcPr>
          <w:p w14:paraId="63CF0121"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6C09573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A5121E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PipingNetworkSegment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58E87F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2801E70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B2436B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D63474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PipingConnection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4B30D8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041B6CA9"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16E562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7548BA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MeasuringLineFunction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17DAEA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DA3011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CD6F84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0EB0A6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ActuatingElectricalFunction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3FBDABA"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3002F753"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C21DB2" w:rsidRPr="00AC47E9" w14:paraId="5D1816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tcPr>
          <w:p w14:paraId="02816837" w14:textId="38168525" w:rsidR="00C21DB2" w:rsidRPr="00AC47E9" w:rsidRDefault="00C21DB2" w:rsidP="00AC47E9">
            <w:pPr>
              <w:spacing w:before="0"/>
              <w:rPr>
                <w:color w:val="000000"/>
                <w:sz w:val="20"/>
                <w:lang w:val="nb-NO" w:eastAsia="nb-NO"/>
              </w:rPr>
            </w:pPr>
            <w:proofErr w:type="spellStart"/>
            <w:r>
              <w:rPr>
                <w:color w:val="000000"/>
                <w:sz w:val="20"/>
                <w:lang w:val="nb-NO" w:eastAsia="nb-NO"/>
              </w:rPr>
              <w:t>ActuatingSystem</w:t>
            </w:r>
            <w:proofErr w:type="spellEnd"/>
          </w:p>
        </w:tc>
        <w:tc>
          <w:tcPr>
            <w:tcW w:w="6120" w:type="dxa"/>
            <w:tcBorders>
              <w:top w:val="nil"/>
              <w:left w:val="nil"/>
              <w:bottom w:val="single" w:sz="8" w:space="0" w:color="auto"/>
              <w:right w:val="single" w:sz="8" w:space="0" w:color="auto"/>
            </w:tcBorders>
            <w:shd w:val="clear" w:color="auto" w:fill="auto"/>
            <w:vAlign w:val="center"/>
          </w:tcPr>
          <w:p w14:paraId="3987A5FA" w14:textId="77777777" w:rsidR="00C21DB2" w:rsidRPr="00AC47E9" w:rsidRDefault="00C21DB2" w:rsidP="00AC47E9">
            <w:pPr>
              <w:spacing w:before="0"/>
              <w:rPr>
                <w:color w:val="000000"/>
                <w:sz w:val="20"/>
                <w:lang w:val="nb-NO" w:eastAsia="nb-NO"/>
              </w:rPr>
            </w:pPr>
          </w:p>
        </w:tc>
        <w:tc>
          <w:tcPr>
            <w:tcW w:w="2460" w:type="dxa"/>
            <w:tcBorders>
              <w:top w:val="nil"/>
              <w:left w:val="nil"/>
              <w:bottom w:val="single" w:sz="8" w:space="0" w:color="auto"/>
              <w:right w:val="single" w:sz="8" w:space="0" w:color="auto"/>
            </w:tcBorders>
            <w:shd w:val="clear" w:color="auto" w:fill="auto"/>
            <w:vAlign w:val="center"/>
          </w:tcPr>
          <w:p w14:paraId="23F730CE" w14:textId="21E0C548" w:rsidR="00C21DB2" w:rsidRPr="00AC47E9"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AC47E9" w:rsidRPr="00AC47E9" w14:paraId="16D28F57"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DFEABE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0E16ACE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6F3821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E189E89"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6D1AE0F"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50F4ACB"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46B52350"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3B52E8B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186CBE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ProcessSignalGeneratingSystem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B4855F9"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1170621"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54632004" w14:textId="77777777" w:rsidTr="00BE392E">
        <w:trPr>
          <w:trHeight w:val="315"/>
        </w:trPr>
        <w:tc>
          <w:tcPr>
            <w:tcW w:w="3420" w:type="dxa"/>
            <w:tcBorders>
              <w:top w:val="nil"/>
              <w:left w:val="single" w:sz="8" w:space="0" w:color="auto"/>
              <w:bottom w:val="single" w:sz="4" w:space="0" w:color="auto"/>
              <w:right w:val="single" w:sz="8" w:space="0" w:color="auto"/>
            </w:tcBorders>
            <w:shd w:val="clear" w:color="auto" w:fill="auto"/>
            <w:noWrap/>
            <w:vAlign w:val="center"/>
            <w:hideMark/>
          </w:tcPr>
          <w:p w14:paraId="76B6393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SensingLocation</w:t>
            </w:r>
            <w:proofErr w:type="spellEnd"/>
          </w:p>
        </w:tc>
        <w:tc>
          <w:tcPr>
            <w:tcW w:w="6120" w:type="dxa"/>
            <w:tcBorders>
              <w:top w:val="nil"/>
              <w:left w:val="nil"/>
              <w:bottom w:val="single" w:sz="4" w:space="0" w:color="auto"/>
              <w:right w:val="single" w:sz="8" w:space="0" w:color="auto"/>
            </w:tcBorders>
            <w:shd w:val="clear" w:color="auto" w:fill="auto"/>
            <w:vAlign w:val="center"/>
            <w:hideMark/>
          </w:tcPr>
          <w:p w14:paraId="47BEB44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4" w:space="0" w:color="auto"/>
              <w:right w:val="single" w:sz="8" w:space="0" w:color="auto"/>
            </w:tcBorders>
            <w:shd w:val="clear" w:color="auto" w:fill="auto"/>
            <w:vAlign w:val="center"/>
            <w:hideMark/>
          </w:tcPr>
          <w:p w14:paraId="7A16B67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BE392E" w:rsidRPr="00AC47E9" w14:paraId="4EC031AA"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795096" w14:textId="1EB30E6A" w:rsidR="00BE392E" w:rsidRPr="00AC47E9" w:rsidRDefault="00BE392E" w:rsidP="00AC47E9">
            <w:pPr>
              <w:spacing w:before="0"/>
              <w:rPr>
                <w:color w:val="000000"/>
                <w:sz w:val="20"/>
                <w:lang w:val="nb-NO" w:eastAsia="nb-NO"/>
              </w:rPr>
            </w:pPr>
            <w:proofErr w:type="spellStart"/>
            <w:r>
              <w:rPr>
                <w:color w:val="000000"/>
                <w:sz w:val="20"/>
                <w:lang w:val="nb-NO" w:eastAsia="nb-NO"/>
              </w:rPr>
              <w:t>PropertyBreak</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4156FF2" w14:textId="77777777" w:rsidR="00BE392E" w:rsidRPr="00AC47E9" w:rsidRDefault="00BE392E"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35746E82" w14:textId="6E7753FD" w:rsidR="00BE392E" w:rsidRPr="00AC47E9" w:rsidRDefault="00BE392E"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33FC9010"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DC90CD" w14:textId="26EDA080" w:rsidR="00C21DB2" w:rsidRDefault="00C21DB2" w:rsidP="00AC47E9">
            <w:pPr>
              <w:spacing w:before="0"/>
              <w:rPr>
                <w:color w:val="000000"/>
                <w:sz w:val="20"/>
                <w:lang w:val="nb-NO" w:eastAsia="nb-NO"/>
              </w:rPr>
            </w:pPr>
            <w:proofErr w:type="spellStart"/>
            <w:r>
              <w:rPr>
                <w:color w:val="000000"/>
                <w:sz w:val="20"/>
                <w:lang w:val="nb-NO" w:eastAsia="nb-NO"/>
              </w:rPr>
              <w:t>OperatedValveReference</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70ABEA54"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0E497AE6" w14:textId="54F26809"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5596C32B"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714F4" w14:textId="7F78AB11" w:rsidR="00C21DB2" w:rsidRDefault="00C21DB2" w:rsidP="00AC47E9">
            <w:pPr>
              <w:spacing w:before="0"/>
              <w:rPr>
                <w:color w:val="000000"/>
                <w:sz w:val="20"/>
                <w:lang w:val="nb-NO" w:eastAsia="nb-NO"/>
              </w:rPr>
            </w:pPr>
            <w:proofErr w:type="spellStart"/>
            <w:r>
              <w:rPr>
                <w:color w:val="000000"/>
                <w:sz w:val="20"/>
                <w:lang w:val="nb-NO" w:eastAsia="nb-NO"/>
              </w:rPr>
              <w:t>PipingNode</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07CBB0BB"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2C47B27A" w14:textId="67FDAE9F"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3CDD774A"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BC35B" w14:textId="719A506C" w:rsidR="00C21DB2" w:rsidRDefault="00C21DB2" w:rsidP="00AC47E9">
            <w:pPr>
              <w:spacing w:before="0"/>
              <w:rPr>
                <w:color w:val="000000"/>
                <w:sz w:val="20"/>
                <w:lang w:val="nb-NO" w:eastAsia="nb-NO"/>
              </w:rPr>
            </w:pPr>
            <w:r>
              <w:rPr>
                <w:color w:val="000000"/>
                <w:sz w:val="20"/>
                <w:lang w:val="nb-NO" w:eastAsia="nb-NO"/>
              </w:rPr>
              <w:t>Pipe</w:t>
            </w: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9227C5C"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7B09AA76" w14:textId="39AD533E"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bl>
    <w:p w14:paraId="325C6F31" w14:textId="77777777" w:rsidR="000E11BF" w:rsidRDefault="000E11BF"/>
    <w:p w14:paraId="71B008A5" w14:textId="1D4FB16B" w:rsidR="008445A9" w:rsidRDefault="008445A9">
      <w:pPr>
        <w:rPr>
          <w:rFonts w:ascii="Arial" w:hAnsi="Arial"/>
          <w:b/>
          <w:i/>
          <w:smallCaps/>
          <w:noProof/>
          <w:color w:val="000080"/>
          <w:sz w:val="24"/>
          <w:szCs w:val="24"/>
          <w:lang w:eastAsia="en-GB"/>
        </w:rPr>
      </w:pPr>
      <w:r>
        <w:br w:type="page"/>
      </w:r>
    </w:p>
    <w:p w14:paraId="756A89FA" w14:textId="195EB849" w:rsidR="00A87278" w:rsidRDefault="00B0529B" w:rsidP="00A87278">
      <w:pPr>
        <w:pStyle w:val="Heading3"/>
      </w:pPr>
      <w:bookmarkStart w:id="58" w:name="_Toc127533734"/>
      <w:r>
        <w:lastRenderedPageBreak/>
        <w:t>File</w:t>
      </w:r>
      <w:r w:rsidR="00A87278">
        <w:t xml:space="preserve"> </w:t>
      </w:r>
      <w:r w:rsidR="00D36E8E">
        <w:t xml:space="preserve">&amp; Drawing </w:t>
      </w:r>
      <w:r w:rsidR="00A87278">
        <w:t>Metadata</w:t>
      </w:r>
      <w:bookmarkEnd w:id="58"/>
    </w:p>
    <w:p w14:paraId="133C2C97" w14:textId="50A90769" w:rsidR="00A87278" w:rsidRDefault="00D36E8E" w:rsidP="00A87278">
      <w:pPr>
        <w:rPr>
          <w:lang w:eastAsia="en-GB"/>
        </w:rPr>
      </w:pPr>
      <w:r>
        <w:rPr>
          <w:lang w:eastAsia="en-GB"/>
        </w:rPr>
        <w:t>File</w:t>
      </w:r>
      <w:r w:rsidR="00A87278">
        <w:rPr>
          <w:lang w:eastAsia="en-GB"/>
        </w:rPr>
        <w:t xml:space="preserve"> </w:t>
      </w:r>
      <w:r>
        <w:rPr>
          <w:lang w:eastAsia="en-GB"/>
        </w:rPr>
        <w:t>and Drawing Metadata are the high level data used to give information about the file itself and also drawing</w:t>
      </w:r>
      <w:r w:rsidR="00E34521">
        <w:rPr>
          <w:lang w:eastAsia="en-GB"/>
        </w:rPr>
        <w:t xml:space="preserve"> top level details</w:t>
      </w:r>
      <w:r>
        <w:rPr>
          <w:lang w:eastAsia="en-GB"/>
        </w:rPr>
        <w:t xml:space="preserve">. </w:t>
      </w:r>
      <w:r w:rsidR="005C4EDB">
        <w:rPr>
          <w:lang w:eastAsia="en-GB"/>
        </w:rPr>
        <w:t xml:space="preserve">Many of the </w:t>
      </w:r>
      <w:proofErr w:type="spellStart"/>
      <w:r w:rsidR="005C4EDB">
        <w:rPr>
          <w:lang w:eastAsia="en-GB"/>
        </w:rPr>
        <w:t>MetaData</w:t>
      </w:r>
      <w:proofErr w:type="spellEnd"/>
      <w:r w:rsidR="005C4EDB">
        <w:rPr>
          <w:lang w:eastAsia="en-GB"/>
        </w:rPr>
        <w:t xml:space="preserve"> attribute are part of the drawing template as shown below:</w:t>
      </w:r>
    </w:p>
    <w:p w14:paraId="7F8E3835" w14:textId="77777777" w:rsidR="005C4EDB" w:rsidRDefault="005C4EDB" w:rsidP="00A87278">
      <w:pPr>
        <w:rPr>
          <w:lang w:eastAsia="en-GB"/>
        </w:rPr>
      </w:pPr>
    </w:p>
    <w:p w14:paraId="06875E92" w14:textId="2F0C1374" w:rsidR="00A87278" w:rsidRDefault="00D36E8E" w:rsidP="00A87278">
      <w:pPr>
        <w:rPr>
          <w:lang w:eastAsia="en-GB"/>
        </w:rPr>
      </w:pPr>
      <w:r w:rsidRPr="00D36E8E">
        <w:rPr>
          <w:noProof/>
          <w:lang w:eastAsia="en-GB"/>
        </w:rPr>
        <w:drawing>
          <wp:inline distT="0" distB="0" distL="0" distR="0" wp14:anchorId="7D531CD5" wp14:editId="12C5FDDF">
            <wp:extent cx="10173980" cy="385318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4"/>
                    <a:stretch>
                      <a:fillRect/>
                    </a:stretch>
                  </pic:blipFill>
                  <pic:spPr>
                    <a:xfrm>
                      <a:off x="0" y="0"/>
                      <a:ext cx="10217065" cy="3869498"/>
                    </a:xfrm>
                    <a:prstGeom prst="rect">
                      <a:avLst/>
                    </a:prstGeom>
                  </pic:spPr>
                </pic:pic>
              </a:graphicData>
            </a:graphic>
          </wp:inline>
        </w:drawing>
      </w:r>
    </w:p>
    <w:p w14:paraId="1243C5FB" w14:textId="5FB9624C"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9C2C26">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D36E8E">
      <w:pPr>
        <w:pStyle w:val="Heading5"/>
      </w:pPr>
      <w:r w:rsidRPr="006B554A">
        <w:lastRenderedPageBreak/>
        <w:t>Requirement Details:</w:t>
      </w:r>
    </w:p>
    <w:p w14:paraId="324B67EC" w14:textId="406D5A01" w:rsidR="00A87278" w:rsidRDefault="00A87278">
      <w:pPr>
        <w:pStyle w:val="ListParagraph"/>
        <w:numPr>
          <w:ilvl w:val="0"/>
          <w:numId w:val="15"/>
        </w:numPr>
        <w:spacing w:before="100" w:beforeAutospacing="1" w:after="100" w:afterAutospacing="1"/>
        <w:rPr>
          <w:szCs w:val="22"/>
          <w:lang w:eastAsia="en-GB"/>
        </w:rPr>
      </w:pPr>
      <w:r>
        <w:rPr>
          <w:szCs w:val="22"/>
          <w:lang w:eastAsia="en-GB"/>
        </w:rPr>
        <w:t>Only current revision information shall be transferred in the export file.</w:t>
      </w:r>
    </w:p>
    <w:p w14:paraId="3E22A564" w14:textId="0CD4C091" w:rsidR="0065126E" w:rsidRDefault="0065126E">
      <w:pPr>
        <w:pStyle w:val="ListParagraph"/>
        <w:numPr>
          <w:ilvl w:val="0"/>
          <w:numId w:val="15"/>
        </w:numPr>
        <w:spacing w:before="100" w:beforeAutospacing="1" w:after="100" w:afterAutospacing="1"/>
        <w:rPr>
          <w:szCs w:val="22"/>
          <w:lang w:eastAsia="en-GB"/>
        </w:rPr>
      </w:pPr>
      <w:r>
        <w:rPr>
          <w:szCs w:val="22"/>
          <w:lang w:eastAsia="en-GB"/>
        </w:rPr>
        <w:t>File encoding shall be ‘uft-8’</w:t>
      </w:r>
    </w:p>
    <w:p w14:paraId="58EC2469" w14:textId="0D2D030E" w:rsidR="007D70F3" w:rsidRDefault="007D70F3">
      <w:pPr>
        <w:pStyle w:val="ListParagraph"/>
        <w:numPr>
          <w:ilvl w:val="0"/>
          <w:numId w:val="15"/>
        </w:numPr>
        <w:spacing w:before="100" w:beforeAutospacing="1" w:after="100" w:afterAutospacing="1"/>
        <w:rPr>
          <w:szCs w:val="22"/>
          <w:lang w:eastAsia="en-GB"/>
        </w:rPr>
      </w:pPr>
      <w:r>
        <w:rPr>
          <w:szCs w:val="22"/>
          <w:lang w:eastAsia="en-GB"/>
        </w:rPr>
        <w:t xml:space="preserve">Each DEXPI transfer file shall include the following </w:t>
      </w:r>
      <w:proofErr w:type="spellStart"/>
      <w:r>
        <w:rPr>
          <w:szCs w:val="22"/>
          <w:lang w:eastAsia="en-GB"/>
        </w:rPr>
        <w:t>PlantModel</w:t>
      </w:r>
      <w:proofErr w:type="spellEnd"/>
      <w:r>
        <w:rPr>
          <w:szCs w:val="22"/>
          <w:lang w:eastAsia="en-GB"/>
        </w:rPr>
        <w:t xml:space="preserve">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7D70F3" w:rsidRPr="00EA084D" w14:paraId="050C5B06" w14:textId="77777777" w:rsidTr="00E01257">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A6706EF" w14:textId="77777777" w:rsidR="007D70F3" w:rsidRPr="00EA084D" w:rsidRDefault="007D70F3" w:rsidP="00E0125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2D81B333" w14:textId="77777777" w:rsidR="007D70F3" w:rsidRPr="00EA084D" w:rsidRDefault="007D70F3" w:rsidP="00E0125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63C48417" w14:textId="77777777" w:rsidR="007D70F3" w:rsidRPr="00EA084D" w:rsidRDefault="007D70F3" w:rsidP="00E01257">
            <w:pPr>
              <w:rPr>
                <w:b/>
                <w:bCs/>
                <w:szCs w:val="22"/>
                <w:lang w:eastAsia="en-GB"/>
              </w:rPr>
            </w:pPr>
            <w:r w:rsidRPr="00EA084D">
              <w:rPr>
                <w:b/>
                <w:bCs/>
                <w:szCs w:val="22"/>
                <w:lang w:eastAsia="en-GB"/>
              </w:rPr>
              <w:t>Value</w:t>
            </w:r>
            <w:r>
              <w:rPr>
                <w:b/>
                <w:bCs/>
                <w:szCs w:val="22"/>
                <w:lang w:eastAsia="en-GB"/>
              </w:rPr>
              <w:t xml:space="preserve"> </w:t>
            </w:r>
          </w:p>
        </w:tc>
      </w:tr>
      <w:tr w:rsidR="007D70F3" w:rsidRPr="00EA084D" w14:paraId="415603C5" w14:textId="77777777" w:rsidTr="00E01257">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460CA18A" w14:textId="0D7A8C66" w:rsidR="007D70F3" w:rsidRPr="00EA084D" w:rsidRDefault="007D70F3" w:rsidP="00E01257">
            <w:pPr>
              <w:rPr>
                <w:szCs w:val="22"/>
                <w:lang w:eastAsia="en-GB"/>
              </w:rPr>
            </w:pPr>
            <w:proofErr w:type="spellStart"/>
            <w:r>
              <w:rPr>
                <w:rFonts w:ascii="Calibri" w:hAnsi="Calibri" w:cs="Calibri"/>
                <w:color w:val="000000"/>
                <w:sz w:val="20"/>
              </w:rPr>
              <w:t>schemaLocation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9DF2FD" w14:textId="7289EA96" w:rsidR="007D70F3" w:rsidRPr="00EA084D" w:rsidRDefault="007D70F3" w:rsidP="00E01257">
            <w:pPr>
              <w:rPr>
                <w:szCs w:val="22"/>
                <w:lang w:eastAsia="en-GB"/>
              </w:rPr>
            </w:pPr>
            <w:r>
              <w:rPr>
                <w:rFonts w:ascii="Calibri" w:hAnsi="Calibri" w:cs="Calibri"/>
                <w:color w:val="000000"/>
                <w:sz w:val="20"/>
              </w:rPr>
              <w:t>Proteus schema location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F7FB52A" w14:textId="65BC2236" w:rsidR="007D70F3" w:rsidRPr="00EA084D" w:rsidRDefault="007D70F3" w:rsidP="00E01257">
            <w:pPr>
              <w:rPr>
                <w:szCs w:val="22"/>
                <w:lang w:eastAsia="en-GB"/>
              </w:rPr>
            </w:pPr>
            <w:r>
              <w:rPr>
                <w:szCs w:val="22"/>
                <w:lang w:eastAsia="en-GB"/>
              </w:rPr>
              <w:t xml:space="preserve">URL reference to </w:t>
            </w:r>
            <w:proofErr w:type="spellStart"/>
            <w:r>
              <w:rPr>
                <w:szCs w:val="22"/>
                <w:lang w:eastAsia="en-GB"/>
              </w:rPr>
              <w:t>xsd</w:t>
            </w:r>
            <w:proofErr w:type="spellEnd"/>
            <w:r>
              <w:rPr>
                <w:szCs w:val="22"/>
                <w:lang w:eastAsia="en-GB"/>
              </w:rPr>
              <w:t xml:space="preserve"> file matching </w:t>
            </w:r>
            <w:proofErr w:type="spellStart"/>
            <w:r>
              <w:rPr>
                <w:szCs w:val="22"/>
                <w:lang w:eastAsia="en-GB"/>
              </w:rPr>
              <w:t>SchemaVersion</w:t>
            </w:r>
            <w:proofErr w:type="spellEnd"/>
          </w:p>
        </w:tc>
      </w:tr>
    </w:tbl>
    <w:p w14:paraId="3FE96177" w14:textId="65256B7B" w:rsidR="0065126E" w:rsidRDefault="0065126E">
      <w:pPr>
        <w:pStyle w:val="ListParagraph"/>
        <w:numPr>
          <w:ilvl w:val="0"/>
          <w:numId w:val="15"/>
        </w:numPr>
        <w:spacing w:before="100" w:beforeAutospacing="1" w:after="100" w:afterAutospacing="1"/>
        <w:rPr>
          <w:szCs w:val="22"/>
          <w:lang w:eastAsia="en-GB"/>
        </w:rPr>
      </w:pPr>
      <w:r>
        <w:rPr>
          <w:szCs w:val="22"/>
          <w:lang w:eastAsia="en-GB"/>
        </w:rPr>
        <w:t xml:space="preserve">Each DEXPI transfer file shall include the following </w:t>
      </w:r>
      <w:proofErr w:type="spellStart"/>
      <w:r>
        <w:rPr>
          <w:szCs w:val="22"/>
          <w:lang w:eastAsia="en-GB"/>
        </w:rPr>
        <w:t>PlantInformation</w:t>
      </w:r>
      <w:proofErr w:type="spellEnd"/>
      <w:r>
        <w:rPr>
          <w:szCs w:val="22"/>
          <w:lang w:eastAsia="en-GB"/>
        </w:rPr>
        <w:t xml:space="preserve">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65126E" w:rsidRPr="00EA084D" w14:paraId="3A53215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4E452DF0" w14:textId="77777777" w:rsidR="0065126E" w:rsidRPr="00EA084D" w:rsidRDefault="0065126E" w:rsidP="002A654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4F003437" w14:textId="30DD92E7" w:rsidR="0065126E" w:rsidRPr="00EA084D" w:rsidRDefault="0065126E" w:rsidP="002A654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55E00EA0" w14:textId="3F596429" w:rsidR="0065126E" w:rsidRPr="00EA084D" w:rsidRDefault="0065126E" w:rsidP="002A6547">
            <w:pPr>
              <w:rPr>
                <w:b/>
                <w:bCs/>
                <w:szCs w:val="22"/>
                <w:lang w:eastAsia="en-GB"/>
              </w:rPr>
            </w:pPr>
            <w:r w:rsidRPr="00EA084D">
              <w:rPr>
                <w:b/>
                <w:bCs/>
                <w:szCs w:val="22"/>
                <w:lang w:eastAsia="en-GB"/>
              </w:rPr>
              <w:t>Value</w:t>
            </w:r>
            <w:r>
              <w:rPr>
                <w:b/>
                <w:bCs/>
                <w:szCs w:val="22"/>
                <w:lang w:eastAsia="en-GB"/>
              </w:rPr>
              <w:t xml:space="preserve"> </w:t>
            </w:r>
          </w:p>
        </w:tc>
      </w:tr>
      <w:tr w:rsidR="0065126E" w:rsidRPr="00EA084D" w14:paraId="27670F34"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231D999" w14:textId="6FF292E4" w:rsidR="0065126E" w:rsidRPr="00EA084D" w:rsidRDefault="0065126E" w:rsidP="002A6547">
            <w:pPr>
              <w:rPr>
                <w:szCs w:val="22"/>
                <w:lang w:eastAsia="en-GB"/>
              </w:rPr>
            </w:pPr>
            <w:proofErr w:type="spellStart"/>
            <w:r>
              <w:rPr>
                <w:rFonts w:ascii="Calibri" w:hAnsi="Calibri" w:cs="Calibri"/>
                <w:color w:val="000000"/>
                <w:sz w:val="20"/>
              </w:rPr>
              <w:t>SchemaVersion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758CC2" w14:textId="16AE27F6" w:rsidR="0065126E" w:rsidRPr="00EA084D" w:rsidRDefault="0065126E" w:rsidP="002A6547">
            <w:pPr>
              <w:rPr>
                <w:szCs w:val="22"/>
                <w:lang w:eastAsia="en-GB"/>
              </w:rPr>
            </w:pPr>
            <w:r>
              <w:rPr>
                <w:rFonts w:ascii="Calibri" w:hAnsi="Calibri" w:cs="Calibri"/>
                <w:color w:val="000000"/>
                <w:sz w:val="20"/>
              </w:rPr>
              <w:t>Proteus schema version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1A5E7EF" w14:textId="183A5AB1" w:rsidR="0065126E" w:rsidRPr="00EA084D" w:rsidRDefault="0065126E" w:rsidP="002A6547">
            <w:pPr>
              <w:rPr>
                <w:szCs w:val="22"/>
                <w:lang w:eastAsia="en-GB"/>
              </w:rPr>
            </w:pPr>
            <w:r>
              <w:rPr>
                <w:szCs w:val="22"/>
                <w:lang w:eastAsia="en-GB"/>
              </w:rPr>
              <w:t>4.1.1</w:t>
            </w:r>
          </w:p>
        </w:tc>
      </w:tr>
      <w:tr w:rsidR="0065126E" w:rsidRPr="00EA084D" w14:paraId="0DC668C2"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BF0CA4" w14:textId="039E6782" w:rsidR="0065126E" w:rsidRDefault="0065126E" w:rsidP="002A6547">
            <w:pPr>
              <w:rPr>
                <w:szCs w:val="22"/>
                <w:lang w:eastAsia="en-GB"/>
              </w:rPr>
            </w:pPr>
            <w:r>
              <w:rPr>
                <w:rFonts w:ascii="Calibri" w:hAnsi="Calibri" w:cs="Calibri"/>
                <w:color w:val="000000"/>
                <w:sz w:val="20"/>
              </w:rPr>
              <w:t>Date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754C5BF" w14:textId="6604372A" w:rsidR="0065126E" w:rsidRPr="0073340F" w:rsidRDefault="0065126E" w:rsidP="002A6547">
            <w:pPr>
              <w:rPr>
                <w:szCs w:val="22"/>
                <w:lang w:eastAsia="en-GB"/>
              </w:rPr>
            </w:pPr>
            <w:r>
              <w:rPr>
                <w:rFonts w:ascii="Calibri" w:hAnsi="Calibri" w:cs="Calibri"/>
                <w:color w:val="000000"/>
                <w:sz w:val="20"/>
              </w:rPr>
              <w:t xml:space="preserve">Export UTC date format </w:t>
            </w:r>
            <w:proofErr w:type="spellStart"/>
            <w:r>
              <w:rPr>
                <w:rFonts w:ascii="Calibri" w:hAnsi="Calibri" w:cs="Calibri"/>
                <w:color w:val="000000"/>
                <w:sz w:val="20"/>
              </w:rPr>
              <w:t>yyyy</w:t>
            </w:r>
            <w:proofErr w:type="spellEnd"/>
            <w:r>
              <w:rPr>
                <w:rFonts w:ascii="Calibri" w:hAnsi="Calibri" w:cs="Calibri"/>
                <w:color w:val="000000"/>
                <w:sz w:val="20"/>
              </w:rPr>
              <w:t>-mm-dd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A3305E1" w14:textId="77777777" w:rsidR="0065126E" w:rsidRDefault="0065126E" w:rsidP="002A6547">
            <w:pPr>
              <w:rPr>
                <w:szCs w:val="22"/>
                <w:lang w:eastAsia="en-GB"/>
              </w:rPr>
            </w:pPr>
          </w:p>
        </w:tc>
      </w:tr>
      <w:tr w:rsidR="0065126E" w:rsidRPr="00EA084D" w14:paraId="15BABCA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FAD92FA" w14:textId="273F0BC6" w:rsidR="0065126E" w:rsidRPr="00EA084D" w:rsidRDefault="0065126E" w:rsidP="002A6547">
            <w:pPr>
              <w:rPr>
                <w:szCs w:val="22"/>
                <w:lang w:eastAsia="en-GB"/>
              </w:rPr>
            </w:pPr>
            <w:r>
              <w:rPr>
                <w:rFonts w:ascii="Calibri" w:hAnsi="Calibri" w:cs="Calibri"/>
                <w:color w:val="000000"/>
                <w:sz w:val="20"/>
              </w:rPr>
              <w:t>Time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0EC32A7" w14:textId="66C46634" w:rsidR="0065126E" w:rsidRPr="00903427" w:rsidRDefault="0065126E" w:rsidP="002A6547">
            <w:pPr>
              <w:rPr>
                <w:szCs w:val="22"/>
                <w:lang w:eastAsia="en-GB"/>
              </w:rPr>
            </w:pPr>
            <w:r>
              <w:rPr>
                <w:szCs w:val="22"/>
              </w:rPr>
              <w:t xml:space="preserve">Export UTC time format </w:t>
            </w:r>
            <w:proofErr w:type="spellStart"/>
            <w:r>
              <w:rPr>
                <w:szCs w:val="22"/>
              </w:rPr>
              <w:t>HH:mm:ss</w:t>
            </w:r>
            <w:proofErr w:type="spellEnd"/>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05FDC20" w14:textId="77777777" w:rsidR="0065126E" w:rsidRPr="00EA084D" w:rsidRDefault="0065126E" w:rsidP="002A6547">
            <w:pPr>
              <w:rPr>
                <w:szCs w:val="22"/>
                <w:lang w:eastAsia="en-GB"/>
              </w:rPr>
            </w:pPr>
          </w:p>
        </w:tc>
      </w:tr>
      <w:tr w:rsidR="0065126E" w:rsidRPr="00EA084D" w14:paraId="292808AC"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E312A1" w14:textId="3A90A4FB" w:rsidR="0065126E" w:rsidRPr="00EA084D" w:rsidRDefault="0065126E" w:rsidP="002A6547">
            <w:pPr>
              <w:rPr>
                <w:szCs w:val="22"/>
                <w:lang w:eastAsia="en-GB"/>
              </w:rPr>
            </w:pPr>
            <w:r>
              <w:rPr>
                <w:rFonts w:ascii="Calibri" w:hAnsi="Calibri" w:cs="Calibri"/>
                <w:color w:val="000000"/>
                <w:sz w:val="20"/>
              </w:rPr>
              <w:t>Units</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4E6F6D" w14:textId="7F60B856" w:rsidR="0065126E" w:rsidRPr="00903427" w:rsidRDefault="0065126E" w:rsidP="002A6547">
            <w:pPr>
              <w:rPr>
                <w:szCs w:val="22"/>
                <w:lang w:eastAsia="en-GB"/>
              </w:rPr>
            </w:pPr>
            <w:r>
              <w:rPr>
                <w:szCs w:val="22"/>
              </w:rPr>
              <w:t>Unit of measure reference for all measurement values (used in the Verificator)</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156044" w14:textId="77777777" w:rsidR="0065126E" w:rsidRPr="00EA084D" w:rsidRDefault="0065126E" w:rsidP="002A6547">
            <w:pPr>
              <w:rPr>
                <w:szCs w:val="22"/>
                <w:lang w:eastAsia="en-GB"/>
              </w:rPr>
            </w:pPr>
          </w:p>
        </w:tc>
      </w:tr>
      <w:tr w:rsidR="0065126E" w:rsidRPr="005C4EDB" w14:paraId="238AFC7B"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E16B53" w14:textId="5FDD7C73" w:rsidR="0065126E" w:rsidRDefault="005C4EDB" w:rsidP="002A6547">
            <w:pPr>
              <w:rPr>
                <w:szCs w:val="22"/>
                <w:lang w:eastAsia="en-GB"/>
              </w:rPr>
            </w:pPr>
            <w:proofErr w:type="spellStart"/>
            <w:r>
              <w:rPr>
                <w:rFonts w:ascii="Calibri" w:hAnsi="Calibri" w:cs="Calibri"/>
                <w:color w:val="000000"/>
                <w:sz w:val="20"/>
              </w:rPr>
              <w:t>ApplicationVersion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5DF4A43" w14:textId="24045D30" w:rsidR="0065126E" w:rsidRPr="00E4210B" w:rsidRDefault="005C4EDB" w:rsidP="002A6547">
            <w:pPr>
              <w:rPr>
                <w:szCs w:val="22"/>
                <w:lang w:eastAsia="en-GB"/>
              </w:rPr>
            </w:pPr>
            <w:r>
              <w:rPr>
                <w:szCs w:val="22"/>
              </w:rPr>
              <w:t>DEXPI standard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230B099" w14:textId="2266A596" w:rsidR="0065126E" w:rsidRPr="00E34521" w:rsidRDefault="005C4EDB" w:rsidP="002A6547">
            <w:pPr>
              <w:rPr>
                <w:szCs w:val="22"/>
                <w:lang w:eastAsia="en-GB"/>
              </w:rPr>
            </w:pPr>
            <w:r>
              <w:rPr>
                <w:szCs w:val="22"/>
                <w:lang w:eastAsia="en-GB"/>
              </w:rPr>
              <w:t>1.3.1</w:t>
            </w:r>
          </w:p>
        </w:tc>
      </w:tr>
    </w:tbl>
    <w:p w14:paraId="11DE8DE5" w14:textId="52C09051" w:rsidR="00A87278" w:rsidRDefault="00A87278">
      <w:pPr>
        <w:pStyle w:val="ListParagraph"/>
        <w:numPr>
          <w:ilvl w:val="0"/>
          <w:numId w:val="15"/>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0065126E">
        <w:rPr>
          <w:lang w:val="en-US" w:eastAsia="ja-JP"/>
        </w:rPr>
        <w:t xml:space="preserve"> element</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lastRenderedPageBreak/>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082515" w:rsidRPr="0019060D"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4B674909" w:rsidR="00082515" w:rsidRDefault="00082515" w:rsidP="00082515">
            <w:pPr>
              <w:rPr>
                <w:szCs w:val="22"/>
                <w:lang w:eastAsia="en-GB"/>
              </w:rPr>
            </w:pPr>
            <w:proofErr w:type="spellStart"/>
            <w:r>
              <w:rPr>
                <w:rFonts w:ascii="Calibri" w:hAnsi="Calibri" w:cs="Calibri"/>
                <w:color w:val="000000"/>
                <w:sz w:val="20"/>
              </w:rPr>
              <w:t>DrafterName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4541BADB" w:rsidR="00082515" w:rsidRPr="00E4210B" w:rsidRDefault="00082515" w:rsidP="00082515">
            <w:pPr>
              <w:rPr>
                <w:szCs w:val="22"/>
                <w:lang w:eastAsia="en-GB"/>
              </w:rPr>
            </w:pPr>
            <w:r>
              <w:rPr>
                <w:rFonts w:ascii="Calibri" w:hAnsi="Calibri" w:cs="Calibri"/>
                <w:color w:val="000000"/>
                <w:sz w:val="20"/>
              </w:rPr>
              <w:t>http://sandbox.dexpi.org/rdl/DrafterNameAssignmentClass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114874FC" w:rsidR="00082515" w:rsidRPr="00E34521"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4655AB0D" w:rsidR="00082515" w:rsidRPr="00082515" w:rsidRDefault="00082515" w:rsidP="00082515">
            <w:pPr>
              <w:rPr>
                <w:szCs w:val="22"/>
                <w:lang w:val="nb-NO" w:eastAsia="en-GB"/>
              </w:rPr>
            </w:pPr>
            <w:r w:rsidRPr="00082515">
              <w:rPr>
                <w:szCs w:val="22"/>
                <w:lang w:val="nb-NO" w:eastAsia="en-GB"/>
              </w:rPr>
              <w:t xml:space="preserve">P&amp;ID drafter </w:t>
            </w:r>
            <w:proofErr w:type="spellStart"/>
            <w:r w:rsidRPr="00082515">
              <w:rPr>
                <w:szCs w:val="22"/>
                <w:lang w:val="nb-NO" w:eastAsia="en-GB"/>
              </w:rPr>
              <w:t>user</w:t>
            </w:r>
            <w:proofErr w:type="spellEnd"/>
            <w:r w:rsidRPr="00082515">
              <w:rPr>
                <w:szCs w:val="22"/>
                <w:lang w:val="nb-NO" w:eastAsia="en-GB"/>
              </w:rPr>
              <w:t xml:space="preserve"> ID</w:t>
            </w:r>
          </w:p>
        </w:tc>
      </w:tr>
      <w:tr w:rsidR="00082515"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082515" w:rsidRDefault="00082515" w:rsidP="00082515">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082515" w:rsidRPr="00903427" w:rsidRDefault="00082515" w:rsidP="00082515">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082515" w:rsidRPr="00EA084D" w:rsidRDefault="00082515" w:rsidP="00082515">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082515" w:rsidRPr="00EA084D" w:rsidRDefault="00082515" w:rsidP="00082515">
            <w:pPr>
              <w:rPr>
                <w:szCs w:val="22"/>
                <w:lang w:eastAsia="en-GB"/>
              </w:rPr>
            </w:pPr>
          </w:p>
        </w:tc>
      </w:tr>
      <w:tr w:rsidR="00082515"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082515" w:rsidRDefault="00082515" w:rsidP="00082515">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082515" w:rsidRPr="00E4210B" w:rsidRDefault="00082515" w:rsidP="00082515">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082515" w:rsidRDefault="00082515" w:rsidP="00082515">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082515" w:rsidRDefault="00082515" w:rsidP="00082515">
            <w:pPr>
              <w:rPr>
                <w:szCs w:val="22"/>
                <w:lang w:eastAsia="en-GB"/>
              </w:rPr>
            </w:pPr>
          </w:p>
        </w:tc>
      </w:tr>
      <w:tr w:rsidR="00082515"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082515" w:rsidRDefault="00082515" w:rsidP="00082515">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082515" w:rsidRPr="00903427" w:rsidRDefault="00082515" w:rsidP="00082515">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082515" w:rsidRPr="00EA084D" w:rsidRDefault="00082515" w:rsidP="00082515">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082515" w:rsidRPr="00EA084D" w:rsidRDefault="00082515" w:rsidP="00082515">
            <w:pPr>
              <w:rPr>
                <w:szCs w:val="22"/>
                <w:lang w:eastAsia="en-GB"/>
              </w:rPr>
            </w:pPr>
          </w:p>
        </w:tc>
      </w:tr>
      <w:tr w:rsidR="00082515"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082515" w:rsidRDefault="00082515" w:rsidP="00082515">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082515" w:rsidRPr="0072454B" w:rsidRDefault="00082515" w:rsidP="00082515">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082515" w:rsidRPr="00EA084D"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082515" w:rsidRPr="00EA084D" w:rsidRDefault="00082515" w:rsidP="00082515">
            <w:pPr>
              <w:rPr>
                <w:szCs w:val="22"/>
                <w:lang w:eastAsia="en-GB"/>
              </w:rPr>
            </w:pPr>
          </w:p>
        </w:tc>
      </w:tr>
      <w:tr w:rsidR="00082515"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082515" w:rsidRDefault="00082515" w:rsidP="00082515">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082515" w:rsidRPr="00903427" w:rsidRDefault="00082515" w:rsidP="00082515">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082515" w:rsidRPr="00EA084D" w:rsidRDefault="00082515" w:rsidP="00082515">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082515" w:rsidRPr="00EA084D" w:rsidRDefault="00082515" w:rsidP="00082515">
            <w:pPr>
              <w:rPr>
                <w:szCs w:val="22"/>
                <w:lang w:eastAsia="en-GB"/>
              </w:rPr>
            </w:pPr>
          </w:p>
        </w:tc>
      </w:tr>
      <w:tr w:rsidR="00082515"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082515" w:rsidRDefault="00082515" w:rsidP="00082515">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082515" w:rsidRPr="00903427" w:rsidRDefault="00082515" w:rsidP="00082515">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082515" w:rsidRPr="00EA084D" w:rsidRDefault="00082515" w:rsidP="00082515">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082515" w:rsidRPr="00EA084D" w:rsidRDefault="00082515" w:rsidP="00082515">
            <w:pPr>
              <w:rPr>
                <w:szCs w:val="22"/>
                <w:lang w:eastAsia="en-GB"/>
              </w:rPr>
            </w:pPr>
          </w:p>
        </w:tc>
      </w:tr>
      <w:tr w:rsidR="00082515"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082515" w:rsidRDefault="00082515" w:rsidP="00082515">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082515" w:rsidRPr="00FF2FBF" w:rsidRDefault="00082515" w:rsidP="00082515">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082515" w:rsidRDefault="00082515" w:rsidP="00082515">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082515" w:rsidRPr="00EA084D" w:rsidRDefault="00082515" w:rsidP="00082515">
            <w:pPr>
              <w:rPr>
                <w:szCs w:val="22"/>
                <w:lang w:eastAsia="en-GB"/>
              </w:rPr>
            </w:pPr>
          </w:p>
        </w:tc>
      </w:tr>
      <w:tr w:rsidR="00082515"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082515" w:rsidRDefault="00082515" w:rsidP="00082515">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082515" w:rsidRPr="00FF2FBF" w:rsidRDefault="00082515" w:rsidP="00082515">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082515"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082515" w:rsidRPr="00EA084D" w:rsidRDefault="00082515" w:rsidP="00082515">
            <w:pPr>
              <w:rPr>
                <w:szCs w:val="22"/>
                <w:lang w:eastAsia="en-GB"/>
              </w:rPr>
            </w:pPr>
          </w:p>
        </w:tc>
      </w:tr>
      <w:tr w:rsidR="00082515"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082515" w:rsidRDefault="00082515" w:rsidP="00082515">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082515" w:rsidRPr="00FF2FBF" w:rsidRDefault="00082515" w:rsidP="00082515">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082515" w:rsidRDefault="00082515" w:rsidP="00082515">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082515" w:rsidRPr="00EA084D" w:rsidRDefault="00082515" w:rsidP="00082515">
            <w:pPr>
              <w:rPr>
                <w:szCs w:val="22"/>
                <w:lang w:eastAsia="en-GB"/>
              </w:rPr>
            </w:pPr>
          </w:p>
        </w:tc>
      </w:tr>
      <w:tr w:rsidR="00082515"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082515" w:rsidRDefault="00082515" w:rsidP="00082515">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082515" w:rsidRPr="00FF2FBF" w:rsidRDefault="00082515" w:rsidP="00082515">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082515" w:rsidRDefault="00082515" w:rsidP="00082515">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082515" w:rsidRPr="00EA084D" w:rsidRDefault="00082515" w:rsidP="00082515">
            <w:pPr>
              <w:rPr>
                <w:szCs w:val="22"/>
                <w:lang w:eastAsia="en-GB"/>
              </w:rPr>
            </w:pPr>
          </w:p>
        </w:tc>
      </w:tr>
      <w:tr w:rsidR="00082515" w:rsidRPr="00EA084D" w14:paraId="46194CDB"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79011AC" w14:textId="45FBA4F9" w:rsidR="00082515" w:rsidRDefault="00082515" w:rsidP="00082515">
            <w:pPr>
              <w:rPr>
                <w:rFonts w:ascii="Calibri" w:hAnsi="Calibri" w:cs="Calibri"/>
                <w:color w:val="000000"/>
                <w:sz w:val="20"/>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02E779" w14:textId="48FFCDFD" w:rsidR="00082515" w:rsidRDefault="00082515" w:rsidP="00082515">
            <w:pPr>
              <w:rPr>
                <w:rFonts w:ascii="Calibri" w:hAnsi="Calibri" w:cs="Calibri"/>
                <w:color w:val="000000"/>
                <w:sz w:val="20"/>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376EDB1" w14:textId="2F5C8FBD" w:rsidR="00082515" w:rsidRDefault="00082515" w:rsidP="00082515">
            <w:pPr>
              <w:rPr>
                <w:rFonts w:ascii="Calibri" w:hAnsi="Calibri" w:cs="Calibri"/>
                <w:color w:val="000000"/>
                <w:sz w:val="20"/>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48965F6" w14:textId="213647A6" w:rsidR="00082515" w:rsidRPr="00EA084D" w:rsidRDefault="00082515" w:rsidP="00082515">
            <w:pPr>
              <w:rPr>
                <w:szCs w:val="22"/>
                <w:lang w:eastAsia="en-GB"/>
              </w:rPr>
            </w:pPr>
            <w:r>
              <w:rPr>
                <w:rFonts w:ascii="Calibri" w:hAnsi="Calibri" w:cs="Calibri"/>
                <w:color w:val="000000"/>
                <w:sz w:val="20"/>
              </w:rPr>
              <w:t>User ID of person exporting P&amp;ID to DEXPI</w:t>
            </w: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27533735"/>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5"/>
                    <a:stretch>
                      <a:fillRect/>
                    </a:stretch>
                  </pic:blipFill>
                  <pic:spPr>
                    <a:xfrm>
                      <a:off x="0" y="0"/>
                      <a:ext cx="9240164" cy="4891004"/>
                    </a:xfrm>
                    <a:prstGeom prst="rect">
                      <a:avLst/>
                    </a:prstGeom>
                    <a:ln>
                      <a:solidFill>
                        <a:schemeClr val="tx1"/>
                      </a:solidFill>
                    </a:ln>
                  </pic:spPr>
                </pic:pic>
              </a:graphicData>
            </a:graphic>
          </wp:inline>
        </w:drawing>
      </w:r>
    </w:p>
    <w:p w14:paraId="516B2546" w14:textId="54820F6D"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pPr>
        <w:pStyle w:val="ListParagraph"/>
        <w:numPr>
          <w:ilvl w:val="0"/>
          <w:numId w:val="15"/>
        </w:numPr>
        <w:rPr>
          <w:lang w:val="en-US" w:eastAsia="ja-JP"/>
        </w:rPr>
      </w:pPr>
      <w:proofErr w:type="spellStart"/>
      <w:r>
        <w:rPr>
          <w:lang w:val="en-US" w:eastAsia="ja-JP"/>
        </w:rPr>
        <w:t>ProcessPlant</w:t>
      </w:r>
      <w:proofErr w:type="spellEnd"/>
      <w:r>
        <w:rPr>
          <w:lang w:val="en-US" w:eastAsia="ja-JP"/>
        </w:rPr>
        <w:t xml:space="preserve"> class shall be transferred.</w:t>
      </w:r>
    </w:p>
    <w:p w14:paraId="4878FB71" w14:textId="38FB038B" w:rsidR="004D252B" w:rsidRDefault="004D252B">
      <w:pPr>
        <w:pStyle w:val="ListParagraph"/>
        <w:numPr>
          <w:ilvl w:val="0"/>
          <w:numId w:val="15"/>
        </w:numPr>
        <w:rPr>
          <w:lang w:val="en-US" w:eastAsia="ja-JP"/>
        </w:rPr>
      </w:pPr>
      <w:r w:rsidRPr="008447D0">
        <w:rPr>
          <w:lang w:val="en-US" w:eastAsia="ja-JP"/>
        </w:rPr>
        <w:t xml:space="preserve">Each </w:t>
      </w:r>
      <w:proofErr w:type="spellStart"/>
      <w:r>
        <w:rPr>
          <w:lang w:val="en-US" w:eastAsia="ja-JP"/>
        </w:rPr>
        <w:t>ProcessPlant</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proofErr w:type="spellStart"/>
            <w:r>
              <w:rPr>
                <w:rFonts w:ascii="Calibri" w:hAnsi="Calibri" w:cs="Calibri"/>
                <w:color w:val="000000"/>
                <w:sz w:val="20"/>
              </w:rPr>
              <w:t>ProcessPlantIdentificationCode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pPr>
        <w:pStyle w:val="ListParagraph"/>
        <w:numPr>
          <w:ilvl w:val="0"/>
          <w:numId w:val="15"/>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pPr>
        <w:pStyle w:val="ListParagraph"/>
        <w:numPr>
          <w:ilvl w:val="0"/>
          <w:numId w:val="15"/>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pPr>
        <w:pStyle w:val="ListParagraph"/>
        <w:numPr>
          <w:ilvl w:val="0"/>
          <w:numId w:val="15"/>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pPr>
        <w:pStyle w:val="ListParagraph"/>
        <w:numPr>
          <w:ilvl w:val="0"/>
          <w:numId w:val="15"/>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27533736"/>
      <w:r w:rsidRPr="003B036D">
        <w:lastRenderedPageBreak/>
        <w:t>Equipment</w:t>
      </w:r>
      <w:bookmarkEnd w:id="60"/>
    </w:p>
    <w:p w14:paraId="545D9713" w14:textId="4291C7A0"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7DE50E46"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pPr>
        <w:pStyle w:val="ListParagraph"/>
        <w:numPr>
          <w:ilvl w:val="0"/>
          <w:numId w:val="15"/>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pPr>
        <w:pStyle w:val="ListParagraph"/>
        <w:numPr>
          <w:ilvl w:val="0"/>
          <w:numId w:val="15"/>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r w:rsidR="006D2444" w:rsidRPr="00EA084D" w14:paraId="63243C7B"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C060B9A" w14:textId="23919CEB" w:rsidR="006D2444" w:rsidRDefault="006D2444" w:rsidP="00C60BB4">
            <w:pPr>
              <w:rPr>
                <w:rFonts w:ascii="Calibri" w:hAnsi="Calibri" w:cs="Calibri"/>
                <w:color w:val="000000"/>
                <w:sz w:val="20"/>
              </w:rPr>
            </w:pPr>
            <w:r>
              <w:rPr>
                <w:rFonts w:ascii="Calibri" w:hAnsi="Calibri" w:cs="Calibri"/>
                <w:color w:val="000000"/>
                <w:sz w:val="20"/>
              </w:rPr>
              <w:t>Elevation</w:t>
            </w:r>
          </w:p>
        </w:tc>
        <w:tc>
          <w:tcPr>
            <w:tcW w:w="5521" w:type="dxa"/>
            <w:tcBorders>
              <w:top w:val="single" w:sz="6" w:space="0" w:color="CCCCCC"/>
              <w:left w:val="single" w:sz="6" w:space="0" w:color="CCCCCC"/>
              <w:bottom w:val="single" w:sz="6" w:space="0" w:color="CCCCCC"/>
              <w:right w:val="single" w:sz="6" w:space="0" w:color="CCCCCC"/>
            </w:tcBorders>
          </w:tcPr>
          <w:p w14:paraId="5EF7BAE1" w14:textId="6D490C8A" w:rsidR="006D2444" w:rsidRDefault="006D2444" w:rsidP="00C60BB4">
            <w:pPr>
              <w:rPr>
                <w:rFonts w:ascii="Calibri" w:hAnsi="Calibri" w:cs="Calibri"/>
                <w:color w:val="000000"/>
                <w:sz w:val="20"/>
              </w:rPr>
            </w:pPr>
            <w:r w:rsidRPr="006D2444">
              <w:rPr>
                <w:rFonts w:ascii="Calibri" w:hAnsi="Calibri" w:cs="Calibri"/>
                <w:color w:val="000000"/>
                <w:sz w:val="20"/>
              </w:rPr>
              <w:t>http://noaka.org/rdl/ElevationAssignmentClass</w:t>
            </w:r>
          </w:p>
        </w:tc>
        <w:tc>
          <w:tcPr>
            <w:tcW w:w="2268" w:type="dxa"/>
            <w:tcBorders>
              <w:top w:val="single" w:sz="6" w:space="0" w:color="CCCCCC"/>
              <w:left w:val="single" w:sz="6" w:space="0" w:color="CCCCCC"/>
              <w:bottom w:val="single" w:sz="6" w:space="0" w:color="CCCCCC"/>
              <w:right w:val="single" w:sz="6" w:space="0" w:color="CCCCCC"/>
            </w:tcBorders>
          </w:tcPr>
          <w:p w14:paraId="60C942D2" w14:textId="128C6B7C" w:rsidR="006D2444" w:rsidRDefault="006D2444" w:rsidP="00C60BB4">
            <w:pPr>
              <w:rPr>
                <w:rFonts w:ascii="Calibri" w:hAnsi="Calibri" w:cs="Calibri"/>
                <w:color w:val="000000"/>
                <w:sz w:val="20"/>
              </w:rPr>
            </w:pPr>
            <w:r>
              <w:rPr>
                <w:rFonts w:ascii="Calibri" w:hAnsi="Calibri" w:cs="Calibri"/>
                <w:color w:val="000000"/>
                <w:sz w:val="20"/>
              </w:rPr>
              <w:t>EL. 400000</w:t>
            </w:r>
          </w:p>
        </w:tc>
        <w:tc>
          <w:tcPr>
            <w:tcW w:w="4870" w:type="dxa"/>
            <w:tcBorders>
              <w:top w:val="single" w:sz="6" w:space="0" w:color="CCCCCC"/>
              <w:left w:val="single" w:sz="6" w:space="0" w:color="CCCCCC"/>
              <w:bottom w:val="single" w:sz="6" w:space="0" w:color="CCCCCC"/>
              <w:right w:val="single" w:sz="6" w:space="0" w:color="CCCCCC"/>
            </w:tcBorders>
          </w:tcPr>
          <w:p w14:paraId="24156083" w14:textId="4EB3461C" w:rsidR="006D2444" w:rsidRDefault="006D2444" w:rsidP="00C60BB4">
            <w:pPr>
              <w:rPr>
                <w:rFonts w:ascii="Calibri" w:hAnsi="Calibri" w:cs="Calibri"/>
                <w:color w:val="000000"/>
                <w:sz w:val="20"/>
              </w:rPr>
            </w:pPr>
            <w:r>
              <w:rPr>
                <w:rFonts w:ascii="Calibri" w:hAnsi="Calibri" w:cs="Calibri"/>
                <w:color w:val="000000"/>
                <w:sz w:val="20"/>
              </w:rPr>
              <w:t>Elevation information for the equipment.</w:t>
            </w:r>
          </w:p>
        </w:tc>
      </w:tr>
    </w:tbl>
    <w:p w14:paraId="528A8559" w14:textId="77777777" w:rsidR="00C60BB4" w:rsidRPr="00C60BB4" w:rsidRDefault="00C60BB4" w:rsidP="00C60BB4">
      <w:pPr>
        <w:ind w:left="360"/>
        <w:rPr>
          <w:lang w:val="en-US" w:eastAsia="ja-JP"/>
        </w:rPr>
      </w:pPr>
    </w:p>
    <w:p w14:paraId="6C4A06A9" w14:textId="45B52CF5" w:rsidR="00C7100C" w:rsidRDefault="00FE3BD0">
      <w:pPr>
        <w:pStyle w:val="ListParagraph"/>
        <w:numPr>
          <w:ilvl w:val="0"/>
          <w:numId w:val="24"/>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45FE458C"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BE392E" w:rsidRPr="003B036D">
              <w:rPr>
                <w:szCs w:val="22"/>
              </w:rPr>
              <w:t>[</w:t>
            </w:r>
            <w:r w:rsidR="00BE392E" w:rsidRPr="00CD3104">
              <w:rPr>
                <w:szCs w:val="22"/>
              </w:rPr>
              <w:t>7</w:t>
            </w:r>
            <w:r w:rsidR="00BE392E"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27533737"/>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36C0F3F8"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9C2C26">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pPr>
        <w:pStyle w:val="ListParagraph"/>
        <w:numPr>
          <w:ilvl w:val="0"/>
          <w:numId w:val="14"/>
        </w:numPr>
        <w:rPr>
          <w:lang w:eastAsia="en-GB"/>
        </w:rPr>
      </w:pPr>
      <w:r>
        <w:rPr>
          <w:lang w:eastAsia="en-GB"/>
        </w:rPr>
        <w:t xml:space="preserve">Each pipeline shall be represented by a separate </w:t>
      </w:r>
      <w:proofErr w:type="spellStart"/>
      <w:proofErr w:type="gramStart"/>
      <w:r>
        <w:rPr>
          <w:lang w:eastAsia="en-GB"/>
        </w:rPr>
        <w:t>PipingNetworkSystem</w:t>
      </w:r>
      <w:proofErr w:type="spellEnd"/>
      <w:proofErr w:type="gramEnd"/>
    </w:p>
    <w:p w14:paraId="58A8F81A" w14:textId="05987DC1" w:rsidR="00EE7E23" w:rsidRDefault="00EE7E23">
      <w:pPr>
        <w:pStyle w:val="ListParagraph"/>
        <w:numPr>
          <w:ilvl w:val="0"/>
          <w:numId w:val="14"/>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27D71BF2" w:rsidR="00F7456A" w:rsidRDefault="00836D05">
      <w:pPr>
        <w:pStyle w:val="ListParagraph"/>
        <w:numPr>
          <w:ilvl w:val="0"/>
          <w:numId w:val="14"/>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BE392E">
        <w:t>ANNEX C: Draft update ‘</w:t>
      </w:r>
      <w:r w:rsidR="00BE392E" w:rsidRPr="00F33689">
        <w:t>P&amp;ID Profile file specification 3.3.3’</w:t>
      </w:r>
      <w:r w:rsidR="00982D4D">
        <w:rPr>
          <w:lang w:eastAsia="en-GB"/>
        </w:rPr>
        <w:fldChar w:fldCharType="end"/>
      </w:r>
      <w:r w:rsidR="00982D4D">
        <w:rPr>
          <w:lang w:eastAsia="en-GB"/>
        </w:rPr>
        <w:t xml:space="preserve"> </w:t>
      </w:r>
    </w:p>
    <w:p w14:paraId="0FCB2D52" w14:textId="32BC91EB" w:rsidR="00CF5DFC" w:rsidRDefault="00CF5DFC">
      <w:pPr>
        <w:pStyle w:val="ListParagraph"/>
        <w:numPr>
          <w:ilvl w:val="0"/>
          <w:numId w:val="14"/>
        </w:numPr>
        <w:rPr>
          <w:lang w:eastAsia="en-GB"/>
        </w:rPr>
      </w:pPr>
      <w:r>
        <w:rPr>
          <w:lang w:eastAsia="en-GB"/>
        </w:rPr>
        <w:t xml:space="preserve">Where heat tracing is </w:t>
      </w:r>
      <w:r w:rsidR="001A7D01">
        <w:rPr>
          <w:lang w:eastAsia="en-GB"/>
        </w:rPr>
        <w:t>utilized,</w:t>
      </w:r>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pPr>
        <w:pStyle w:val="ListParagraph"/>
        <w:numPr>
          <w:ilvl w:val="1"/>
          <w:numId w:val="14"/>
        </w:numPr>
        <w:rPr>
          <w:lang w:eastAsia="en-GB"/>
        </w:rPr>
      </w:pPr>
      <w:r>
        <w:rPr>
          <w:lang w:eastAsia="en-GB"/>
        </w:rPr>
        <w:t>NULL: heat tracing system has not yet been evaluated</w:t>
      </w:r>
    </w:p>
    <w:p w14:paraId="25B6FB00" w14:textId="77777777" w:rsidR="00CF5DFC" w:rsidRDefault="00CF5DFC">
      <w:pPr>
        <w:pStyle w:val="ListParagraph"/>
        <w:numPr>
          <w:ilvl w:val="1"/>
          <w:numId w:val="14"/>
        </w:numPr>
        <w:rPr>
          <w:lang w:eastAsia="en-GB"/>
        </w:rPr>
      </w:pPr>
      <w:proofErr w:type="spellStart"/>
      <w:r>
        <w:rPr>
          <w:lang w:eastAsia="en-GB"/>
        </w:rPr>
        <w:t>HeatTracingSystem</w:t>
      </w:r>
      <w:proofErr w:type="spellEnd"/>
      <w:r>
        <w:rPr>
          <w:lang w:eastAsia="en-GB"/>
        </w:rPr>
        <w:t xml:space="preserve">: Heat tracing will be used on the piping network </w:t>
      </w:r>
      <w:proofErr w:type="gramStart"/>
      <w:r>
        <w:rPr>
          <w:lang w:eastAsia="en-GB"/>
        </w:rPr>
        <w:t>system</w:t>
      </w:r>
      <w:proofErr w:type="gramEnd"/>
    </w:p>
    <w:p w14:paraId="6CCB007F" w14:textId="2F31DD37" w:rsidR="007B37F0" w:rsidRDefault="00CF5DFC">
      <w:pPr>
        <w:pStyle w:val="ListParagraph"/>
        <w:numPr>
          <w:ilvl w:val="1"/>
          <w:numId w:val="14"/>
        </w:numPr>
        <w:rPr>
          <w:lang w:eastAsia="en-GB"/>
        </w:rPr>
      </w:pPr>
      <w:proofErr w:type="spellStart"/>
      <w:r>
        <w:rPr>
          <w:lang w:eastAsia="en-GB"/>
        </w:rPr>
        <w:t>NoHeatTracingSystem</w:t>
      </w:r>
      <w:proofErr w:type="spellEnd"/>
      <w:r>
        <w:rPr>
          <w:lang w:eastAsia="en-GB"/>
        </w:rPr>
        <w:t xml:space="preserve">: Heat tracing will not be used on the piping network </w:t>
      </w:r>
      <w:proofErr w:type="gramStart"/>
      <w:r>
        <w:rPr>
          <w:lang w:eastAsia="en-GB"/>
        </w:rPr>
        <w:t>system</w:t>
      </w:r>
      <w:proofErr w:type="gramEnd"/>
    </w:p>
    <w:p w14:paraId="72333AE1" w14:textId="207E992D" w:rsidR="00C60BB4" w:rsidRPr="007F34AF" w:rsidRDefault="002002B1">
      <w:pPr>
        <w:pStyle w:val="ListParagraph"/>
        <w:numPr>
          <w:ilvl w:val="0"/>
          <w:numId w:val="14"/>
        </w:numPr>
      </w:pPr>
      <w:r>
        <w:t xml:space="preserve">Piping connections shall be </w:t>
      </w:r>
      <w:r w:rsidR="006C1BC6">
        <w:t>defined within the Proteus export file as per</w:t>
      </w:r>
      <w:r w:rsidR="00800359">
        <w:t xml:space="preserve"> the Piping Connector details in</w:t>
      </w:r>
      <w:r w:rsidR="006C1BC6">
        <w:t xml:space="preserve"> </w:t>
      </w:r>
      <w:r w:rsidR="006C1BC6">
        <w:fldChar w:fldCharType="begin"/>
      </w:r>
      <w:r w:rsidR="006C1BC6">
        <w:instrText xml:space="preserve"> REF _Ref107827927 \h </w:instrText>
      </w:r>
      <w:r w:rsidR="006C1BC6">
        <w:fldChar w:fldCharType="separate"/>
      </w:r>
      <w:r w:rsidR="00BE392E" w:rsidRPr="00006D4F">
        <w:t xml:space="preserve">ANNEX </w:t>
      </w:r>
      <w:r w:rsidR="00BE392E">
        <w:t>H</w:t>
      </w:r>
      <w:r w:rsidR="00BE392E" w:rsidRPr="00006D4F">
        <w:t xml:space="preserve">: </w:t>
      </w:r>
      <w:r w:rsidR="00BE392E">
        <w:t>DEXPI Connection Points &amp; Associations</w:t>
      </w:r>
      <w:r w:rsidR="006C1BC6">
        <w:fldChar w:fldCharType="end"/>
      </w:r>
    </w:p>
    <w:p w14:paraId="6596440B" w14:textId="7979527A" w:rsidR="008C303D" w:rsidRPr="00FE1509" w:rsidRDefault="008C303D">
      <w:pPr>
        <w:pStyle w:val="ListParagraph"/>
        <w:numPr>
          <w:ilvl w:val="0"/>
          <w:numId w:val="14"/>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r w:rsidR="001A7D01" w:rsidRPr="00AD22EC" w14:paraId="48B6AB47"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2A727DE7" w14:textId="06745E92" w:rsidR="001A7D01" w:rsidRDefault="001A7D01" w:rsidP="001A7D01">
            <w:pPr>
              <w:rPr>
                <w:rFonts w:ascii="Calibri" w:hAnsi="Calibri" w:cs="Calibri"/>
                <w:color w:val="000000"/>
                <w:sz w:val="20"/>
              </w:rPr>
            </w:pPr>
            <w:proofErr w:type="spellStart"/>
            <w:r>
              <w:rPr>
                <w:rFonts w:ascii="Calibri" w:hAnsi="Calibri" w:cs="Calibri"/>
                <w:color w:val="000000"/>
                <w:sz w:val="20"/>
              </w:rPr>
              <w:t>HeatTracingRequirement</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554CD81" w14:textId="1693062F" w:rsidR="001A7D01" w:rsidRPr="001A7D01" w:rsidRDefault="001A7D01" w:rsidP="001A7D01">
            <w:pPr>
              <w:rPr>
                <w:rFonts w:ascii="Calibri" w:hAnsi="Calibri" w:cs="Calibri"/>
                <w:color w:val="000000"/>
                <w:sz w:val="20"/>
              </w:rPr>
            </w:pPr>
            <w:r w:rsidRPr="001A7D01">
              <w:rPr>
                <w:rFonts w:ascii="Calibri" w:hAnsi="Calibri" w:cs="Calibri"/>
                <w:color w:val="000000"/>
                <w:sz w:val="20"/>
                <w:lang w:eastAsia="nb-NO"/>
              </w:rPr>
              <w:t>http://noaka.org/rdl/HeatTraceRequiredAssignmentClass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15C8563" w14:textId="2201A15C" w:rsidR="001A7D01" w:rsidRDefault="001A7D01" w:rsidP="001A7D01">
            <w:pPr>
              <w:rPr>
                <w:rFonts w:ascii="Calibri" w:hAnsi="Calibri" w:cs="Calibri"/>
                <w:color w:val="000000"/>
                <w:sz w:val="20"/>
              </w:rPr>
            </w:pPr>
            <w:r w:rsidRPr="001A7D01">
              <w:rPr>
                <w:rFonts w:ascii="Calibri" w:hAnsi="Calibri" w:cs="Calibri"/>
                <w:color w:val="000000"/>
                <w:sz w:val="20"/>
                <w:lang w:val="nb-NO" w:eastAsia="nb-NO"/>
              </w:rPr>
              <w:t>Y/N/S</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575F14A" w14:textId="33980F8E" w:rsidR="001A7D01" w:rsidRDefault="001A7D01" w:rsidP="001A7D01">
            <w:pPr>
              <w:keepNext/>
              <w:rPr>
                <w:rFonts w:ascii="Calibri" w:hAnsi="Calibri" w:cs="Calibri"/>
                <w:color w:val="000000"/>
                <w:sz w:val="20"/>
              </w:rPr>
            </w:pPr>
            <w:r w:rsidRPr="001A7D01">
              <w:rPr>
                <w:rFonts w:ascii="Calibri" w:hAnsi="Calibri" w:cs="Calibri"/>
                <w:color w:val="000000"/>
                <w:sz w:val="20"/>
                <w:lang w:eastAsia="nb-NO"/>
              </w:rPr>
              <w:t xml:space="preserve">Is heat tracing required for </w:t>
            </w:r>
            <w:proofErr w:type="gramStart"/>
            <w:r w:rsidRPr="001A7D01">
              <w:rPr>
                <w:rFonts w:ascii="Calibri" w:hAnsi="Calibri" w:cs="Calibri"/>
                <w:color w:val="000000"/>
                <w:sz w:val="20"/>
                <w:lang w:eastAsia="nb-NO"/>
              </w:rPr>
              <w:t>some/all of</w:t>
            </w:r>
            <w:proofErr w:type="gramEnd"/>
            <w:r w:rsidRPr="001A7D01">
              <w:rPr>
                <w:rFonts w:ascii="Calibri" w:hAnsi="Calibri" w:cs="Calibri"/>
                <w:color w:val="000000"/>
                <w:sz w:val="20"/>
                <w:lang w:eastAsia="nb-NO"/>
              </w:rPr>
              <w:t xml:space="preserve"> the pipeline: Y-Yes; N-No; S-Safety critical</w:t>
            </w:r>
          </w:p>
        </w:tc>
      </w:tr>
    </w:tbl>
    <w:p w14:paraId="621B6903" w14:textId="5B3B7431" w:rsidR="004C3ED4" w:rsidRPr="004C3ED4" w:rsidRDefault="004C3ED4">
      <w:pPr>
        <w:pStyle w:val="ListParagraph"/>
        <w:numPr>
          <w:ilvl w:val="0"/>
          <w:numId w:val="26"/>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pPr>
        <w:pStyle w:val="ListParagraph"/>
        <w:numPr>
          <w:ilvl w:val="0"/>
          <w:numId w:val="11"/>
        </w:numPr>
        <w:rPr>
          <w:lang w:eastAsia="en-GB"/>
        </w:rPr>
      </w:pPr>
      <w:r>
        <w:rPr>
          <w:lang w:eastAsia="en-GB"/>
        </w:rPr>
        <w:t>Pipe fittings</w:t>
      </w:r>
    </w:p>
    <w:p w14:paraId="162EC011" w14:textId="477797B8" w:rsidR="00A614D6" w:rsidRDefault="00A614D6">
      <w:pPr>
        <w:pStyle w:val="ListParagraph"/>
        <w:numPr>
          <w:ilvl w:val="0"/>
          <w:numId w:val="11"/>
        </w:numPr>
        <w:rPr>
          <w:lang w:eastAsia="en-GB"/>
        </w:rPr>
      </w:pPr>
      <w:r>
        <w:rPr>
          <w:lang w:eastAsia="en-GB"/>
        </w:rPr>
        <w:t>Flanges</w:t>
      </w:r>
    </w:p>
    <w:p w14:paraId="520441D6" w14:textId="4FC07D40" w:rsidR="00A614D6" w:rsidRDefault="00A614D6">
      <w:pPr>
        <w:pStyle w:val="ListParagraph"/>
        <w:numPr>
          <w:ilvl w:val="0"/>
          <w:numId w:val="11"/>
        </w:numPr>
        <w:rPr>
          <w:lang w:eastAsia="en-GB"/>
        </w:rPr>
      </w:pPr>
      <w:r>
        <w:rPr>
          <w:lang w:eastAsia="en-GB"/>
        </w:rPr>
        <w:t>Gaskets</w:t>
      </w:r>
    </w:p>
    <w:p w14:paraId="1EEA713A" w14:textId="77777777" w:rsidR="00391FED" w:rsidRDefault="00391FED">
      <w:pPr>
        <w:pStyle w:val="ListParagraph"/>
        <w:numPr>
          <w:ilvl w:val="0"/>
          <w:numId w:val="11"/>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pPr>
        <w:pStyle w:val="ListParagraph"/>
        <w:numPr>
          <w:ilvl w:val="0"/>
          <w:numId w:val="11"/>
        </w:numPr>
        <w:rPr>
          <w:lang w:eastAsia="en-GB"/>
        </w:rPr>
      </w:pPr>
      <w:r>
        <w:rPr>
          <w:lang w:eastAsia="en-GB"/>
        </w:rPr>
        <w:lastRenderedPageBreak/>
        <w:t>Special Items</w:t>
      </w:r>
    </w:p>
    <w:p w14:paraId="44DD6171" w14:textId="718276F9" w:rsidR="00E6743F" w:rsidRDefault="00E6743F">
      <w:pPr>
        <w:pStyle w:val="ListParagraph"/>
        <w:numPr>
          <w:ilvl w:val="0"/>
          <w:numId w:val="11"/>
        </w:numPr>
        <w:rPr>
          <w:lang w:eastAsia="en-GB"/>
        </w:rPr>
      </w:pPr>
      <w:r>
        <w:rPr>
          <w:lang w:eastAsia="en-GB"/>
        </w:rPr>
        <w:t>Nozzles</w:t>
      </w:r>
    </w:p>
    <w:p w14:paraId="351B2598" w14:textId="1645F6D6" w:rsidR="009112B0" w:rsidRDefault="009112B0">
      <w:pPr>
        <w:pStyle w:val="ListParagraph"/>
        <w:numPr>
          <w:ilvl w:val="0"/>
          <w:numId w:val="11"/>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pPr>
        <w:pStyle w:val="ListParagraph"/>
        <w:numPr>
          <w:ilvl w:val="0"/>
          <w:numId w:val="14"/>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05821BA" w:rsidR="00D715E8" w:rsidRDefault="00D715E8">
      <w:pPr>
        <w:pStyle w:val="ListParagraph"/>
        <w:numPr>
          <w:ilvl w:val="0"/>
          <w:numId w:val="14"/>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w:t>
      </w:r>
      <w:r w:rsidR="00F15BE7">
        <w:rPr>
          <w:lang w:val="en-US" w:eastAsia="ja-JP"/>
        </w:rPr>
        <w:t>TRUE</w:t>
      </w:r>
      <w:r>
        <w:rPr>
          <w:lang w:val="en-US" w:eastAsia="ja-JP"/>
        </w:rPr>
        <w:t xml:space="preserv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BE392E" w:rsidRPr="00641E31">
        <w:t xml:space="preserve">ANNEX B: Custom attribute </w:t>
      </w:r>
      <w:proofErr w:type="spellStart"/>
      <w:r w:rsidR="00BE392E" w:rsidRPr="00641E31">
        <w:t>defintions</w:t>
      </w:r>
      <w:proofErr w:type="spellEnd"/>
      <w:r>
        <w:rPr>
          <w:lang w:val="en-US" w:eastAsia="ja-JP"/>
        </w:rPr>
        <w:fldChar w:fldCharType="end"/>
      </w:r>
      <w:r>
        <w:rPr>
          <w:lang w:val="en-US" w:eastAsia="ja-JP"/>
        </w:rPr>
        <w:t>)</w:t>
      </w:r>
    </w:p>
    <w:p w14:paraId="4E686123" w14:textId="13268282" w:rsidR="00806165" w:rsidRDefault="00F004BF">
      <w:pPr>
        <w:pStyle w:val="ListParagraph"/>
        <w:numPr>
          <w:ilvl w:val="0"/>
          <w:numId w:val="14"/>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w:t>
      </w:r>
      <w:proofErr w:type="gramStart"/>
      <w:r w:rsidR="0087042D">
        <w:rPr>
          <w:lang w:val="en-US" w:eastAsia="ja-JP"/>
        </w:rPr>
        <w:t>connection</w:t>
      </w:r>
      <w:proofErr w:type="gramEnd"/>
    </w:p>
    <w:p w14:paraId="578A7EB7" w14:textId="798E0006" w:rsidR="004A55F8" w:rsidRDefault="004A55F8">
      <w:pPr>
        <w:pStyle w:val="ListParagraph"/>
        <w:numPr>
          <w:ilvl w:val="0"/>
          <w:numId w:val="14"/>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18DD869F" w:rsidR="007C4A98" w:rsidRPr="00F63DF0" w:rsidRDefault="007C4A98">
      <w:pPr>
        <w:pStyle w:val="ListParagraph"/>
        <w:numPr>
          <w:ilvl w:val="0"/>
          <w:numId w:val="14"/>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BE392E">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pPr>
        <w:pStyle w:val="ListParagraph"/>
        <w:numPr>
          <w:ilvl w:val="0"/>
          <w:numId w:val="14"/>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proofErr w:type="spellStart"/>
            <w:r>
              <w:rPr>
                <w:rFonts w:ascii="Calibri" w:hAnsi="Calibri" w:cs="Calibri"/>
                <w:color w:val="000000"/>
                <w:sz w:val="20"/>
              </w:rPr>
              <w:lastRenderedPageBreak/>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29218972" w:rsidR="005F4840" w:rsidRDefault="005F4840">
      <w:pPr>
        <w:pStyle w:val="ListParagraph"/>
        <w:numPr>
          <w:ilvl w:val="0"/>
          <w:numId w:val="24"/>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BE392E"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270FFFA5" w:rsidR="005F4840" w:rsidRPr="00F26962" w:rsidRDefault="00000000"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46811352" w:rsidR="005F4840" w:rsidRPr="00F26962" w:rsidRDefault="00000000"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0286EC46" w:rsidR="005F4840" w:rsidRPr="00F26962" w:rsidRDefault="00000000"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1268551E" w:rsidR="005F4840" w:rsidRPr="00F26962" w:rsidRDefault="00000000"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pPr>
        <w:pStyle w:val="ListParagraph"/>
        <w:numPr>
          <w:ilvl w:val="0"/>
          <w:numId w:val="14"/>
        </w:numPr>
        <w:rPr>
          <w:lang w:val="en-US" w:eastAsia="ja-JP"/>
        </w:rPr>
      </w:pPr>
      <w:r w:rsidRPr="008447D0">
        <w:rPr>
          <w:lang w:val="en-US" w:eastAsia="ja-JP"/>
        </w:rPr>
        <w:lastRenderedPageBreak/>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7C5E48CA" w:rsidR="00704530" w:rsidRDefault="00704530" w:rsidP="00704530">
            <w:pPr>
              <w:rPr>
                <w:szCs w:val="22"/>
                <w:lang w:eastAsia="en-GB"/>
              </w:rPr>
            </w:pPr>
            <w:r>
              <w:rPr>
                <w:rFonts w:ascii="Calibri" w:hAnsi="Calibri" w:cs="Calibri"/>
                <w:color w:val="000000"/>
                <w:sz w:val="20"/>
              </w:rPr>
              <w:t xml:space="preserve">Set to </w:t>
            </w:r>
            <w:r w:rsidR="00F15BE7">
              <w:rPr>
                <w:rFonts w:ascii="Calibri" w:hAnsi="Calibri" w:cs="Calibri"/>
                <w:color w:val="000000"/>
                <w:sz w:val="20"/>
              </w:rPr>
              <w:t>‘TRUE’</w:t>
            </w:r>
            <w:r>
              <w:rPr>
                <w:rFonts w:ascii="Calibri" w:hAnsi="Calibri" w:cs="Calibri"/>
                <w:color w:val="000000"/>
                <w:sz w:val="20"/>
              </w:rPr>
              <w:t xml:space="preserve"> if the Nozzle is included in the DEXPI modelling but does not have a graphical representation on the drawing.</w:t>
            </w:r>
          </w:p>
        </w:tc>
      </w:tr>
      <w:tr w:rsidR="00F15BE7" w:rsidRPr="00EA084D" w14:paraId="616AD3EE" w14:textId="77777777" w:rsidTr="00E621BF">
        <w:trPr>
          <w:trHeight w:val="180"/>
        </w:trPr>
        <w:tc>
          <w:tcPr>
            <w:tcW w:w="2544" w:type="dxa"/>
            <w:tcBorders>
              <w:top w:val="single" w:sz="6" w:space="0" w:color="CCCCCC"/>
              <w:left w:val="single" w:sz="6" w:space="0" w:color="CCCCCC"/>
              <w:bottom w:val="single" w:sz="6" w:space="0" w:color="CCCCCC"/>
              <w:right w:val="single" w:sz="6" w:space="0" w:color="CCCCCC"/>
            </w:tcBorders>
          </w:tcPr>
          <w:p w14:paraId="2C2137B2" w14:textId="3314F15C" w:rsidR="00F15BE7" w:rsidRPr="00511921" w:rsidRDefault="00F15BE7" w:rsidP="00E621BF">
            <w:pPr>
              <w:rPr>
                <w:szCs w:val="22"/>
                <w:lang w:eastAsia="en-GB"/>
              </w:rPr>
            </w:pPr>
            <w:proofErr w:type="spellStart"/>
            <w:r>
              <w:rPr>
                <w:rFonts w:ascii="Calibri" w:hAnsi="Calibri" w:cs="Calibri"/>
                <w:color w:val="000000"/>
                <w:sz w:val="20"/>
              </w:rPr>
              <w:t>IsVirtualMount</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1626149" w14:textId="747B4159" w:rsidR="00F15BE7" w:rsidRPr="00511921" w:rsidRDefault="00F15BE7" w:rsidP="00E621BF">
            <w:pPr>
              <w:rPr>
                <w:szCs w:val="22"/>
                <w:lang w:eastAsia="en-GB"/>
              </w:rPr>
            </w:pPr>
            <w:r>
              <w:rPr>
                <w:rFonts w:ascii="Calibri" w:hAnsi="Calibri" w:cs="Calibri"/>
                <w:color w:val="000000"/>
                <w:sz w:val="20"/>
              </w:rPr>
              <w:t>http://noaka.org/rdl/IsVirtualMountAssignmentClass </w:t>
            </w:r>
          </w:p>
        </w:tc>
        <w:tc>
          <w:tcPr>
            <w:tcW w:w="2835" w:type="dxa"/>
            <w:tcBorders>
              <w:top w:val="single" w:sz="6" w:space="0" w:color="CCCCCC"/>
              <w:left w:val="single" w:sz="6" w:space="0" w:color="CCCCCC"/>
              <w:bottom w:val="single" w:sz="6" w:space="0" w:color="CCCCCC"/>
              <w:right w:val="single" w:sz="6" w:space="0" w:color="CCCCCC"/>
            </w:tcBorders>
          </w:tcPr>
          <w:p w14:paraId="063AFB26" w14:textId="43D79927" w:rsidR="00F15BE7" w:rsidRPr="00FD04A1" w:rsidRDefault="00F15BE7" w:rsidP="00E621BF">
            <w:pPr>
              <w:rPr>
                <w:szCs w:val="22"/>
                <w:lang w:eastAsia="en-GB"/>
              </w:rPr>
            </w:pPr>
            <w:r>
              <w:rPr>
                <w:rFonts w:ascii="Calibri" w:hAnsi="Calibri" w:cs="Calibri"/>
                <w:color w:val="000000"/>
                <w:sz w:val="20"/>
              </w:rPr>
              <w:t>FALSE</w:t>
            </w:r>
          </w:p>
        </w:tc>
        <w:tc>
          <w:tcPr>
            <w:tcW w:w="4870" w:type="dxa"/>
            <w:tcBorders>
              <w:top w:val="single" w:sz="6" w:space="0" w:color="CCCCCC"/>
              <w:left w:val="single" w:sz="6" w:space="0" w:color="CCCCCC"/>
              <w:bottom w:val="single" w:sz="6" w:space="0" w:color="CCCCCC"/>
              <w:right w:val="single" w:sz="6" w:space="0" w:color="CCCCCC"/>
            </w:tcBorders>
          </w:tcPr>
          <w:p w14:paraId="1FC19B2D" w14:textId="5EE914F8" w:rsidR="00F15BE7" w:rsidRDefault="00F15BE7" w:rsidP="00E621BF">
            <w:pPr>
              <w:rPr>
                <w:szCs w:val="22"/>
                <w:lang w:eastAsia="en-GB"/>
              </w:rPr>
            </w:pPr>
            <w:r>
              <w:rPr>
                <w:rFonts w:ascii="Calibri" w:hAnsi="Calibri" w:cs="Calibri"/>
                <w:color w:val="000000"/>
                <w:sz w:val="20"/>
              </w:rPr>
              <w:t>Set to ‘TRUE’ if the Nozzle is included is representing an external mounting on the equipment.</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F15BE7">
            <w:pPr>
              <w:jc w:val="right"/>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pPr>
        <w:pStyle w:val="ListParagraph"/>
        <w:numPr>
          <w:ilvl w:val="0"/>
          <w:numId w:val="24"/>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6F1E8370" w14:textId="1F57451F" w:rsidR="009112B0" w:rsidRDefault="009112B0">
      <w:pPr>
        <w:pStyle w:val="ListParagraph"/>
        <w:numPr>
          <w:ilvl w:val="0"/>
          <w:numId w:val="24"/>
        </w:numPr>
        <w:rPr>
          <w:lang w:val="en-US" w:eastAsia="ja-JP"/>
        </w:rPr>
      </w:pPr>
      <w:r>
        <w:rPr>
          <w:lang w:val="en-US" w:eastAsia="ja-JP"/>
        </w:rPr>
        <w:t xml:space="preserve">For each </w:t>
      </w:r>
      <w:proofErr w:type="spellStart"/>
      <w:r>
        <w:rPr>
          <w:lang w:val="en-US" w:eastAsia="ja-JP"/>
        </w:rPr>
        <w:t>PipeReducer</w:t>
      </w:r>
      <w:proofErr w:type="spellEnd"/>
      <w:r>
        <w:rPr>
          <w:lang w:val="en-US" w:eastAsia="ja-JP"/>
        </w:rPr>
        <w:t xml:space="preserve">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proofErr w:type="spellStart"/>
            <w:r>
              <w:rPr>
                <w:rFonts w:ascii="Calibri" w:hAnsi="Calibri" w:cs="Calibri"/>
                <w:color w:val="000000"/>
                <w:sz w:val="20"/>
              </w:rPr>
              <w:lastRenderedPageBreak/>
              <w:t>NominalDiameterIn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proofErr w:type="spellStart"/>
            <w:r>
              <w:rPr>
                <w:rFonts w:ascii="Calibri" w:hAnsi="Calibri" w:cs="Calibri"/>
                <w:color w:val="000000"/>
                <w:sz w:val="20"/>
              </w:rPr>
              <w:t>NominalDiameterOut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27533738"/>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4A1ECDE8" w:rsidR="00C40FA5" w:rsidRDefault="00105E7C" w:rsidP="0082622F">
      <w:pPr>
        <w:pStyle w:val="Heading4"/>
      </w:pPr>
      <w:bookmarkStart w:id="69" w:name="_Ref90648182"/>
      <w:r>
        <w:t>Instrumentation (</w:t>
      </w:r>
      <w:r w:rsidR="003A7945">
        <w:t>Off-Line Instrumentation</w:t>
      </w:r>
      <w:r>
        <w:t>)</w:t>
      </w:r>
      <w:bookmarkEnd w:id="69"/>
    </w:p>
    <w:p w14:paraId="71FA73AB" w14:textId="671515AB" w:rsidR="00E6543A" w:rsidRPr="004D3FAD" w:rsidRDefault="00E6543A" w:rsidP="00E6543A">
      <w:r>
        <w:t xml:space="preserve">Ref: </w:t>
      </w:r>
      <w:hyperlink r:id="rId52" w:history="1">
        <w:proofErr w:type="spellStart"/>
        <w:r w:rsidRPr="00E6543A">
          <w:rPr>
            <w:rStyle w:val="Hyperlink"/>
          </w:rPr>
          <w:t>Protues</w:t>
        </w:r>
        <w:proofErr w:type="spellEnd"/>
        <w:r w:rsidRPr="00E6543A">
          <w:rPr>
            <w:rStyle w:val="Hyperlink"/>
          </w:rPr>
          <w:t xml:space="preserve"> Example</w:t>
        </w:r>
      </w:hyperlink>
    </w:p>
    <w:p w14:paraId="1CF712DE" w14:textId="2031DC34" w:rsidR="008A37CF" w:rsidRDefault="000A0AC5" w:rsidP="008A37CF">
      <w:pPr>
        <w:keepNext/>
      </w:pPr>
      <w:r w:rsidRPr="000A0AC5">
        <w:rPr>
          <w:noProof/>
        </w:rPr>
        <w:drawing>
          <wp:inline distT="0" distB="0" distL="0" distR="0" wp14:anchorId="33D967AC" wp14:editId="0694B290">
            <wp:extent cx="8194245" cy="4055883"/>
            <wp:effectExtent l="19050" t="19050" r="16510" b="2095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3"/>
                    <a:stretch>
                      <a:fillRect/>
                    </a:stretch>
                  </pic:blipFill>
                  <pic:spPr>
                    <a:xfrm>
                      <a:off x="0" y="0"/>
                      <a:ext cx="8212641" cy="4064988"/>
                    </a:xfrm>
                    <a:prstGeom prst="rect">
                      <a:avLst/>
                    </a:prstGeom>
                    <a:ln>
                      <a:solidFill>
                        <a:schemeClr val="tx1"/>
                      </a:solidFill>
                    </a:ln>
                  </pic:spPr>
                </pic:pic>
              </a:graphicData>
            </a:graphic>
          </wp:inline>
        </w:drawing>
      </w:r>
    </w:p>
    <w:p w14:paraId="4D9B8C9D" w14:textId="481A7596"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9C2C26">
        <w:rPr>
          <w:noProof/>
        </w:rPr>
        <w:t>11</w:t>
      </w:r>
      <w:r>
        <w:fldChar w:fldCharType="end"/>
      </w:r>
      <w:r>
        <w:t>:DEXPI Instrumentation model example</w:t>
      </w:r>
      <w:bookmarkEnd w:id="70"/>
      <w:r w:rsidR="004E5B02">
        <w:t xml:space="preserve"> within connection to </w:t>
      </w:r>
      <w:proofErr w:type="spellStart"/>
      <w:r w:rsidR="000A0AC5">
        <w:t>PipingComponent</w:t>
      </w:r>
      <w:proofErr w:type="spellEnd"/>
      <w:r w:rsidR="000A0AC5">
        <w:t xml:space="preserve"> (Flange)</w:t>
      </w:r>
      <w:r w:rsidR="004E5B02">
        <w:t xml:space="preserve"> </w:t>
      </w:r>
    </w:p>
    <w:p w14:paraId="4C741930" w14:textId="2A531237" w:rsidR="008A37CF" w:rsidRDefault="008A37CF" w:rsidP="008A37CF">
      <w:pPr>
        <w:rPr>
          <w:lang w:eastAsia="en-GB"/>
        </w:rPr>
      </w:pPr>
    </w:p>
    <w:p w14:paraId="773F43DC" w14:textId="62576833" w:rsidR="00D90FE7" w:rsidRDefault="00BF1730" w:rsidP="00D90FE7">
      <w:pPr>
        <w:keepNext/>
      </w:pPr>
      <w:r w:rsidRPr="00BF1730">
        <w:rPr>
          <w:noProof/>
        </w:rPr>
        <w:drawing>
          <wp:inline distT="0" distB="0" distL="0" distR="0" wp14:anchorId="4E45447E" wp14:editId="7D869FE1">
            <wp:extent cx="8790442" cy="5536054"/>
            <wp:effectExtent l="19050" t="19050" r="10795" b="266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4"/>
                    <a:stretch>
                      <a:fillRect/>
                    </a:stretch>
                  </pic:blipFill>
                  <pic:spPr>
                    <a:xfrm>
                      <a:off x="0" y="0"/>
                      <a:ext cx="8808998" cy="5547740"/>
                    </a:xfrm>
                    <a:prstGeom prst="rect">
                      <a:avLst/>
                    </a:prstGeom>
                    <a:ln>
                      <a:solidFill>
                        <a:schemeClr val="tx1"/>
                      </a:solidFill>
                    </a:ln>
                  </pic:spPr>
                </pic:pic>
              </a:graphicData>
            </a:graphic>
          </wp:inline>
        </w:drawing>
      </w:r>
    </w:p>
    <w:p w14:paraId="4FEE9814" w14:textId="11E32DDC" w:rsidR="004706CE" w:rsidRPr="008A37CF" w:rsidRDefault="00D90FE7" w:rsidP="00D90FE7">
      <w:pPr>
        <w:pStyle w:val="Caption"/>
        <w:rPr>
          <w:lang w:eastAsia="en-GB"/>
        </w:rPr>
      </w:pPr>
      <w:r>
        <w:t xml:space="preserve">Figure </w:t>
      </w:r>
      <w:r>
        <w:fldChar w:fldCharType="begin"/>
      </w:r>
      <w:r>
        <w:instrText xml:space="preserve"> SEQ Figure \* ARABIC </w:instrText>
      </w:r>
      <w:r>
        <w:fldChar w:fldCharType="separate"/>
      </w:r>
      <w:r w:rsidR="009C2C26">
        <w:rPr>
          <w:noProof/>
        </w:rPr>
        <w:t>12</w:t>
      </w:r>
      <w:r>
        <w:fldChar w:fldCharType="end"/>
      </w:r>
      <w:r w:rsidRPr="0009162D">
        <w:rPr>
          <w:noProof/>
        </w:rPr>
        <w:t xml:space="preserve">:DEXPI Instrumentation model example within connection to </w:t>
      </w:r>
      <w:r>
        <w:rPr>
          <w:noProof/>
        </w:rPr>
        <w:t>PipingNetworkSegment and graphical connection nodes</w:t>
      </w: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pPr>
        <w:pStyle w:val="ListParagraph"/>
        <w:numPr>
          <w:ilvl w:val="0"/>
          <w:numId w:val="15"/>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pPr>
        <w:pStyle w:val="ListParagraph"/>
        <w:numPr>
          <w:ilvl w:val="0"/>
          <w:numId w:val="15"/>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pPr>
        <w:pStyle w:val="ListParagraph"/>
        <w:numPr>
          <w:ilvl w:val="0"/>
          <w:numId w:val="15"/>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75F616F8" w:rsidR="007A5194" w:rsidRPr="00F817F1" w:rsidRDefault="007A5194">
      <w:pPr>
        <w:pStyle w:val="ListParagraph"/>
        <w:numPr>
          <w:ilvl w:val="0"/>
          <w:numId w:val="15"/>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BE392E" w:rsidRPr="003B036D">
        <w:rPr>
          <w:szCs w:val="22"/>
        </w:rPr>
        <w:t>[</w:t>
      </w:r>
      <w:r w:rsidR="00BE392E" w:rsidRPr="00CD3104">
        <w:rPr>
          <w:szCs w:val="22"/>
        </w:rPr>
        <w:t>7</w:t>
      </w:r>
      <w:r w:rsidR="00BE392E"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pPr>
        <w:pStyle w:val="ListParagraph"/>
        <w:numPr>
          <w:ilvl w:val="0"/>
          <w:numId w:val="15"/>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pPr>
        <w:pStyle w:val="ListParagraph"/>
        <w:numPr>
          <w:ilvl w:val="0"/>
          <w:numId w:val="15"/>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pPr>
        <w:pStyle w:val="ListParagraph"/>
        <w:numPr>
          <w:ilvl w:val="0"/>
          <w:numId w:val="15"/>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proofErr w:type="gramStart"/>
      <w:r w:rsidR="00582D38">
        <w:rPr>
          <w:szCs w:val="22"/>
          <w:lang w:eastAsia="en-GB"/>
        </w:rPr>
        <w:t>Source</w:t>
      </w:r>
      <w:proofErr w:type="gramEnd"/>
    </w:p>
    <w:p w14:paraId="1DABC179" w14:textId="3D27E182" w:rsidR="00A211A0" w:rsidRPr="00704530" w:rsidRDefault="00A211A0">
      <w:pPr>
        <w:pStyle w:val="ListParagraph"/>
        <w:numPr>
          <w:ilvl w:val="0"/>
          <w:numId w:val="15"/>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28297DEB" w:rsidR="00704530" w:rsidRPr="00764EAA" w:rsidRDefault="005470D4">
      <w:pPr>
        <w:pStyle w:val="ListParagraph"/>
        <w:numPr>
          <w:ilvl w:val="0"/>
          <w:numId w:val="15"/>
        </w:numPr>
        <w:rPr>
          <w:lang w:val="en-US" w:eastAsia="ja-JP"/>
        </w:rPr>
      </w:pPr>
      <w:r>
        <w:t xml:space="preserve">Instrumentation connections shall be defined within the Proteus export file as per the Instrument Connector details in </w:t>
      </w:r>
      <w:r>
        <w:fldChar w:fldCharType="begin"/>
      </w:r>
      <w:r>
        <w:instrText xml:space="preserve"> REF _Ref107827927 \h </w:instrText>
      </w:r>
      <w:r>
        <w:fldChar w:fldCharType="separate"/>
      </w:r>
      <w:r w:rsidR="00BE392E" w:rsidRPr="00006D4F">
        <w:t xml:space="preserve">ANNEX </w:t>
      </w:r>
      <w:r w:rsidR="00BE392E">
        <w:t>H</w:t>
      </w:r>
      <w:r w:rsidR="00BE392E" w:rsidRPr="00006D4F">
        <w:t xml:space="preserve">: </w:t>
      </w:r>
      <w:r w:rsidR="00BE392E">
        <w:t>DEXPI Connection Points &amp; Associations</w:t>
      </w:r>
      <w:r>
        <w:fldChar w:fldCharType="end"/>
      </w:r>
    </w:p>
    <w:p w14:paraId="21A42F70" w14:textId="54DFFA02" w:rsidR="00764EAA" w:rsidRPr="005470D4" w:rsidRDefault="00764EAA">
      <w:pPr>
        <w:pStyle w:val="ListParagraph"/>
        <w:numPr>
          <w:ilvl w:val="0"/>
          <w:numId w:val="15"/>
        </w:numPr>
        <w:rPr>
          <w:lang w:val="en-US" w:eastAsia="ja-JP"/>
        </w:rPr>
      </w:pPr>
      <w:r>
        <w:t xml:space="preserve">The DEXPI </w:t>
      </w:r>
      <w:proofErr w:type="spellStart"/>
      <w:r>
        <w:t>SensingLocation</w:t>
      </w:r>
      <w:proofErr w:type="spellEnd"/>
      <w:r>
        <w:t xml:space="preserve"> for the DEXPI </w:t>
      </w:r>
      <w:proofErr w:type="spellStart"/>
      <w:r>
        <w:t>ProcessSignalGeneratingFunction</w:t>
      </w:r>
      <w:proofErr w:type="spellEnd"/>
      <w:r>
        <w:t xml:space="preserve"> shall be </w:t>
      </w:r>
      <w:r w:rsidR="0018740D">
        <w:t>either</w:t>
      </w:r>
      <w:r>
        <w:t xml:space="preserve"> Nozzle, </w:t>
      </w:r>
      <w:proofErr w:type="spellStart"/>
      <w:r>
        <w:t>PipingComponent</w:t>
      </w:r>
      <w:proofErr w:type="spellEnd"/>
      <w:r>
        <w:t xml:space="preserve"> or </w:t>
      </w:r>
      <w:proofErr w:type="spellStart"/>
      <w:r>
        <w:t>PipingNetworkSegment</w:t>
      </w:r>
      <w:proofErr w:type="spellEnd"/>
      <w:r w:rsidR="0018740D">
        <w:t xml:space="preserve"> as per the DEXPI standard</w:t>
      </w:r>
      <w:r>
        <w:t xml:space="preserve">. In the case </w:t>
      </w:r>
      <w:r w:rsidR="00B54F33">
        <w:t>where an off-line instrument i</w:t>
      </w:r>
      <w:r w:rsidR="00121A9E">
        <w:t xml:space="preserve">s drawn with a connection direct to a pipe the </w:t>
      </w:r>
      <w:proofErr w:type="spellStart"/>
      <w:r w:rsidR="00121A9E">
        <w:t>SensingLocation</w:t>
      </w:r>
      <w:proofErr w:type="spellEnd"/>
      <w:r w:rsidR="00121A9E">
        <w:t xml:space="preserve"> shall be set to </w:t>
      </w:r>
      <w:proofErr w:type="spellStart"/>
      <w:r w:rsidR="00121A9E">
        <w:t>PipingNetworkSegment</w:t>
      </w:r>
      <w:proofErr w:type="spellEnd"/>
      <w:r w:rsidR="00656A3D">
        <w:t>.</w:t>
      </w:r>
    </w:p>
    <w:p w14:paraId="68F510C7" w14:textId="0F34E343" w:rsidR="00B31598" w:rsidRDefault="00B31598">
      <w:pPr>
        <w:pStyle w:val="ListParagraph"/>
        <w:numPr>
          <w:ilvl w:val="0"/>
          <w:numId w:val="15"/>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pPr>
        <w:pStyle w:val="ListParagraph"/>
        <w:numPr>
          <w:ilvl w:val="0"/>
          <w:numId w:val="15"/>
        </w:numPr>
        <w:rPr>
          <w:lang w:val="en-US" w:eastAsia="ja-JP"/>
        </w:rPr>
      </w:pPr>
      <w:r w:rsidRPr="008447D0">
        <w:rPr>
          <w:lang w:val="en-US" w:eastAsia="ja-JP"/>
        </w:rPr>
        <w:lastRenderedPageBreak/>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D872BF8" w:rsidR="00704530" w:rsidRDefault="00704530" w:rsidP="00704530">
            <w:pPr>
              <w:rPr>
                <w:szCs w:val="22"/>
                <w:lang w:eastAsia="en-GB"/>
              </w:rPr>
            </w:pPr>
            <w:r>
              <w:rPr>
                <w:rFonts w:ascii="Calibri" w:hAnsi="Calibri" w:cs="Calibri"/>
                <w:color w:val="000000"/>
                <w:sz w:val="20"/>
              </w:rPr>
              <w:t>Location information for the instrument.</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BE392E" w:rsidRPr="00BE392E">
              <w:rPr>
                <w:rFonts w:asciiTheme="minorHAnsi" w:hAnsiTheme="minorHAnsi" w:cstheme="minorHAnsi"/>
                <w:sz w:val="20"/>
              </w:rPr>
              <w:t xml:space="preserve">Figure </w:t>
            </w:r>
            <w:r w:rsidR="00BE392E" w:rsidRPr="00BE392E">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593D93DA" w:rsidR="00704530" w:rsidRDefault="00704530" w:rsidP="00704530">
            <w:pPr>
              <w:rPr>
                <w:szCs w:val="22"/>
                <w:lang w:eastAsia="en-GB"/>
              </w:rPr>
            </w:pPr>
            <w:r>
              <w:rPr>
                <w:rFonts w:ascii="Calibri" w:hAnsi="Calibri" w:cs="Calibri"/>
                <w:color w:val="000000"/>
                <w:sz w:val="20"/>
              </w:rPr>
              <w:t>Differentiate between field device and control function block</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BE392E" w:rsidRPr="00BE392E">
              <w:rPr>
                <w:rFonts w:asciiTheme="minorHAnsi" w:hAnsiTheme="minorHAnsi" w:cstheme="minorHAnsi"/>
                <w:sz w:val="20"/>
              </w:rPr>
              <w:t xml:space="preserve">Figure </w:t>
            </w:r>
            <w:r w:rsidR="00BE392E" w:rsidRPr="00BE392E">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C31A50" w:rsidRPr="00EA084D" w14:paraId="3B37FC2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001712A" w14:textId="5599EE33" w:rsidR="00C31A50"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5F19D1" w14:textId="0D53FD10"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http://noaka.org/rdl/SetPointTemperatureAssignmentClass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6E64A8" w14:textId="6A1FFCD1" w:rsidR="00C31A50"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37185314" w14:textId="6832CBFE" w:rsidR="00C31A50"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4CD4579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4078E7D5" w14:textId="7FC8C8F4" w:rsidR="00C31A50"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629C95" w14:textId="54D2383E" w:rsidR="00C31A50" w:rsidRPr="00704530" w:rsidRDefault="00C31A50" w:rsidP="00C31A50">
            <w:pPr>
              <w:rPr>
                <w:rFonts w:ascii="Calibri" w:hAnsi="Calibri" w:cs="Calibri"/>
                <w:color w:val="000000"/>
                <w:sz w:val="20"/>
                <w:lang w:val="fr-FR"/>
              </w:rPr>
            </w:pPr>
            <w:r w:rsidRPr="00C31A50">
              <w:rPr>
                <w:rFonts w:asciiTheme="minorHAnsi" w:hAnsiTheme="minorHAnsi" w:cstheme="minorHAnsi"/>
                <w:color w:val="000000"/>
                <w:sz w:val="20"/>
              </w:rPr>
              <w:t>http://noaka.org/rdl/SetPointGaugePressureAssignmentClass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571E07E6" w14:textId="1FC48941" w:rsidR="00C31A50" w:rsidRDefault="00C31A50" w:rsidP="00C31A50">
            <w:pPr>
              <w:rPr>
                <w:rFonts w:ascii="Calibri" w:hAnsi="Calibri" w:cs="Calibri"/>
                <w:color w:val="000000"/>
                <w:sz w:val="20"/>
              </w:rPr>
            </w:pPr>
            <w:r>
              <w:rPr>
                <w:color w:val="000000"/>
                <w:sz w:val="20"/>
                <w:lang w:eastAsia="en-GB"/>
              </w:rPr>
              <w:t>17.0 Bar</w:t>
            </w:r>
          </w:p>
        </w:tc>
        <w:tc>
          <w:tcPr>
            <w:tcW w:w="3311" w:type="dxa"/>
            <w:tcBorders>
              <w:top w:val="single" w:sz="6" w:space="0" w:color="CCCCCC"/>
              <w:left w:val="single" w:sz="6" w:space="0" w:color="CCCCCC"/>
              <w:bottom w:val="single" w:sz="6" w:space="0" w:color="CCCCCC"/>
              <w:right w:val="single" w:sz="6" w:space="0" w:color="CCCCCC"/>
            </w:tcBorders>
          </w:tcPr>
          <w:p w14:paraId="3621E17D" w14:textId="51D23736" w:rsidR="00C31A50"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3A97E26B"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62FA8C4" w14:textId="089D0017" w:rsidR="00C31A50"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0D6A1B35" w14:textId="0A19344C"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http://noaka.org/rdl/SetPointLengthAssignmentClass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AA275FA" w14:textId="03F7F518" w:rsidR="00C31A50" w:rsidRDefault="00C31A50" w:rsidP="00C31A50">
            <w:pPr>
              <w:rPr>
                <w:rFonts w:ascii="Calibri" w:hAnsi="Calibri" w:cs="Calibri"/>
                <w:color w:val="000000"/>
                <w:sz w:val="20"/>
              </w:rPr>
            </w:pPr>
            <w:r>
              <w:rPr>
                <w:color w:val="000000"/>
                <w:sz w:val="20"/>
                <w:lang w:eastAsia="en-GB"/>
              </w:rPr>
              <w:t>20.0 Centimetre</w:t>
            </w:r>
          </w:p>
        </w:tc>
        <w:tc>
          <w:tcPr>
            <w:tcW w:w="3311" w:type="dxa"/>
            <w:tcBorders>
              <w:top w:val="single" w:sz="6" w:space="0" w:color="CCCCCC"/>
              <w:left w:val="single" w:sz="6" w:space="0" w:color="CCCCCC"/>
              <w:bottom w:val="single" w:sz="6" w:space="0" w:color="CCCCCC"/>
              <w:right w:val="single" w:sz="6" w:space="0" w:color="CCCCCC"/>
            </w:tcBorders>
          </w:tcPr>
          <w:p w14:paraId="0594DABB" w14:textId="5A825702" w:rsidR="00C31A50"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5D1303D1" w14:textId="165E8EB2" w:rsidR="00D125C0" w:rsidRPr="00D125C0" w:rsidRDefault="00D125C0" w:rsidP="00D125C0">
      <w:pPr>
        <w:pStyle w:val="Caption"/>
        <w:rPr>
          <w:rFonts w:asciiTheme="minorHAnsi" w:hAnsiTheme="minorHAnsi" w:cstheme="minorHAnsi"/>
          <w:sz w:val="20"/>
          <w:szCs w:val="20"/>
        </w:rPr>
      </w:pPr>
      <w:r w:rsidRPr="00D125C0">
        <w:rPr>
          <w:rFonts w:asciiTheme="minorHAnsi" w:hAnsiTheme="minorHAnsi" w:cstheme="minorHAnsi"/>
          <w:sz w:val="20"/>
          <w:szCs w:val="20"/>
        </w:rPr>
        <w:t>** The engineering naming system can sometime</w:t>
      </w:r>
      <w:r>
        <w:rPr>
          <w:rFonts w:asciiTheme="minorHAnsi" w:hAnsiTheme="minorHAnsi" w:cstheme="minorHAnsi"/>
          <w:sz w:val="20"/>
          <w:szCs w:val="20"/>
        </w:rPr>
        <w:t>s</w:t>
      </w:r>
      <w:r w:rsidRPr="00D125C0">
        <w:rPr>
          <w:rFonts w:asciiTheme="minorHAnsi" w:hAnsiTheme="minorHAnsi" w:cstheme="minorHAnsi"/>
          <w:sz w:val="20"/>
          <w:szCs w:val="20"/>
        </w:rPr>
        <w:t xml:space="preserve"> allow for two instrument symbols (elements) to be given the same tag name even though they represent different functions. It is therefor</w:t>
      </w:r>
      <w:r w:rsidR="00B466E1">
        <w:rPr>
          <w:rFonts w:asciiTheme="minorHAnsi" w:hAnsiTheme="minorHAnsi" w:cstheme="minorHAnsi"/>
          <w:sz w:val="20"/>
          <w:szCs w:val="20"/>
        </w:rPr>
        <w:t>e</w:t>
      </w:r>
      <w:r w:rsidRPr="00D125C0">
        <w:rPr>
          <w:rFonts w:asciiTheme="minorHAnsi" w:hAnsiTheme="minorHAnsi" w:cstheme="minorHAnsi"/>
          <w:sz w:val="20"/>
          <w:szCs w:val="20"/>
        </w:rPr>
        <w:t xml:space="preserve"> key to include the above attributes, particularly the </w:t>
      </w:r>
      <w:proofErr w:type="spellStart"/>
      <w:r w:rsidRPr="00D125C0">
        <w:rPr>
          <w:rFonts w:asciiTheme="minorHAnsi" w:hAnsiTheme="minorHAnsi" w:cstheme="minorHAnsi"/>
          <w:sz w:val="20"/>
          <w:szCs w:val="20"/>
        </w:rPr>
        <w:t>ProcessInstrumentationFunctionType</w:t>
      </w:r>
      <w:proofErr w:type="spellEnd"/>
      <w:r w:rsidRPr="00D125C0">
        <w:rPr>
          <w:rFonts w:asciiTheme="minorHAnsi" w:hAnsiTheme="minorHAnsi" w:cstheme="minorHAnsi"/>
          <w:sz w:val="20"/>
          <w:szCs w:val="20"/>
        </w:rPr>
        <w:t xml:space="preserve"> attribute.</w:t>
      </w:r>
    </w:p>
    <w:p w14:paraId="14940F1A" w14:textId="70B92EB8" w:rsidR="00AE0640" w:rsidRPr="00AE0640" w:rsidRDefault="00AE0640" w:rsidP="00AE0640">
      <w:pPr>
        <w:ind w:left="360"/>
        <w:rPr>
          <w:lang w:val="en-US" w:eastAsia="ja-JP"/>
        </w:rPr>
      </w:pPr>
    </w:p>
    <w:p w14:paraId="7C5FFCBA" w14:textId="0821D279" w:rsidR="00AE0640" w:rsidRDefault="00AE0640">
      <w:pPr>
        <w:pStyle w:val="ListParagraph"/>
        <w:numPr>
          <w:ilvl w:val="0"/>
          <w:numId w:val="24"/>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12893315"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r w:rsidR="00696A0F">
              <w:rPr>
                <w:rFonts w:ascii="Calibri" w:hAnsi="Calibri" w:cs="Calibri"/>
                <w:color w:val="000000"/>
                <w:sz w:val="20"/>
              </w:rPr>
              <w:t xml:space="preserve"> and </w:t>
            </w:r>
            <w:r w:rsidR="00696A0F" w:rsidRPr="00696A0F">
              <w:rPr>
                <w:rFonts w:asciiTheme="minorHAnsi" w:hAnsiTheme="minorHAnsi" w:cstheme="minorHAnsi"/>
                <w:color w:val="000000"/>
                <w:sz w:val="20"/>
              </w:rPr>
              <w:t xml:space="preserve">Ref: </w:t>
            </w:r>
            <w:r w:rsidR="00696A0F" w:rsidRPr="00696A0F">
              <w:rPr>
                <w:rFonts w:asciiTheme="minorHAnsi" w:hAnsiTheme="minorHAnsi" w:cstheme="minorHAnsi"/>
                <w:color w:val="000000"/>
                <w:sz w:val="20"/>
              </w:rPr>
              <w:fldChar w:fldCharType="begin"/>
            </w:r>
            <w:r w:rsidR="00696A0F" w:rsidRPr="00696A0F">
              <w:rPr>
                <w:rFonts w:asciiTheme="minorHAnsi" w:hAnsiTheme="minorHAnsi" w:cstheme="minorHAnsi"/>
                <w:color w:val="000000"/>
                <w:sz w:val="20"/>
              </w:rPr>
              <w:instrText xml:space="preserve"> REF _Ref107998242 \h  \* MERGEFORMAT </w:instrText>
            </w:r>
            <w:r w:rsidR="00696A0F" w:rsidRPr="00696A0F">
              <w:rPr>
                <w:rFonts w:asciiTheme="minorHAnsi" w:hAnsiTheme="minorHAnsi" w:cstheme="minorHAnsi"/>
                <w:color w:val="000000"/>
                <w:sz w:val="20"/>
              </w:rPr>
            </w:r>
            <w:r w:rsidR="00696A0F" w:rsidRPr="00696A0F">
              <w:rPr>
                <w:rFonts w:asciiTheme="minorHAnsi" w:hAnsiTheme="minorHAnsi" w:cstheme="minorHAnsi"/>
                <w:color w:val="000000"/>
                <w:sz w:val="20"/>
              </w:rPr>
              <w:fldChar w:fldCharType="separate"/>
            </w:r>
            <w:r w:rsidR="00BE392E" w:rsidRPr="00BE392E">
              <w:rPr>
                <w:rFonts w:asciiTheme="minorHAnsi" w:hAnsiTheme="minorHAnsi" w:cstheme="minorHAnsi"/>
                <w:sz w:val="20"/>
              </w:rPr>
              <w:t xml:space="preserve">Figure </w:t>
            </w:r>
            <w:r w:rsidR="00BE392E" w:rsidRPr="00BE392E">
              <w:rPr>
                <w:rFonts w:asciiTheme="minorHAnsi" w:hAnsiTheme="minorHAnsi" w:cstheme="minorHAnsi"/>
                <w:noProof/>
                <w:sz w:val="20"/>
              </w:rPr>
              <w:t>13</w:t>
            </w:r>
            <w:r w:rsidR="00696A0F"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bl>
    <w:p w14:paraId="339C1A50" w14:textId="77777777" w:rsidR="00DB5A7B" w:rsidRDefault="00DB5A7B" w:rsidP="00E8060B">
      <w:pPr>
        <w:rPr>
          <w:lang w:val="en-US" w:eastAsia="ja-JP"/>
        </w:rPr>
      </w:pPr>
    </w:p>
    <w:p w14:paraId="50A938AF" w14:textId="2AC34455" w:rsidR="005609C7" w:rsidRDefault="005609C7">
      <w:pPr>
        <w:pStyle w:val="ListParagraph"/>
        <w:numPr>
          <w:ilvl w:val="0"/>
          <w:numId w:val="15"/>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4DB31A17" w:rsidR="006C33DD" w:rsidRPr="005609C7" w:rsidRDefault="002660AC" w:rsidP="000E4416">
      <w:r w:rsidRPr="002660AC">
        <w:rPr>
          <w:noProof/>
        </w:rPr>
        <w:lastRenderedPageBreak/>
        <w:drawing>
          <wp:inline distT="0" distB="0" distL="0" distR="0" wp14:anchorId="6AFCC4C9" wp14:editId="19665816">
            <wp:extent cx="6186571" cy="4641668"/>
            <wp:effectExtent l="0" t="0" r="5080" b="698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55"/>
                    <a:stretch>
                      <a:fillRect/>
                    </a:stretch>
                  </pic:blipFill>
                  <pic:spPr>
                    <a:xfrm>
                      <a:off x="0" y="0"/>
                      <a:ext cx="6192856" cy="4646383"/>
                    </a:xfrm>
                    <a:prstGeom prst="rect">
                      <a:avLst/>
                    </a:prstGeom>
                  </pic:spPr>
                </pic:pic>
              </a:graphicData>
            </a:graphic>
          </wp:inline>
        </w:drawing>
      </w:r>
    </w:p>
    <w:p w14:paraId="212B2976" w14:textId="65AEE54F" w:rsidR="007C0B7D" w:rsidRDefault="007C0B7D" w:rsidP="007C0B7D">
      <w:pPr>
        <w:keepNext/>
        <w:spacing w:before="0"/>
      </w:pPr>
    </w:p>
    <w:p w14:paraId="0FE253A2" w14:textId="0B312EF1" w:rsidR="007C0B7D" w:rsidRDefault="007C0B7D" w:rsidP="007C0B7D">
      <w:pPr>
        <w:pStyle w:val="Caption"/>
      </w:pPr>
      <w:bookmarkStart w:id="71" w:name="_Ref107998242"/>
      <w:r>
        <w:t xml:space="preserve">Figure </w:t>
      </w:r>
      <w:r>
        <w:fldChar w:fldCharType="begin"/>
      </w:r>
      <w:r>
        <w:instrText xml:space="preserve"> SEQ Figure \* ARABIC </w:instrText>
      </w:r>
      <w:r>
        <w:fldChar w:fldCharType="separate"/>
      </w:r>
      <w:r w:rsidR="009C2C26">
        <w:rPr>
          <w:noProof/>
        </w:rPr>
        <w:t>13</w:t>
      </w:r>
      <w:r>
        <w:fldChar w:fldCharType="end"/>
      </w:r>
      <w:bookmarkEnd w:id="71"/>
      <w:r>
        <w:t xml:space="preserve">: Instrumentation symbols with reference to </w:t>
      </w:r>
      <w:proofErr w:type="spellStart"/>
      <w:r w:rsidR="000E6781" w:rsidRPr="000E6781">
        <w:t>ProcessInstrumentationFunctionType</w:t>
      </w:r>
      <w:proofErr w:type="spellEnd"/>
      <w:r w:rsidR="000E6781">
        <w:t xml:space="preserve">, </w:t>
      </w:r>
      <w:proofErr w:type="spellStart"/>
      <w:r w:rsidR="000E6781" w:rsidRPr="000E6781">
        <w:t>ProcessInstrumentationFunctionLocation</w:t>
      </w:r>
      <w:proofErr w:type="spellEnd"/>
      <w:r w:rsidR="000E6781" w:rsidRPr="000E6781">
        <w:t xml:space="preserve"> </w:t>
      </w:r>
      <w:r>
        <w:t xml:space="preserve">&amp; </w:t>
      </w:r>
      <w:proofErr w:type="spellStart"/>
      <w:r w:rsidR="000E6781">
        <w:t>TypeCode</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pPr>
        <w:pStyle w:val="ListParagraph"/>
        <w:numPr>
          <w:ilvl w:val="0"/>
          <w:numId w:val="15"/>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35479213" w:rsidR="00801E16" w:rsidRDefault="00801E16" w:rsidP="00801E16">
      <w:pPr>
        <w:pStyle w:val="Heading5"/>
        <w:ind w:left="142"/>
      </w:pPr>
      <w:r>
        <w:lastRenderedPageBreak/>
        <w:t>Instrumentation (Off-Line instrument alarm and shut-down ‘cause’)</w:t>
      </w:r>
    </w:p>
    <w:p w14:paraId="5BCC3325" w14:textId="2F34FFCF" w:rsidR="00E6543A" w:rsidRPr="004D3FAD" w:rsidRDefault="00E6543A" w:rsidP="00E6543A">
      <w:r>
        <w:t xml:space="preserve">Ref: </w:t>
      </w:r>
      <w:hyperlink r:id="rId56" w:history="1">
        <w:proofErr w:type="spellStart"/>
        <w:r w:rsidRPr="00E6543A">
          <w:rPr>
            <w:rStyle w:val="Hyperlink"/>
          </w:rPr>
          <w:t>Protues</w:t>
        </w:r>
        <w:proofErr w:type="spellEnd"/>
        <w:r w:rsidRPr="00E6543A">
          <w:rPr>
            <w:rStyle w:val="Hyperlink"/>
          </w:rPr>
          <w:t xml:space="preserve"> Example</w:t>
        </w:r>
      </w:hyperlink>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7"/>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4ECE9E97"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9C2C26">
        <w:rPr>
          <w:noProof/>
          <w:lang w:val="fr-FR"/>
        </w:rPr>
        <w:t>14</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1B5410E0" w:rsidR="00801E16" w:rsidRDefault="00801E16">
      <w:pPr>
        <w:pStyle w:val="ListParagraph"/>
        <w:numPr>
          <w:ilvl w:val="0"/>
          <w:numId w:val="22"/>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E392E">
        <w:t>Instrumentation (Off-Line Instrumentation)</w:t>
      </w:r>
      <w:r>
        <w:rPr>
          <w:lang w:eastAsia="en-GB"/>
        </w:rPr>
        <w:fldChar w:fldCharType="end"/>
      </w:r>
    </w:p>
    <w:p w14:paraId="10E40436" w14:textId="12282E35" w:rsidR="00AE2B48" w:rsidRDefault="00AE2B48">
      <w:pPr>
        <w:pStyle w:val="ListParagraph"/>
        <w:numPr>
          <w:ilvl w:val="0"/>
          <w:numId w:val="22"/>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lastRenderedPageBreak/>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0952F8E7" w:rsidR="00801E16" w:rsidRDefault="00801E16" w:rsidP="00801E16">
      <w:pPr>
        <w:pStyle w:val="Heading5"/>
      </w:pPr>
      <w:r>
        <w:lastRenderedPageBreak/>
        <w:t>Instrumentation (Off-line Instrument shut-down ‘effect’ with multiple signal lines)</w:t>
      </w:r>
    </w:p>
    <w:p w14:paraId="1F6C1863" w14:textId="51D2D39A" w:rsidR="00E6543A" w:rsidRPr="004D3FAD" w:rsidRDefault="00E6543A" w:rsidP="00E6543A">
      <w:r>
        <w:t xml:space="preserve">Ref: </w:t>
      </w:r>
      <w:hyperlink r:id="rId58" w:history="1">
        <w:proofErr w:type="spellStart"/>
        <w:r w:rsidRPr="00E6543A">
          <w:rPr>
            <w:rStyle w:val="Hyperlink"/>
          </w:rPr>
          <w:t>Protues</w:t>
        </w:r>
        <w:proofErr w:type="spellEnd"/>
        <w:r w:rsidRPr="00E6543A">
          <w:rPr>
            <w:rStyle w:val="Hyperlink"/>
          </w:rPr>
          <w:t xml:space="preserve"> Example</w:t>
        </w:r>
      </w:hyperlink>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9"/>
                    <a:stretch>
                      <a:fillRect/>
                    </a:stretch>
                  </pic:blipFill>
                  <pic:spPr>
                    <a:xfrm>
                      <a:off x="0" y="0"/>
                      <a:ext cx="4984931" cy="3408942"/>
                    </a:xfrm>
                    <a:prstGeom prst="rect">
                      <a:avLst/>
                    </a:prstGeom>
                    <a:ln>
                      <a:solidFill>
                        <a:schemeClr val="tx1"/>
                      </a:solidFill>
                    </a:ln>
                  </pic:spPr>
                </pic:pic>
              </a:graphicData>
            </a:graphic>
          </wp:inline>
        </w:drawing>
      </w:r>
    </w:p>
    <w:p w14:paraId="243DCF06" w14:textId="19EFF4B8"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9C2C26">
        <w:rPr>
          <w:noProof/>
        </w:rPr>
        <w:t>15</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3083F0EF" w:rsidR="00801E16" w:rsidRDefault="00801E16">
      <w:pPr>
        <w:pStyle w:val="ListParagraph"/>
        <w:numPr>
          <w:ilvl w:val="0"/>
          <w:numId w:val="21"/>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E392E">
        <w:t>Instrumentation (Off-Line Instrumentation)</w:t>
      </w:r>
      <w:r>
        <w:rPr>
          <w:lang w:eastAsia="en-GB"/>
        </w:rPr>
        <w:fldChar w:fldCharType="end"/>
      </w:r>
    </w:p>
    <w:p w14:paraId="5514C962" w14:textId="77777777" w:rsidR="00801E16" w:rsidRDefault="00801E16">
      <w:pPr>
        <w:pStyle w:val="ListParagraph"/>
        <w:numPr>
          <w:ilvl w:val="0"/>
          <w:numId w:val="21"/>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22D0C972" w14:textId="5DC3BD80" w:rsidR="00B63C7E" w:rsidRDefault="00B63C7E" w:rsidP="00B63C7E">
      <w:pPr>
        <w:pStyle w:val="Heading5"/>
      </w:pPr>
      <w:r>
        <w:lastRenderedPageBreak/>
        <w:t xml:space="preserve">Instrumentation </w:t>
      </w:r>
      <w:r w:rsidR="00465565">
        <w:t xml:space="preserve">Electrical Powered </w:t>
      </w:r>
      <w:r w:rsidR="002C5BF3">
        <w:t>Equipment</w:t>
      </w:r>
    </w:p>
    <w:p w14:paraId="5C307C40" w14:textId="441F85B5" w:rsidR="00E6543A" w:rsidRPr="004D3FAD" w:rsidRDefault="00E6543A" w:rsidP="00E6543A">
      <w:r>
        <w:t xml:space="preserve">Ref: </w:t>
      </w:r>
      <w:hyperlink r:id="rId60" w:history="1">
        <w:proofErr w:type="spellStart"/>
        <w:r w:rsidRPr="00E6543A">
          <w:rPr>
            <w:rStyle w:val="Hyperlink"/>
          </w:rPr>
          <w:t>Protues</w:t>
        </w:r>
        <w:proofErr w:type="spellEnd"/>
        <w:r w:rsidRPr="00E6543A">
          <w:rPr>
            <w:rStyle w:val="Hyperlink"/>
          </w:rPr>
          <w:t xml:space="preserve"> Example</w:t>
        </w:r>
      </w:hyperlink>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1"/>
                    <a:stretch>
                      <a:fillRect/>
                    </a:stretch>
                  </pic:blipFill>
                  <pic:spPr>
                    <a:xfrm>
                      <a:off x="0" y="0"/>
                      <a:ext cx="5846997" cy="3011020"/>
                    </a:xfrm>
                    <a:prstGeom prst="rect">
                      <a:avLst/>
                    </a:prstGeom>
                    <a:ln>
                      <a:solidFill>
                        <a:schemeClr val="tx1"/>
                      </a:solidFill>
                    </a:ln>
                  </pic:spPr>
                </pic:pic>
              </a:graphicData>
            </a:graphic>
          </wp:inline>
        </w:drawing>
      </w:r>
    </w:p>
    <w:p w14:paraId="73E73BBE" w14:textId="1701BA02"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9C2C26">
        <w:rPr>
          <w:noProof/>
          <w:lang w:val="en-GB"/>
        </w:rPr>
        <w:t>16</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w:t>
      </w:r>
      <w:proofErr w:type="gramStart"/>
      <w:r w:rsidRPr="002C4152">
        <w:rPr>
          <w:lang w:val="fr-FR"/>
        </w:rPr>
        <w:t>Details:</w:t>
      </w:r>
      <w:proofErr w:type="gramEnd"/>
    </w:p>
    <w:p w14:paraId="5E2FFFB2" w14:textId="23483505" w:rsidR="00B63C7E" w:rsidRDefault="00B63C7E">
      <w:pPr>
        <w:pStyle w:val="ListParagraph"/>
        <w:numPr>
          <w:ilvl w:val="0"/>
          <w:numId w:val="21"/>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E392E">
        <w:t>Instrumentation (Off-Line Instrumentation)</w:t>
      </w:r>
      <w:r>
        <w:rPr>
          <w:lang w:eastAsia="en-GB"/>
        </w:rPr>
        <w:fldChar w:fldCharType="end"/>
      </w:r>
    </w:p>
    <w:p w14:paraId="21A33B0B" w14:textId="08FBC63C" w:rsidR="000463E4" w:rsidRPr="00230C47" w:rsidRDefault="000463E4">
      <w:pPr>
        <w:pStyle w:val="ListParagraph"/>
        <w:numPr>
          <w:ilvl w:val="0"/>
          <w:numId w:val="21"/>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28385EB5" w:rsidR="003A7945" w:rsidRDefault="003A7945" w:rsidP="003A7945">
      <w:pPr>
        <w:pStyle w:val="Heading4"/>
      </w:pPr>
      <w:r w:rsidRPr="003C4170">
        <w:lastRenderedPageBreak/>
        <w:t>Instrumentation (In-Line Instrumentation)</w:t>
      </w:r>
    </w:p>
    <w:p w14:paraId="3A300870" w14:textId="005D3F31" w:rsidR="00E6543A" w:rsidRPr="004D3FAD" w:rsidRDefault="00E6543A" w:rsidP="00E6543A">
      <w:r>
        <w:t xml:space="preserve">Ref: </w:t>
      </w:r>
      <w:hyperlink r:id="rId62" w:history="1">
        <w:proofErr w:type="spellStart"/>
        <w:r w:rsidRPr="00E6543A">
          <w:rPr>
            <w:rStyle w:val="Hyperlink"/>
          </w:rPr>
          <w:t>Protues</w:t>
        </w:r>
        <w:proofErr w:type="spellEnd"/>
        <w:r w:rsidRPr="00E6543A">
          <w:rPr>
            <w:rStyle w:val="Hyperlink"/>
          </w:rPr>
          <w:t xml:space="preserve"> Example</w:t>
        </w:r>
      </w:hyperlink>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477904F9">
            <wp:extent cx="6413282" cy="4429125"/>
            <wp:effectExtent l="19050" t="19050" r="26035"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63"/>
                    <a:stretch>
                      <a:fillRect/>
                    </a:stretch>
                  </pic:blipFill>
                  <pic:spPr>
                    <a:xfrm>
                      <a:off x="0" y="0"/>
                      <a:ext cx="6445484" cy="4451364"/>
                    </a:xfrm>
                    <a:prstGeom prst="rect">
                      <a:avLst/>
                    </a:prstGeom>
                    <a:ln>
                      <a:solidFill>
                        <a:schemeClr val="tx1"/>
                      </a:solidFill>
                    </a:ln>
                  </pic:spPr>
                </pic:pic>
              </a:graphicData>
            </a:graphic>
          </wp:inline>
        </w:drawing>
      </w:r>
    </w:p>
    <w:p w14:paraId="0944BAFC" w14:textId="7514384F" w:rsidR="00452DD1" w:rsidRDefault="00452DD1" w:rsidP="00452DD1">
      <w:pPr>
        <w:pStyle w:val="Caption"/>
      </w:pPr>
      <w:r>
        <w:t xml:space="preserve">Figure </w:t>
      </w:r>
      <w:r>
        <w:fldChar w:fldCharType="begin"/>
      </w:r>
      <w:r>
        <w:instrText xml:space="preserve"> SEQ Figure \* ARABIC </w:instrText>
      </w:r>
      <w:r>
        <w:fldChar w:fldCharType="separate"/>
      </w:r>
      <w:r w:rsidR="009C2C26">
        <w:rPr>
          <w:noProof/>
        </w:rPr>
        <w:t>17</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pPr>
        <w:pStyle w:val="ListParagraph"/>
        <w:numPr>
          <w:ilvl w:val="0"/>
          <w:numId w:val="23"/>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pPr>
        <w:pStyle w:val="ListParagraph"/>
        <w:numPr>
          <w:ilvl w:val="0"/>
          <w:numId w:val="23"/>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pPr>
        <w:pStyle w:val="ListParagraph"/>
        <w:numPr>
          <w:ilvl w:val="0"/>
          <w:numId w:val="23"/>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w:t>
      </w:r>
      <w:proofErr w:type="gramStart"/>
      <w:r>
        <w:rPr>
          <w:szCs w:val="22"/>
          <w:lang w:eastAsia="en-GB"/>
        </w:rPr>
        <w:t>Source</w:t>
      </w:r>
      <w:proofErr w:type="gramEnd"/>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pPr>
        <w:pStyle w:val="ListParagraph"/>
        <w:numPr>
          <w:ilvl w:val="0"/>
          <w:numId w:val="23"/>
        </w:numPr>
        <w:rPr>
          <w:lang w:val="en-US" w:eastAsia="ja-JP"/>
        </w:rPr>
      </w:pPr>
      <w:r w:rsidRPr="008447D0">
        <w:rPr>
          <w:lang w:val="en-US" w:eastAsia="ja-JP"/>
        </w:rPr>
        <w:t xml:space="preserve">Each </w:t>
      </w:r>
      <w:r w:rsidR="00074E7C">
        <w:rPr>
          <w:lang w:val="en-US" w:eastAsia="ja-JP"/>
        </w:rPr>
        <w:t xml:space="preserve">DEXPI </w:t>
      </w:r>
      <w:bookmarkStart w:id="72"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2"/>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3"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3"/>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pPr>
        <w:pStyle w:val="ListParagraph"/>
        <w:numPr>
          <w:ilvl w:val="0"/>
          <w:numId w:val="24"/>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a:stretch>
                      <a:fillRect/>
                    </a:stretch>
                  </pic:blipFill>
                  <pic:spPr>
                    <a:xfrm>
                      <a:off x="0" y="0"/>
                      <a:ext cx="5595726" cy="4698700"/>
                    </a:xfrm>
                    <a:prstGeom prst="rect">
                      <a:avLst/>
                    </a:prstGeom>
                    <a:ln>
                      <a:solidFill>
                        <a:schemeClr val="tx1"/>
                      </a:solidFill>
                    </a:ln>
                  </pic:spPr>
                </pic:pic>
              </a:graphicData>
            </a:graphic>
          </wp:inline>
        </w:drawing>
      </w:r>
    </w:p>
    <w:p w14:paraId="2C315801" w14:textId="7935766C" w:rsidR="004A73BB" w:rsidRDefault="004A73BB" w:rsidP="004A73BB">
      <w:pPr>
        <w:pStyle w:val="Caption"/>
      </w:pPr>
      <w:r>
        <w:t xml:space="preserve">Figure </w:t>
      </w:r>
      <w:r>
        <w:fldChar w:fldCharType="begin"/>
      </w:r>
      <w:r>
        <w:instrText xml:space="preserve"> SEQ Figure \* ARABIC </w:instrText>
      </w:r>
      <w:r>
        <w:fldChar w:fldCharType="separate"/>
      </w:r>
      <w:r w:rsidR="009C2C26">
        <w:rPr>
          <w:noProof/>
        </w:rPr>
        <w:t>18</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2948BCA5" w:rsidR="007858B3" w:rsidRDefault="003C4170">
      <w:pPr>
        <w:pStyle w:val="ListParagraph"/>
        <w:numPr>
          <w:ilvl w:val="0"/>
          <w:numId w:val="15"/>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BE392E">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pPr>
        <w:pStyle w:val="ListParagraph"/>
        <w:numPr>
          <w:ilvl w:val="0"/>
          <w:numId w:val="15"/>
        </w:numPr>
        <w:rPr>
          <w:lang w:val="en-US" w:eastAsia="ja-JP"/>
        </w:rPr>
      </w:pPr>
      <w:r w:rsidRPr="008447D0">
        <w:rPr>
          <w:lang w:val="en-US" w:eastAsia="ja-JP"/>
        </w:rPr>
        <w:t xml:space="preserve">Each </w:t>
      </w:r>
      <w:r w:rsidR="00CB548B">
        <w:rPr>
          <w:lang w:val="en-US" w:eastAsia="ja-JP"/>
        </w:rPr>
        <w:t xml:space="preserve">DEXPI </w:t>
      </w:r>
      <w:bookmarkStart w:id="74"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4"/>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5"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5"/>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C31A50" w:rsidRDefault="00074E7C" w:rsidP="001B17FF">
            <w:pPr>
              <w:rPr>
                <w:rFonts w:asciiTheme="minorHAnsi" w:hAnsiTheme="minorHAnsi" w:cstheme="minorHAnsi"/>
                <w:color w:val="000000"/>
                <w:sz w:val="20"/>
              </w:rPr>
            </w:pPr>
            <w:r w:rsidRPr="00C31A50">
              <w:rPr>
                <w:rFonts w:asciiTheme="minorHAnsi" w:hAnsiTheme="minorHAnsi" w:cstheme="minorHAns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r w:rsidR="00C31A50" w:rsidRPr="00EA084D" w14:paraId="6B761A4D"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4C4FB7F4" w14:textId="18C0488A" w:rsidR="00C31A50" w:rsidRPr="000B68FC"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50D7EB" w14:textId="02D18DF5"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http://noaka.org/rdl/SetPointTemperatureAssignmentClass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1D7828C4" w14:textId="7767FE20" w:rsidR="00C31A50" w:rsidRPr="000B68FC"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25C0AB3D" w14:textId="6B8CFD12" w:rsidR="00C31A50" w:rsidRPr="000B68FC"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523ED626"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53805C8" w14:textId="23AB8C4F" w:rsidR="00C31A50" w:rsidRPr="000B68FC"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42866C" w14:textId="2CC4F897"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color w:val="000000"/>
                <w:sz w:val="20"/>
              </w:rPr>
              <w:t>http://noaka.org/rdl/SetPointGaugePressureAssignmentClass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02BC2FD" w14:textId="1AD587AA" w:rsidR="00C31A50" w:rsidRPr="000B68FC" w:rsidRDefault="00C31A50" w:rsidP="00C31A50">
            <w:pPr>
              <w:rPr>
                <w:rFonts w:ascii="Calibri" w:hAnsi="Calibri" w:cs="Calibri"/>
                <w:color w:val="000000"/>
                <w:sz w:val="20"/>
              </w:rPr>
            </w:pPr>
            <w:r>
              <w:rPr>
                <w:color w:val="000000"/>
                <w:sz w:val="20"/>
                <w:lang w:eastAsia="en-GB"/>
              </w:rPr>
              <w:t>17.0 Bar</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49E43129" w14:textId="0CC23C6F" w:rsidR="00C31A50" w:rsidRPr="000B68FC"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022B758F"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46AF60C" w14:textId="073272B1" w:rsidR="00C31A50" w:rsidRPr="000B68FC"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366E0313" w14:textId="449998A3"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http://noaka.org/rdl/SetPointLengthAssignmentClass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3578CC24" w14:textId="1295203B" w:rsidR="00C31A50" w:rsidRPr="000B68FC" w:rsidRDefault="00C31A50" w:rsidP="00C31A50">
            <w:pPr>
              <w:rPr>
                <w:rFonts w:ascii="Calibri" w:hAnsi="Calibri" w:cs="Calibri"/>
                <w:color w:val="000000"/>
                <w:sz w:val="20"/>
              </w:rPr>
            </w:pPr>
            <w:r>
              <w:rPr>
                <w:color w:val="000000"/>
                <w:sz w:val="20"/>
                <w:lang w:eastAsia="en-GB"/>
              </w:rPr>
              <w:t>20.0 Centimetre</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763C4B8E" w14:textId="7E0229DB" w:rsidR="00C31A50" w:rsidRPr="000B68FC"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5DE19FD4"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032382F3" w14:textId="692C7420" w:rsidR="00211D7B" w:rsidRPr="004D3FAD" w:rsidRDefault="00211D7B" w:rsidP="00211D7B">
      <w:r>
        <w:t xml:space="preserve">Ref: </w:t>
      </w:r>
      <w:hyperlink r:id="rId65" w:history="1">
        <w:proofErr w:type="spellStart"/>
        <w:r w:rsidRPr="00E6543A">
          <w:rPr>
            <w:rStyle w:val="Hyperlink"/>
          </w:rPr>
          <w:t>Protues</w:t>
        </w:r>
        <w:proofErr w:type="spellEnd"/>
        <w:r w:rsidRPr="00E6543A">
          <w:rPr>
            <w:rStyle w:val="Hyperlink"/>
          </w:rPr>
          <w:t xml:space="preserve"> Example</w:t>
        </w:r>
      </w:hyperlink>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06C9F383">
            <wp:extent cx="8724900" cy="4440355"/>
            <wp:effectExtent l="19050" t="19050" r="19050" b="177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stretch>
                      <a:fillRect/>
                    </a:stretch>
                  </pic:blipFill>
                  <pic:spPr>
                    <a:xfrm>
                      <a:off x="0" y="0"/>
                      <a:ext cx="8754310" cy="4455322"/>
                    </a:xfrm>
                    <a:prstGeom prst="rect">
                      <a:avLst/>
                    </a:prstGeom>
                    <a:ln>
                      <a:solidFill>
                        <a:schemeClr val="tx1"/>
                      </a:solidFill>
                    </a:ln>
                  </pic:spPr>
                </pic:pic>
              </a:graphicData>
            </a:graphic>
          </wp:inline>
        </w:drawing>
      </w:r>
      <w:r w:rsidR="00D12044">
        <w:rPr>
          <w:noProof/>
        </w:rPr>
        <w:t xml:space="preserve"> </w:t>
      </w:r>
    </w:p>
    <w:p w14:paraId="3DEBC28B" w14:textId="5E45015A" w:rsidR="00275943" w:rsidRDefault="002D4973" w:rsidP="002D4973">
      <w:pPr>
        <w:pStyle w:val="Caption"/>
        <w:rPr>
          <w:lang w:eastAsia="en-GB"/>
        </w:rPr>
      </w:pPr>
      <w:bookmarkStart w:id="76" w:name="_Ref85802433"/>
      <w:r>
        <w:t xml:space="preserve">Figure </w:t>
      </w:r>
      <w:r>
        <w:fldChar w:fldCharType="begin"/>
      </w:r>
      <w:r>
        <w:instrText xml:space="preserve"> SEQ Figure \* ARABIC </w:instrText>
      </w:r>
      <w:r>
        <w:fldChar w:fldCharType="separate"/>
      </w:r>
      <w:r w:rsidR="009C2C26">
        <w:rPr>
          <w:noProof/>
        </w:rPr>
        <w:t>19</w:t>
      </w:r>
      <w:r>
        <w:fldChar w:fldCharType="end"/>
      </w:r>
      <w:r>
        <w:t>: DEXPI Actuated Valve model example</w:t>
      </w:r>
      <w:bookmarkEnd w:id="76"/>
    </w:p>
    <w:p w14:paraId="3F692BB4" w14:textId="0C8F9AF2"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7"/>
                    <a:stretch>
                      <a:fillRect/>
                    </a:stretch>
                  </pic:blipFill>
                  <pic:spPr>
                    <a:xfrm>
                      <a:off x="0" y="0"/>
                      <a:ext cx="8703839" cy="5279165"/>
                    </a:xfrm>
                    <a:prstGeom prst="rect">
                      <a:avLst/>
                    </a:prstGeom>
                    <a:ln>
                      <a:solidFill>
                        <a:schemeClr val="tx1"/>
                      </a:solidFill>
                    </a:ln>
                  </pic:spPr>
                </pic:pic>
              </a:graphicData>
            </a:graphic>
          </wp:inline>
        </w:drawing>
      </w:r>
      <w:r>
        <w:t xml:space="preserve"> </w:t>
      </w:r>
    </w:p>
    <w:p w14:paraId="568FFD94" w14:textId="014F447D"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9C2C26">
        <w:rPr>
          <w:noProof/>
        </w:rPr>
        <w:t>20</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2F24BC23" w:rsidR="00A72240" w:rsidRPr="00A72240" w:rsidRDefault="007C7397">
      <w:pPr>
        <w:pStyle w:val="ListParagraph"/>
        <w:numPr>
          <w:ilvl w:val="0"/>
          <w:numId w:val="15"/>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BE392E">
        <w:t xml:space="preserve">Figure </w:t>
      </w:r>
      <w:r w:rsidR="00BE392E">
        <w:rPr>
          <w:noProof/>
        </w:rPr>
        <w:t>19</w:t>
      </w:r>
      <w:r w:rsidR="00BE392E">
        <w:t>: DEXPI Actuated Valve model example</w:t>
      </w:r>
      <w:r w:rsidR="001F3010">
        <w:rPr>
          <w:lang w:val="en-US" w:eastAsia="ja-JP"/>
        </w:rPr>
        <w:fldChar w:fldCharType="end"/>
      </w:r>
      <w:r w:rsidR="00A1017F">
        <w:rPr>
          <w:lang w:val="en-US" w:eastAsia="ja-JP"/>
        </w:rPr>
        <w:t>.</w:t>
      </w:r>
    </w:p>
    <w:p w14:paraId="135220B4" w14:textId="360ABBD1" w:rsidR="00A72240" w:rsidRPr="00777DCE" w:rsidRDefault="00A72240">
      <w:pPr>
        <w:pStyle w:val="ListParagraph"/>
        <w:numPr>
          <w:ilvl w:val="0"/>
          <w:numId w:val="15"/>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sidR="00C21DB2">
        <w:rPr>
          <w:szCs w:val="22"/>
          <w:lang w:eastAsia="en-GB"/>
        </w:rPr>
        <w:t>SignalConveyingFunction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sidR="00C21DB2">
        <w:rPr>
          <w:szCs w:val="22"/>
          <w:lang w:eastAsia="en-GB"/>
        </w:rPr>
        <w:t>SignalConveyingFunction</w:t>
      </w:r>
      <w:proofErr w:type="spellEnd"/>
      <w:r>
        <w:rPr>
          <w:szCs w:val="22"/>
          <w:lang w:eastAsia="en-GB"/>
        </w:rPr>
        <w:t>.</w:t>
      </w:r>
    </w:p>
    <w:p w14:paraId="4BEA1208" w14:textId="53733CAB" w:rsidR="00946158" w:rsidRPr="006743D1" w:rsidRDefault="008D189A">
      <w:pPr>
        <w:pStyle w:val="ListParagraph"/>
        <w:numPr>
          <w:ilvl w:val="0"/>
          <w:numId w:val="15"/>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pPr>
        <w:pStyle w:val="ListParagraph"/>
        <w:numPr>
          <w:ilvl w:val="0"/>
          <w:numId w:val="15"/>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pPr>
        <w:pStyle w:val="ListParagraph"/>
        <w:numPr>
          <w:ilvl w:val="0"/>
          <w:numId w:val="24"/>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7"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7"/>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8" w:name="_Toc127533739"/>
      <w:r>
        <w:lastRenderedPageBreak/>
        <w:t>Equipment Box</w:t>
      </w:r>
      <w:bookmarkEnd w:id="7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8"/>
                    <a:stretch>
                      <a:fillRect/>
                    </a:stretch>
                  </pic:blipFill>
                  <pic:spPr>
                    <a:xfrm>
                      <a:off x="0" y="0"/>
                      <a:ext cx="7646922" cy="3926369"/>
                    </a:xfrm>
                    <a:prstGeom prst="rect">
                      <a:avLst/>
                    </a:prstGeom>
                    <a:ln>
                      <a:solidFill>
                        <a:schemeClr val="tx1"/>
                      </a:solidFill>
                    </a:ln>
                  </pic:spPr>
                </pic:pic>
              </a:graphicData>
            </a:graphic>
          </wp:inline>
        </w:drawing>
      </w:r>
    </w:p>
    <w:p w14:paraId="49740932" w14:textId="43DAA417"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9C2C26">
        <w:rPr>
          <w:noProof/>
        </w:rPr>
        <w:t>21</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pPr>
        <w:pStyle w:val="ListParagraph"/>
        <w:numPr>
          <w:ilvl w:val="0"/>
          <w:numId w:val="15"/>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pPr>
        <w:pStyle w:val="ListParagraph"/>
        <w:numPr>
          <w:ilvl w:val="0"/>
          <w:numId w:val="15"/>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543302A7" w:rsidR="007905E8" w:rsidRPr="00903427" w:rsidRDefault="00000000" w:rsidP="00610806">
            <w:pPr>
              <w:rPr>
                <w:szCs w:val="22"/>
                <w:lang w:eastAsia="en-GB"/>
              </w:rPr>
            </w:pPr>
            <w:hyperlink r:id="rId69"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9" w:name="_Toc127533740"/>
      <w:r>
        <w:lastRenderedPageBreak/>
        <w:t>Equipment Internals</w:t>
      </w:r>
      <w:bookmarkEnd w:id="7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80" w:name="_Toc127533741"/>
      <w:r>
        <w:lastRenderedPageBreak/>
        <w:t>Labels</w:t>
      </w:r>
      <w:bookmarkEnd w:id="80"/>
    </w:p>
    <w:p w14:paraId="16664EE5" w14:textId="17579AB9" w:rsidR="00B5488F" w:rsidRDefault="00BE392E" w:rsidP="00B5488F">
      <w:pPr>
        <w:rPr>
          <w:rFonts w:asciiTheme="minorHAnsi" w:hAnsiTheme="minorHAnsi" w:cstheme="minorHAnsi"/>
          <w:color w:val="000000"/>
          <w:szCs w:val="22"/>
        </w:rPr>
      </w:pPr>
      <w:r>
        <w:rPr>
          <w:lang w:eastAsia="en-GB"/>
        </w:rPr>
        <w:t>DISC</w:t>
      </w:r>
      <w:r w:rsidR="00B5488F">
        <w:rPr>
          <w:lang w:eastAsia="en-GB"/>
        </w:rPr>
        <w:t xml:space="preserve"> DEXPI requirements define that for most object symbols </w:t>
      </w:r>
      <w:r w:rsidR="00B5488F" w:rsidRPr="00B5488F">
        <w:rPr>
          <w:rFonts w:asciiTheme="minorHAnsi" w:hAnsiTheme="minorHAnsi" w:cstheme="minorHAnsi"/>
          <w:szCs w:val="22"/>
          <w:lang w:eastAsia="en-GB"/>
        </w:rPr>
        <w:t xml:space="preserve">the label will form part of the overall graphical representation </w:t>
      </w:r>
      <w:r w:rsidR="00B5488F" w:rsidRPr="00B5488F">
        <w:rPr>
          <w:rFonts w:asciiTheme="minorHAnsi" w:hAnsiTheme="minorHAnsi" w:cstheme="minorHAnsi"/>
          <w:color w:val="000000"/>
          <w:szCs w:val="22"/>
        </w:rPr>
        <w:t xml:space="preserve">Ref: </w:t>
      </w:r>
      <w:r w:rsidR="00B5488F" w:rsidRPr="00B5488F">
        <w:rPr>
          <w:rFonts w:asciiTheme="minorHAnsi" w:hAnsiTheme="minorHAnsi" w:cstheme="minorHAnsi"/>
          <w:color w:val="000000"/>
          <w:szCs w:val="22"/>
        </w:rPr>
        <w:fldChar w:fldCharType="begin"/>
      </w:r>
      <w:r w:rsidR="00B5488F" w:rsidRPr="00B5488F">
        <w:rPr>
          <w:rFonts w:asciiTheme="minorHAnsi" w:hAnsiTheme="minorHAnsi" w:cstheme="minorHAnsi"/>
          <w:color w:val="000000"/>
          <w:szCs w:val="22"/>
        </w:rPr>
        <w:instrText xml:space="preserve"> REF R7 \h  \* MERGEFORMAT </w:instrText>
      </w:r>
      <w:r w:rsidR="00B5488F" w:rsidRPr="00B5488F">
        <w:rPr>
          <w:rFonts w:asciiTheme="minorHAnsi" w:hAnsiTheme="minorHAnsi" w:cstheme="minorHAnsi"/>
          <w:color w:val="000000"/>
          <w:szCs w:val="22"/>
        </w:rPr>
      </w:r>
      <w:r w:rsidR="00B5488F" w:rsidRPr="00B5488F">
        <w:rPr>
          <w:rFonts w:asciiTheme="minorHAnsi" w:hAnsiTheme="minorHAnsi" w:cstheme="minorHAnsi"/>
          <w:color w:val="000000"/>
          <w:szCs w:val="22"/>
        </w:rPr>
        <w:fldChar w:fldCharType="separate"/>
      </w:r>
      <w:r w:rsidRPr="00BE392E">
        <w:rPr>
          <w:rFonts w:asciiTheme="minorHAnsi" w:hAnsiTheme="minorHAnsi" w:cstheme="minorHAnsi"/>
          <w:szCs w:val="22"/>
        </w:rPr>
        <w:t>[7]</w:t>
      </w:r>
      <w:r w:rsidR="00B5488F" w:rsidRPr="00B5488F">
        <w:rPr>
          <w:rFonts w:asciiTheme="minorHAnsi" w:hAnsiTheme="minorHAnsi" w:cstheme="minorHAnsi"/>
          <w:color w:val="000000"/>
          <w:szCs w:val="22"/>
        </w:rPr>
        <w:fldChar w:fldCharType="end"/>
      </w:r>
      <w:r w:rsidR="00B5488F" w:rsidRPr="00B5488F">
        <w:rPr>
          <w:rFonts w:asciiTheme="minorHAnsi" w:hAnsiTheme="minorHAnsi" w:cstheme="minorHAnsi"/>
          <w:color w:val="000000"/>
          <w:szCs w:val="22"/>
        </w:rPr>
        <w:t xml:space="preserve"> ‘Label Attributes’</w:t>
      </w:r>
      <w:r w:rsidR="00B5488F">
        <w:rPr>
          <w:rFonts w:asciiTheme="minorHAnsi" w:hAnsiTheme="minorHAnsi" w:cstheme="minorHAnsi"/>
          <w:color w:val="000000"/>
          <w:szCs w:val="22"/>
        </w:rPr>
        <w:t xml:space="preserve">. For other object types the information for that object may be displayed in an associated label symbol </w:t>
      </w:r>
      <w:proofErr w:type="gramStart"/>
      <w:r w:rsidR="00B5488F">
        <w:rPr>
          <w:rFonts w:asciiTheme="minorHAnsi" w:hAnsiTheme="minorHAnsi" w:cstheme="minorHAnsi"/>
          <w:color w:val="000000"/>
          <w:szCs w:val="22"/>
        </w:rPr>
        <w:t>e.g.</w:t>
      </w:r>
      <w:proofErr w:type="gramEnd"/>
      <w:r w:rsidR="00B5488F">
        <w:rPr>
          <w:rFonts w:asciiTheme="minorHAnsi" w:hAnsiTheme="minorHAnsi" w:cstheme="minorHAnsi"/>
          <w:color w:val="000000"/>
          <w:szCs w:val="22"/>
        </w:rPr>
        <w:t xml:space="preserve"> for Off-line Instruments. For this type of </w:t>
      </w:r>
      <w:proofErr w:type="gramStart"/>
      <w:r w:rsidR="00B5488F">
        <w:rPr>
          <w:rFonts w:asciiTheme="minorHAnsi" w:hAnsiTheme="minorHAnsi" w:cstheme="minorHAnsi"/>
          <w:color w:val="000000"/>
          <w:szCs w:val="22"/>
        </w:rPr>
        <w:t>label</w:t>
      </w:r>
      <w:proofErr w:type="gramEnd"/>
      <w:r w:rsidR="00B5488F">
        <w:rPr>
          <w:rFonts w:asciiTheme="minorHAnsi" w:hAnsiTheme="minorHAnsi" w:cstheme="minorHAnsi"/>
          <w:color w:val="000000"/>
          <w:szCs w:val="22"/>
        </w:rPr>
        <w:t xml:space="preserve">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t xml:space="preserve">Figure </w:t>
      </w:r>
      <w:r>
        <w:rPr>
          <w:noProof/>
        </w:rPr>
        <w:t>5</w:t>
      </w:r>
      <w:r>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70"/>
                    <a:stretch>
                      <a:fillRect/>
                    </a:stretch>
                  </pic:blipFill>
                  <pic:spPr>
                    <a:xfrm>
                      <a:off x="0" y="0"/>
                      <a:ext cx="6057794" cy="3262388"/>
                    </a:xfrm>
                    <a:prstGeom prst="rect">
                      <a:avLst/>
                    </a:prstGeom>
                    <a:ln>
                      <a:solidFill>
                        <a:schemeClr val="tx1"/>
                      </a:solidFill>
                    </a:ln>
                  </pic:spPr>
                </pic:pic>
              </a:graphicData>
            </a:graphic>
          </wp:inline>
        </w:drawing>
      </w:r>
    </w:p>
    <w:p w14:paraId="26C7833F" w14:textId="5DADF0A1" w:rsidR="00195ED6" w:rsidRDefault="00195ED6" w:rsidP="00195ED6">
      <w:pPr>
        <w:pStyle w:val="Caption"/>
      </w:pPr>
      <w:r>
        <w:t xml:space="preserve">Figure </w:t>
      </w:r>
      <w:r>
        <w:fldChar w:fldCharType="begin"/>
      </w:r>
      <w:r>
        <w:instrText xml:space="preserve"> SEQ Figure \* ARABIC </w:instrText>
      </w:r>
      <w:r>
        <w:fldChar w:fldCharType="separate"/>
      </w:r>
      <w:r w:rsidR="009C2C26">
        <w:rPr>
          <w:noProof/>
        </w:rPr>
        <w:t>22</w:t>
      </w:r>
      <w:r>
        <w:fldChar w:fldCharType="end"/>
      </w:r>
      <w:r>
        <w:t xml:space="preserve">: Proteus implementation for the </w:t>
      </w:r>
      <w:proofErr w:type="spellStart"/>
      <w:r>
        <w:t>PipingNetworkSystem</w:t>
      </w:r>
      <w:proofErr w:type="spellEnd"/>
      <w:r>
        <w:t xml:space="preserve"> naming </w:t>
      </w:r>
      <w:proofErr w:type="gramStart"/>
      <w:r>
        <w:t>label</w:t>
      </w:r>
      <w:proofErr w:type="gramEnd"/>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Pr="009C2C26" w:rsidRDefault="00CD24F4" w:rsidP="0082622F">
      <w:pPr>
        <w:pStyle w:val="Heading3"/>
      </w:pPr>
      <w:bookmarkStart w:id="81" w:name="_Toc127533742"/>
      <w:r w:rsidRPr="009C2C26">
        <w:lastRenderedPageBreak/>
        <w:t>Note</w:t>
      </w:r>
      <w:bookmarkEnd w:id="81"/>
    </w:p>
    <w:p w14:paraId="05F3A425" w14:textId="1E3B853D" w:rsidR="00127A2E" w:rsidRPr="009C2C26" w:rsidRDefault="00CD24F4">
      <w:pPr>
        <w:spacing w:before="0"/>
      </w:pPr>
      <w:r w:rsidRPr="009C2C26">
        <w:t>Note</w:t>
      </w:r>
      <w:r w:rsidR="00F855F3" w:rsidRPr="009C2C26">
        <w:t xml:space="preserve"> is the </w:t>
      </w:r>
      <w:r w:rsidR="00C04D9C" w:rsidRPr="009C2C26">
        <w:t xml:space="preserve">text added to the P&amp;ID </w:t>
      </w:r>
      <w:r w:rsidR="005A2660" w:rsidRPr="009C2C26">
        <w:t xml:space="preserve">to provide additional information about an item or </w:t>
      </w:r>
      <w:r w:rsidR="00BC0FB4" w:rsidRPr="009C2C26">
        <w:t>items</w:t>
      </w:r>
      <w:r w:rsidR="005A2660" w:rsidRPr="009C2C26">
        <w:t xml:space="preserve"> on the drawing. Each </w:t>
      </w:r>
      <w:r w:rsidRPr="009C2C26">
        <w:t>note</w:t>
      </w:r>
      <w:r w:rsidR="005A2660" w:rsidRPr="009C2C26">
        <w:t xml:space="preserve"> shall be linked to </w:t>
      </w:r>
      <w:r w:rsidR="00127A2E" w:rsidRPr="009C2C26">
        <w:t>at least one item on the drawing</w:t>
      </w:r>
      <w:r w:rsidR="00BE6993" w:rsidRPr="009C2C26">
        <w:t xml:space="preserve">, however, </w:t>
      </w:r>
      <w:r w:rsidR="00646F7F" w:rsidRPr="009C2C26">
        <w:t xml:space="preserve">the modelling described below will allow for </w:t>
      </w:r>
      <w:r w:rsidRPr="009C2C26">
        <w:t>note</w:t>
      </w:r>
      <w:r w:rsidR="00BC0FB4" w:rsidRPr="009C2C26">
        <w:t>s</w:t>
      </w:r>
      <w:r w:rsidR="00646F7F" w:rsidRPr="009C2C26">
        <w:t xml:space="preserve"> that are not connected</w:t>
      </w:r>
      <w:r w:rsidR="00127A2E" w:rsidRPr="009C2C26">
        <w:t xml:space="preserve">. An item on the drawing can have more than one </w:t>
      </w:r>
      <w:r w:rsidRPr="009C2C26">
        <w:t>note</w:t>
      </w:r>
      <w:r w:rsidR="00127A2E" w:rsidRPr="009C2C26">
        <w:t>.</w:t>
      </w:r>
    </w:p>
    <w:p w14:paraId="46146ED0" w14:textId="5F09B0A8" w:rsidR="00577C3E" w:rsidRPr="009C2C26" w:rsidRDefault="00EA3867" w:rsidP="00006D4F">
      <w:pPr>
        <w:spacing w:before="0"/>
      </w:pPr>
      <w:r w:rsidRPr="009C2C26">
        <w:t xml:space="preserve">DEXPI standard does not currently contain a </w:t>
      </w:r>
      <w:r w:rsidR="00CD24F4" w:rsidRPr="009C2C26">
        <w:t>note</w:t>
      </w:r>
      <w:r w:rsidRPr="009C2C26">
        <w:t xml:space="preserve"> class element</w:t>
      </w:r>
      <w:r w:rsidR="00F22F1C" w:rsidRPr="009C2C26">
        <w:t>, this has been identified as a gap within DEXPI</w:t>
      </w:r>
      <w:r w:rsidR="00006D4F" w:rsidRPr="009C2C26">
        <w:t>. A suggestion has been provide</w:t>
      </w:r>
      <w:r w:rsidR="00B045FC" w:rsidRPr="009C2C26">
        <w:t>d</w:t>
      </w:r>
      <w:r w:rsidR="00006D4F" w:rsidRPr="009C2C26">
        <w:t xml:space="preserve"> to the DEXPI content group regarding the introduction of a new ‘Note’ class element as a direct child of the Conceptual Model</w:t>
      </w:r>
      <w:r w:rsidR="00B045FC" w:rsidRPr="009C2C26">
        <w:t xml:space="preserve">, </w:t>
      </w:r>
      <w:r w:rsidR="00EC59EE" w:rsidRPr="009C2C26">
        <w:t>this suggestion has been approved for release in the next version of the DEXPI standard</w:t>
      </w:r>
      <w:r w:rsidR="00006D4F" w:rsidRPr="009C2C26">
        <w:t xml:space="preserve">. </w:t>
      </w:r>
      <w:r w:rsidR="00EC59EE" w:rsidRPr="009C2C26">
        <w:t>It has also</w:t>
      </w:r>
      <w:r w:rsidR="00006D4F" w:rsidRPr="009C2C26">
        <w:t xml:space="preserve"> been approved for use within the </w:t>
      </w:r>
      <w:r w:rsidR="00BE392E" w:rsidRPr="009C2C26">
        <w:t>DISC</w:t>
      </w:r>
      <w:r w:rsidR="00006D4F" w:rsidRPr="009C2C26">
        <w:t xml:space="preserve"> DEXPI project and adjustments to the DEXPI verificator will be made accordingly to ensure that this new class type does not produce verification errors. </w:t>
      </w:r>
    </w:p>
    <w:p w14:paraId="1A33BAD9" w14:textId="3AD22384" w:rsidR="00006D4F" w:rsidRDefault="00006D4F" w:rsidP="00006D4F">
      <w:pPr>
        <w:spacing w:before="0"/>
      </w:pPr>
      <w:r w:rsidRPr="009C2C26">
        <w:t xml:space="preserve">Ref: </w:t>
      </w:r>
      <w:r w:rsidR="00377A07" w:rsidRPr="009C2C26">
        <w:fldChar w:fldCharType="begin"/>
      </w:r>
      <w:r w:rsidR="00377A07" w:rsidRPr="009C2C26">
        <w:instrText xml:space="preserve"> REF _Ref103850790 \h </w:instrText>
      </w:r>
      <w:r w:rsidR="00E83153" w:rsidRPr="009C2C26">
        <w:instrText xml:space="preserve"> \* MERGEFORMAT </w:instrText>
      </w:r>
      <w:r w:rsidR="00377A07" w:rsidRPr="009C2C26">
        <w:fldChar w:fldCharType="separate"/>
      </w:r>
      <w:r w:rsidR="00BE392E" w:rsidRPr="009C2C26">
        <w:t>ANNEX G: DISC DEXPI Notes Implementation</w:t>
      </w:r>
      <w:r w:rsidR="00377A07" w:rsidRPr="009C2C26">
        <w:fldChar w:fldCharType="end"/>
      </w:r>
    </w:p>
    <w:p w14:paraId="23937963" w14:textId="23EA3A0C" w:rsidR="003F0106" w:rsidRPr="004D3FAD" w:rsidRDefault="003F0106" w:rsidP="003F0106">
      <w:r>
        <w:t xml:space="preserve">Ref: </w:t>
      </w:r>
      <w:hyperlink r:id="rId71" w:history="1">
        <w:proofErr w:type="spellStart"/>
        <w:r w:rsidRPr="00E6543A">
          <w:rPr>
            <w:rStyle w:val="Hyperlink"/>
          </w:rPr>
          <w:t>Protues</w:t>
        </w:r>
        <w:proofErr w:type="spellEnd"/>
        <w:r w:rsidRPr="00E6543A">
          <w:rPr>
            <w:rStyle w:val="Hyperlink"/>
          </w:rPr>
          <w:t xml:space="preserve"> Example</w:t>
        </w:r>
      </w:hyperlink>
    </w:p>
    <w:p w14:paraId="142C051F" w14:textId="77777777"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411ABF71">
            <wp:extent cx="6220815" cy="4037200"/>
            <wp:effectExtent l="19050" t="19050" r="27940" b="2095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72"/>
                    <a:stretch>
                      <a:fillRect/>
                    </a:stretch>
                  </pic:blipFill>
                  <pic:spPr>
                    <a:xfrm>
                      <a:off x="0" y="0"/>
                      <a:ext cx="6236127" cy="4047137"/>
                    </a:xfrm>
                    <a:prstGeom prst="rect">
                      <a:avLst/>
                    </a:prstGeom>
                    <a:ln>
                      <a:solidFill>
                        <a:schemeClr val="tx1"/>
                      </a:solidFill>
                    </a:ln>
                  </pic:spPr>
                </pic:pic>
              </a:graphicData>
            </a:graphic>
          </wp:inline>
        </w:drawing>
      </w:r>
    </w:p>
    <w:p w14:paraId="145CAE1F" w14:textId="3CEA41B6" w:rsidR="00817A0B" w:rsidRDefault="00817A0B" w:rsidP="00817A0B">
      <w:pPr>
        <w:pStyle w:val="Caption"/>
      </w:pPr>
      <w:r>
        <w:t xml:space="preserve">Figure </w:t>
      </w:r>
      <w:r>
        <w:fldChar w:fldCharType="begin"/>
      </w:r>
      <w:r>
        <w:instrText xml:space="preserve"> SEQ Figure \* ARABIC </w:instrText>
      </w:r>
      <w:r>
        <w:fldChar w:fldCharType="separate"/>
      </w:r>
      <w:r w:rsidR="009C2C26">
        <w:rPr>
          <w:noProof/>
        </w:rPr>
        <w:t>23</w:t>
      </w:r>
      <w:r>
        <w:fldChar w:fldCharType="end"/>
      </w:r>
      <w:r>
        <w:t xml:space="preserve">: </w:t>
      </w:r>
      <w:r w:rsidR="00BE392E">
        <w:t>DISC</w:t>
      </w:r>
      <w:r>
        <w:t xml:space="preserve">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73"/>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50.05pt" o:ole="">
            <v:imagedata r:id="rId74" o:title=""/>
          </v:shape>
          <o:OLEObject Type="Embed" ProgID="Package" ShapeID="_x0000_i1025" DrawAspect="Icon" ObjectID="_1740467301" r:id="rId75"/>
        </w:object>
      </w:r>
    </w:p>
    <w:p w14:paraId="319D6223" w14:textId="5B4A13CF"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9C2C26">
        <w:rPr>
          <w:noProof/>
        </w:rPr>
        <w:t>24</w:t>
      </w:r>
      <w:r>
        <w:fldChar w:fldCharType="end"/>
      </w:r>
      <w:r w:rsidRPr="008B698A">
        <w:t xml:space="preserve">: Proteus Implementation </w:t>
      </w:r>
      <w:r w:rsidR="00BE392E">
        <w:t>DISC</w:t>
      </w:r>
      <w:r>
        <w:t xml:space="preserve">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pPr>
        <w:pStyle w:val="ListParagraph"/>
        <w:numPr>
          <w:ilvl w:val="0"/>
          <w:numId w:val="15"/>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proofErr w:type="spellStart"/>
      <w:proofErr w:type="gramStart"/>
      <w:r w:rsidR="00237555">
        <w:rPr>
          <w:lang w:eastAsia="en-GB"/>
        </w:rPr>
        <w:t>PersistentID</w:t>
      </w:r>
      <w:proofErr w:type="spellEnd"/>
      <w:proofErr w:type="gramEnd"/>
      <w:r w:rsidR="00237555">
        <w:rPr>
          <w:lang w:eastAsia="en-GB"/>
        </w:rPr>
        <w:t xml:space="preserve"> </w:t>
      </w:r>
    </w:p>
    <w:p w14:paraId="6FD5F31C" w14:textId="3DE23182" w:rsidR="00817A0B" w:rsidRDefault="00817A0B">
      <w:pPr>
        <w:pStyle w:val="ListParagraph"/>
        <w:numPr>
          <w:ilvl w:val="0"/>
          <w:numId w:val="15"/>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 xml:space="preserve">s (which will be considered as </w:t>
      </w:r>
      <w:proofErr w:type="spellStart"/>
      <w:r w:rsidR="00F2329F">
        <w:rPr>
          <w:lang w:val="en-US" w:eastAsia="ja-JP"/>
        </w:rPr>
        <w:t>Dexpi</w:t>
      </w:r>
      <w:proofErr w:type="spellEnd"/>
      <w:r w:rsidR="00F2329F">
        <w:rPr>
          <w:lang w:val="en-US" w:eastAsia="ja-JP"/>
        </w:rPr>
        <w:t xml:space="preserve">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proofErr w:type="spellStart"/>
            <w:r w:rsidRPr="00F87786">
              <w:rPr>
                <w:rFonts w:ascii="Calibri" w:hAnsi="Calibri" w:cs="Calibri"/>
                <w:color w:val="000000"/>
                <w:sz w:val="20"/>
              </w:rPr>
              <w:t>Note</w:t>
            </w:r>
            <w:r w:rsidR="00F2329F" w:rsidRPr="00F87786">
              <w:rPr>
                <w:rFonts w:ascii="Calibri" w:hAnsi="Calibri" w:cs="Calibri"/>
                <w:color w:val="000000"/>
                <w:sz w:val="20"/>
              </w:rPr>
              <w:t>Identifier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proofErr w:type="spellStart"/>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proofErr w:type="spellStart"/>
            <w:r w:rsidRPr="00F87786">
              <w:rPr>
                <w:rFonts w:ascii="Calibri" w:hAnsi="Calibri" w:cs="Calibri"/>
                <w:color w:val="000000"/>
                <w:sz w:val="20"/>
              </w:rPr>
              <w:t>NoteClassification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3AAE2763" w:rsidR="003E0561" w:rsidRPr="003E0561" w:rsidRDefault="00C23832" w:rsidP="0082622F">
      <w:pPr>
        <w:pStyle w:val="Heading3"/>
      </w:pPr>
      <w:bookmarkStart w:id="82" w:name="_Toc127533743"/>
      <w:r>
        <w:lastRenderedPageBreak/>
        <w:t>Miscellaneous Graphics</w:t>
      </w:r>
      <w:bookmarkEnd w:id="82"/>
    </w:p>
    <w:p w14:paraId="42818CEC" w14:textId="10D71205" w:rsidR="00FF5C0E" w:rsidRPr="00957AD7" w:rsidRDefault="00FF5C0E" w:rsidP="0082622F">
      <w:pPr>
        <w:pStyle w:val="Heading4"/>
      </w:pPr>
      <w:r w:rsidRPr="00957AD7">
        <w:t>Graphics</w:t>
      </w:r>
      <w:r w:rsidR="00A93A63" w:rsidRPr="00957AD7">
        <w:t xml:space="preserve"> </w:t>
      </w:r>
      <w:r w:rsidR="009C2C26">
        <w:t>Items with Symbol Reference</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030A60A2" w:rsidR="00D661E4" w:rsidRPr="003F0106" w:rsidRDefault="00D661E4" w:rsidP="0082622F">
      <w:pPr>
        <w:pStyle w:val="Heading5"/>
        <w:ind w:firstLine="0"/>
        <w:rPr>
          <w:color w:val="auto"/>
        </w:rPr>
      </w:pPr>
      <w:r w:rsidRPr="003F0106">
        <w:rPr>
          <w:color w:val="auto"/>
        </w:rPr>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22FE0604" w14:textId="418C2DC9" w:rsidR="003F0106" w:rsidRPr="004D3FAD" w:rsidRDefault="003F0106" w:rsidP="003F0106">
      <w:r>
        <w:t xml:space="preserve">Ref: </w:t>
      </w:r>
      <w:hyperlink r:id="rId76" w:history="1">
        <w:proofErr w:type="spellStart"/>
        <w:r w:rsidRPr="00E6543A">
          <w:rPr>
            <w:rStyle w:val="Hyperlink"/>
          </w:rPr>
          <w:t>Protues</w:t>
        </w:r>
        <w:proofErr w:type="spellEnd"/>
        <w:r w:rsidRPr="00E6543A">
          <w:rPr>
            <w:rStyle w:val="Hyperlink"/>
          </w:rPr>
          <w:t xml:space="preserve"> Example</w:t>
        </w:r>
      </w:hyperlink>
    </w:p>
    <w:p w14:paraId="12D06293" w14:textId="77777777" w:rsidR="00AE6AC2" w:rsidRDefault="00AE6AC2" w:rsidP="00AE6AC2">
      <w:pPr>
        <w:keepNext/>
      </w:pPr>
      <w:r>
        <w:rPr>
          <w:noProof/>
        </w:rPr>
        <w:drawing>
          <wp:inline distT="0" distB="0" distL="0" distR="0" wp14:anchorId="00EA06FD" wp14:editId="4D559D8B">
            <wp:extent cx="5975169" cy="3155747"/>
            <wp:effectExtent l="19050" t="19050" r="2603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6776" cy="3188284"/>
                    </a:xfrm>
                    <a:prstGeom prst="rect">
                      <a:avLst/>
                    </a:prstGeom>
                    <a:ln>
                      <a:solidFill>
                        <a:schemeClr val="tx1"/>
                      </a:solidFill>
                    </a:ln>
                  </pic:spPr>
                </pic:pic>
              </a:graphicData>
            </a:graphic>
          </wp:inline>
        </w:drawing>
      </w:r>
    </w:p>
    <w:p w14:paraId="1D2EB5B8" w14:textId="67FAF5F1"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9C2C26">
        <w:rPr>
          <w:noProof/>
        </w:rPr>
        <w:t>25</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4EEC0A0A" w14:textId="742602C9" w:rsidR="003F0106" w:rsidRDefault="003F0106">
      <w:pPr>
        <w:pStyle w:val="ListParagraph"/>
        <w:numPr>
          <w:ilvl w:val="0"/>
          <w:numId w:val="15"/>
        </w:numPr>
        <w:spacing w:before="120"/>
        <w:ind w:left="714" w:hanging="357"/>
        <w:rPr>
          <w:lang w:eastAsia="en-GB"/>
        </w:rPr>
      </w:pPr>
      <w:r>
        <w:rPr>
          <w:lang w:eastAsia="en-GB"/>
        </w:rPr>
        <w:t xml:space="preserve">**Note: </w:t>
      </w:r>
      <w:proofErr w:type="spellStart"/>
      <w:r>
        <w:rPr>
          <w:lang w:eastAsia="en-GB"/>
        </w:rPr>
        <w:t>PropertyBreak</w:t>
      </w:r>
      <w:proofErr w:type="spellEnd"/>
      <w:r>
        <w:rPr>
          <w:lang w:eastAsia="en-GB"/>
        </w:rPr>
        <w:t xml:space="preserve"> class is a </w:t>
      </w:r>
      <w:proofErr w:type="spellStart"/>
      <w:r>
        <w:rPr>
          <w:lang w:eastAsia="en-GB"/>
        </w:rPr>
        <w:t>PipingNetworkSegmentItem</w:t>
      </w:r>
      <w:proofErr w:type="spellEnd"/>
      <w:r>
        <w:rPr>
          <w:lang w:eastAsia="en-GB"/>
        </w:rPr>
        <w:t xml:space="preserve"> subtype in DEXPI 1.3</w:t>
      </w:r>
    </w:p>
    <w:p w14:paraId="43A4F68D" w14:textId="63F42C8D" w:rsidR="00A5389E" w:rsidRDefault="00A5389E">
      <w:pPr>
        <w:pStyle w:val="ListParagraph"/>
        <w:numPr>
          <w:ilvl w:val="0"/>
          <w:numId w:val="15"/>
        </w:numPr>
        <w:spacing w:before="120"/>
        <w:ind w:left="714" w:hanging="357"/>
      </w:pPr>
      <w:r>
        <w:t xml:space="preserve">A </w:t>
      </w:r>
      <w:proofErr w:type="spellStart"/>
      <w:r>
        <w:t>PropertyBreak</w:t>
      </w:r>
      <w:proofErr w:type="spellEnd"/>
      <w:r>
        <w:t xml:space="preserve"> element is required to have </w:t>
      </w:r>
      <w:r w:rsidR="00C518E8">
        <w:t xml:space="preserve">the same </w:t>
      </w:r>
      <w:proofErr w:type="spellStart"/>
      <w:proofErr w:type="gramStart"/>
      <w:r w:rsidR="00C518E8">
        <w:t>x,y</w:t>
      </w:r>
      <w:proofErr w:type="spellEnd"/>
      <w:proofErr w:type="gramEnd"/>
      <w:r>
        <w:t xml:space="preserve"> ordinate</w:t>
      </w:r>
      <w:r w:rsidR="00C518E8">
        <w:t xml:space="preserve"> values</w:t>
      </w:r>
      <w:r>
        <w:t xml:space="preserve"> </w:t>
      </w:r>
      <w:r w:rsidR="00C518E8">
        <w:t xml:space="preserve">for both process nodes as the </w:t>
      </w:r>
      <w:proofErr w:type="spellStart"/>
      <w:r w:rsidR="00C518E8">
        <w:t>PropertyBreak</w:t>
      </w:r>
      <w:proofErr w:type="spellEnd"/>
      <w:r w:rsidR="00C518E8">
        <w:t xml:space="preserve"> represents a single point.</w:t>
      </w:r>
    </w:p>
    <w:p w14:paraId="7D45B98A" w14:textId="1278769C" w:rsidR="00766E2D" w:rsidRDefault="00766E2D">
      <w:pPr>
        <w:pStyle w:val="ListParagraph"/>
        <w:numPr>
          <w:ilvl w:val="0"/>
          <w:numId w:val="15"/>
        </w:numPr>
        <w:spacing w:before="120"/>
        <w:ind w:left="714" w:hanging="357"/>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AF0E45" w:rsidRDefault="002C52C7" w:rsidP="00824302">
            <w:pPr>
              <w:spacing w:before="120"/>
              <w:rPr>
                <w:rFonts w:asciiTheme="minorHAnsi" w:hAnsiTheme="minorHAnsi" w:cstheme="minorHAnsi"/>
                <w:sz w:val="20"/>
              </w:rPr>
            </w:pPr>
            <w:r w:rsidRPr="00AF0E45">
              <w:rPr>
                <w:rFonts w:asciiTheme="minorHAnsi" w:hAnsiTheme="minorHAnsi" w:cstheme="minorHAns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78F14B97" w:rsidR="002C52C7" w:rsidRPr="00AF0E45" w:rsidRDefault="00140AB8"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w:t>
            </w:r>
          </w:p>
        </w:tc>
      </w:tr>
      <w:tr w:rsidR="00140AB8" w:rsidRPr="00EA084D" w14:paraId="2D62E11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B700320" w14:textId="2D134A76"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ContractorBreak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33486E3" w14:textId="5B69C891"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http://noaka.org/rdl/ContractorBreakAssignmentClass</w:t>
            </w:r>
          </w:p>
        </w:tc>
        <w:tc>
          <w:tcPr>
            <w:tcW w:w="2728" w:type="dxa"/>
            <w:tcBorders>
              <w:top w:val="single" w:sz="6" w:space="0" w:color="CCCCCC"/>
              <w:left w:val="single" w:sz="6" w:space="0" w:color="CCCCCC"/>
              <w:bottom w:val="single" w:sz="6" w:space="0" w:color="CCCCCC"/>
              <w:right w:val="single" w:sz="6" w:space="0" w:color="CCCCCC"/>
            </w:tcBorders>
          </w:tcPr>
          <w:p w14:paraId="7127AF5E" w14:textId="2FE365A8"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color w:val="000000"/>
                <w:sz w:val="20"/>
              </w:rPr>
              <w:t>ContractorBreak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A7FA17C" w14:textId="350FE2DD" w:rsidR="00AF0E45"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3A69F705"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7E22660" w14:textId="581C4ED3"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9E6F237" w14:textId="0440534C"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http://noaka.org/rdl/CommissioningBreakAssignmentClass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7BE6EA70" w14:textId="5ACAE4B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4BCCF4F" w14:textId="3D7F0889"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14DC748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E24E76F" w14:textId="5108C78F"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18CF88E2" w14:textId="32C83E50"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http://noaka.org/rdl/PipingInstrumentBreakAssignmentClass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C30DCE" w14:textId="34B44E1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1F59186" w14:textId="4D7737DA"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732CE567"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197BB3C9" w14:textId="58DCA57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9ACF7EB" w14:textId="470B4347"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http://noaka.org/rdl/LineIDBreakAssignmentClass</w:t>
            </w:r>
          </w:p>
        </w:tc>
        <w:tc>
          <w:tcPr>
            <w:tcW w:w="2728" w:type="dxa"/>
            <w:tcBorders>
              <w:top w:val="single" w:sz="6" w:space="0" w:color="CCCCCC"/>
              <w:left w:val="single" w:sz="6" w:space="0" w:color="CCCCCC"/>
              <w:bottom w:val="single" w:sz="6" w:space="0" w:color="CCCCCC"/>
              <w:right w:val="single" w:sz="6" w:space="0" w:color="CCCCCC"/>
            </w:tcBorders>
          </w:tcPr>
          <w:p w14:paraId="3BAFBA4E" w14:textId="0423AE0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F8B0432" w14:textId="71A675FE"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824302" w:rsidRPr="00EA084D" w14:paraId="62DD26FB"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05A97D2" w14:textId="662B3B8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BreakValue1</w:t>
            </w:r>
          </w:p>
        </w:tc>
        <w:tc>
          <w:tcPr>
            <w:tcW w:w="5476" w:type="dxa"/>
            <w:tcBorders>
              <w:top w:val="single" w:sz="6" w:space="0" w:color="CCCCCC"/>
              <w:left w:val="single" w:sz="6" w:space="0" w:color="CCCCCC"/>
              <w:bottom w:val="single" w:sz="6" w:space="0" w:color="CCCCCC"/>
              <w:right w:val="single" w:sz="6" w:space="0" w:color="CCCCCC"/>
            </w:tcBorders>
          </w:tcPr>
          <w:p w14:paraId="0E7F3B72" w14:textId="71023839"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http://noaka.org/rdl/BreakValue1AssignmentClass</w:t>
            </w:r>
          </w:p>
        </w:tc>
        <w:tc>
          <w:tcPr>
            <w:tcW w:w="2728" w:type="dxa"/>
            <w:tcBorders>
              <w:top w:val="single" w:sz="6" w:space="0" w:color="CCCCCC"/>
              <w:left w:val="single" w:sz="6" w:space="0" w:color="CCCCCC"/>
              <w:bottom w:val="single" w:sz="6" w:space="0" w:color="CCCCCC"/>
              <w:right w:val="single" w:sz="6" w:space="0" w:color="CCCCCC"/>
            </w:tcBorders>
          </w:tcPr>
          <w:p w14:paraId="42183258" w14:textId="6FBF101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downstream or first break value</w:t>
            </w:r>
          </w:p>
        </w:tc>
        <w:tc>
          <w:tcPr>
            <w:tcW w:w="4677" w:type="dxa"/>
            <w:tcBorders>
              <w:top w:val="single" w:sz="6" w:space="0" w:color="CCCCCC"/>
              <w:left w:val="single" w:sz="6" w:space="0" w:color="CCCCCC"/>
              <w:bottom w:val="single" w:sz="6" w:space="0" w:color="CCCCCC"/>
              <w:right w:val="single" w:sz="6" w:space="0" w:color="CCCCCC"/>
            </w:tcBorders>
          </w:tcPr>
          <w:p w14:paraId="35504112" w14:textId="77777777" w:rsidR="00824302" w:rsidRPr="00AF0E45" w:rsidRDefault="00824302" w:rsidP="00824302">
            <w:pPr>
              <w:spacing w:before="120"/>
              <w:rPr>
                <w:rFonts w:asciiTheme="minorHAnsi" w:hAnsiTheme="minorHAnsi" w:cstheme="minorHAnsi"/>
                <w:color w:val="000000"/>
                <w:sz w:val="20"/>
              </w:rPr>
            </w:pPr>
          </w:p>
        </w:tc>
      </w:tr>
      <w:tr w:rsidR="00824302" w:rsidRPr="00EA084D" w14:paraId="13C64B7E"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DD7DDEC" w14:textId="2396CBB6"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BreakValue2</w:t>
            </w:r>
          </w:p>
        </w:tc>
        <w:tc>
          <w:tcPr>
            <w:tcW w:w="5476" w:type="dxa"/>
            <w:tcBorders>
              <w:top w:val="single" w:sz="6" w:space="0" w:color="CCCCCC"/>
              <w:left w:val="single" w:sz="6" w:space="0" w:color="CCCCCC"/>
              <w:bottom w:val="single" w:sz="6" w:space="0" w:color="CCCCCC"/>
              <w:right w:val="single" w:sz="6" w:space="0" w:color="CCCCCC"/>
            </w:tcBorders>
          </w:tcPr>
          <w:p w14:paraId="0D69A392" w14:textId="7D33E155"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http://noaka.org/rdl/BreakValue2AssignmentClass</w:t>
            </w:r>
          </w:p>
        </w:tc>
        <w:tc>
          <w:tcPr>
            <w:tcW w:w="2728" w:type="dxa"/>
            <w:tcBorders>
              <w:top w:val="single" w:sz="6" w:space="0" w:color="CCCCCC"/>
              <w:left w:val="single" w:sz="6" w:space="0" w:color="CCCCCC"/>
              <w:bottom w:val="single" w:sz="6" w:space="0" w:color="CCCCCC"/>
              <w:right w:val="single" w:sz="6" w:space="0" w:color="CCCCCC"/>
            </w:tcBorders>
          </w:tcPr>
          <w:p w14:paraId="28B4D3C2" w14:textId="0FD8666C"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upstream or second break value</w:t>
            </w:r>
          </w:p>
        </w:tc>
        <w:tc>
          <w:tcPr>
            <w:tcW w:w="4677" w:type="dxa"/>
            <w:tcBorders>
              <w:top w:val="single" w:sz="6" w:space="0" w:color="CCCCCC"/>
              <w:left w:val="single" w:sz="6" w:space="0" w:color="CCCCCC"/>
              <w:bottom w:val="single" w:sz="6" w:space="0" w:color="CCCCCC"/>
              <w:right w:val="single" w:sz="6" w:space="0" w:color="CCCCCC"/>
            </w:tcBorders>
          </w:tcPr>
          <w:p w14:paraId="3C2C8A66" w14:textId="77777777" w:rsidR="00824302" w:rsidRPr="00AF0E45" w:rsidRDefault="00824302" w:rsidP="00824302">
            <w:pPr>
              <w:spacing w:before="120"/>
              <w:rPr>
                <w:rFonts w:asciiTheme="minorHAnsi" w:hAnsiTheme="minorHAnsi" w:cstheme="minorHAnsi"/>
                <w:color w:val="000000"/>
                <w:sz w:val="20"/>
              </w:rPr>
            </w:pP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3" w:name="_Ref98503388"/>
      <w:bookmarkStart w:id="84" w:name="_Hlk98503812"/>
      <w:r>
        <w:lastRenderedPageBreak/>
        <w:t xml:space="preserve">Piping </w:t>
      </w:r>
      <w:r w:rsidR="00DD2544">
        <w:t>Off</w:t>
      </w:r>
      <w:r>
        <w:t xml:space="preserve"> </w:t>
      </w:r>
      <w:r w:rsidR="00DD2544">
        <w:t>Page</w:t>
      </w:r>
      <w:r>
        <w:t xml:space="preserve"> </w:t>
      </w:r>
      <w:r w:rsidR="00DD2544">
        <w:t>Connector (Out)</w:t>
      </w:r>
      <w:bookmarkEnd w:id="83"/>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8"/>
                    <a:stretch>
                      <a:fillRect/>
                    </a:stretch>
                  </pic:blipFill>
                  <pic:spPr>
                    <a:xfrm>
                      <a:off x="0" y="0"/>
                      <a:ext cx="3191607" cy="1839607"/>
                    </a:xfrm>
                    <a:prstGeom prst="rect">
                      <a:avLst/>
                    </a:prstGeom>
                    <a:ln>
                      <a:solidFill>
                        <a:schemeClr val="tx1"/>
                      </a:solidFill>
                    </a:ln>
                  </pic:spPr>
                </pic:pic>
              </a:graphicData>
            </a:graphic>
          </wp:inline>
        </w:drawing>
      </w:r>
    </w:p>
    <w:p w14:paraId="2BD14341" w14:textId="2FD1ACD7"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9C2C26">
        <w:rPr>
          <w:noProof/>
        </w:rPr>
        <w:t>26</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6D2444">
      <w:pPr>
        <w:pStyle w:val="ListParagraph"/>
        <w:numPr>
          <w:ilvl w:val="0"/>
          <w:numId w:val="15"/>
        </w:numPr>
        <w:spacing w:before="120"/>
        <w:ind w:left="714" w:hanging="357"/>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6D2444">
      <w:pPr>
        <w:pStyle w:val="ListParagraph"/>
        <w:numPr>
          <w:ilvl w:val="0"/>
          <w:numId w:val="15"/>
        </w:numPr>
        <w:spacing w:before="120"/>
        <w:ind w:left="714" w:hanging="357"/>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6D2444">
      <w:pPr>
        <w:pStyle w:val="ListParagraph"/>
        <w:numPr>
          <w:ilvl w:val="0"/>
          <w:numId w:val="15"/>
        </w:numPr>
        <w:spacing w:before="120"/>
        <w:ind w:left="714" w:hanging="357"/>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701"/>
        <w:gridCol w:w="4728"/>
      </w:tblGrid>
      <w:tr w:rsidR="00786DAB" w:rsidRPr="00EA084D" w14:paraId="4E63190E"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6D2444">
            <w:pPr>
              <w:spacing w:before="120"/>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6D2444">
            <w:pPr>
              <w:spacing w:before="120"/>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728"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6D2444">
            <w:pPr>
              <w:spacing w:before="120"/>
              <w:rPr>
                <w:b/>
                <w:bCs/>
                <w:szCs w:val="22"/>
                <w:lang w:eastAsia="en-GB"/>
              </w:rPr>
            </w:pPr>
            <w:r>
              <w:rPr>
                <w:b/>
                <w:bCs/>
                <w:szCs w:val="22"/>
                <w:lang w:eastAsia="en-GB"/>
              </w:rPr>
              <w:t>Comment</w:t>
            </w:r>
          </w:p>
        </w:tc>
      </w:tr>
      <w:tr w:rsidR="002C52C7" w:rsidRPr="00EA084D" w14:paraId="44F85805"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6D2444">
            <w:pPr>
              <w:spacing w:before="120"/>
              <w:rPr>
                <w:szCs w:val="22"/>
                <w:lang w:eastAsia="en-GB"/>
              </w:rPr>
            </w:pPr>
            <w:r>
              <w:rPr>
                <w:rFonts w:ascii="Calibri" w:hAnsi="Calibri" w:cs="Calibri"/>
                <w:color w:val="000000"/>
                <w:sz w:val="20"/>
              </w:rPr>
              <w:t>TBD</w:t>
            </w:r>
          </w:p>
        </w:tc>
        <w:tc>
          <w:tcPr>
            <w:tcW w:w="4728"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701"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6D2444">
            <w:pPr>
              <w:spacing w:before="120"/>
              <w:rPr>
                <w:szCs w:val="22"/>
                <w:lang w:eastAsia="en-GB"/>
              </w:rPr>
            </w:pPr>
            <w:r>
              <w:rPr>
                <w:rFonts w:ascii="Calibri" w:hAnsi="Calibri" w:cs="Calibri"/>
                <w:color w:val="000000"/>
                <w:sz w:val="20"/>
              </w:rPr>
              <w:t>TBD</w:t>
            </w:r>
          </w:p>
        </w:tc>
        <w:tc>
          <w:tcPr>
            <w:tcW w:w="4728"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793BB65D"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64DFCCF7" w14:textId="6ED2AA76" w:rsidR="006D2444" w:rsidRPr="00EA084D" w:rsidRDefault="006D2444" w:rsidP="00893AD9">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6101B522" w14:textId="77777777" w:rsidR="006D2444" w:rsidRDefault="006D2444" w:rsidP="006D2444">
            <w:pPr>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78C71B36" w14:textId="5BBFE845" w:rsidR="006D2444" w:rsidRPr="00903427" w:rsidRDefault="006D2444" w:rsidP="00893AD9">
            <w:pPr>
              <w:spacing w:before="120"/>
              <w:rPr>
                <w:szCs w:val="22"/>
                <w:lang w:eastAsia="en-GB"/>
              </w:rPr>
            </w:pPr>
          </w:p>
        </w:tc>
        <w:tc>
          <w:tcPr>
            <w:tcW w:w="1701" w:type="dxa"/>
            <w:tcBorders>
              <w:top w:val="single" w:sz="6" w:space="0" w:color="CCCCCC"/>
              <w:left w:val="single" w:sz="6" w:space="0" w:color="CCCCCC"/>
              <w:bottom w:val="single" w:sz="6" w:space="0" w:color="CCCCCC"/>
              <w:right w:val="single" w:sz="6" w:space="0" w:color="CCCCCC"/>
            </w:tcBorders>
          </w:tcPr>
          <w:p w14:paraId="096BCDA6" w14:textId="70F3D87C" w:rsidR="006D2444" w:rsidRPr="00EA084D" w:rsidRDefault="006D2444" w:rsidP="00893AD9">
            <w:pPr>
              <w:spacing w:before="120"/>
              <w:rPr>
                <w:szCs w:val="22"/>
                <w:lang w:eastAsia="en-GB"/>
              </w:rPr>
            </w:pPr>
            <w:r>
              <w:rPr>
                <w:rFonts w:ascii="Calibri" w:hAnsi="Calibri" w:cs="Calibri"/>
                <w:color w:val="000000"/>
                <w:sz w:val="20"/>
              </w:rPr>
              <w:t>CLOSED DRAIN</w:t>
            </w:r>
          </w:p>
        </w:tc>
        <w:tc>
          <w:tcPr>
            <w:tcW w:w="4728" w:type="dxa"/>
            <w:tcBorders>
              <w:top w:val="single" w:sz="6" w:space="0" w:color="CCCCCC"/>
              <w:left w:val="single" w:sz="6" w:space="0" w:color="CCCCCC"/>
              <w:bottom w:val="single" w:sz="6" w:space="0" w:color="CCCCCC"/>
              <w:right w:val="single" w:sz="6" w:space="0" w:color="CCCCCC"/>
            </w:tcBorders>
          </w:tcPr>
          <w:p w14:paraId="07BD037E" w14:textId="286F91EE" w:rsidR="006D2444" w:rsidRPr="00EA084D" w:rsidRDefault="006D2444" w:rsidP="00893AD9">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1403548E" w14:textId="2FEF633E" w:rsidR="00DD2544" w:rsidRDefault="001A1EF7" w:rsidP="0082622F">
      <w:pPr>
        <w:pStyle w:val="Heading5"/>
        <w:ind w:firstLine="0"/>
      </w:pPr>
      <w:bookmarkStart w:id="85" w:name="_Ref98503394"/>
      <w:r>
        <w:lastRenderedPageBreak/>
        <w:t xml:space="preserve">Piping </w:t>
      </w:r>
      <w:r w:rsidR="00DD2544">
        <w:t>Off</w:t>
      </w:r>
      <w:r>
        <w:t xml:space="preserve"> </w:t>
      </w:r>
      <w:r w:rsidR="00DD2544">
        <w:t>Page</w:t>
      </w:r>
      <w:r>
        <w:t xml:space="preserve"> </w:t>
      </w:r>
      <w:r w:rsidR="00DD2544">
        <w:t>Connector (In)</w:t>
      </w:r>
      <w:bookmarkEnd w:id="85"/>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9"/>
                    <a:stretch>
                      <a:fillRect/>
                    </a:stretch>
                  </pic:blipFill>
                  <pic:spPr>
                    <a:xfrm>
                      <a:off x="0" y="0"/>
                      <a:ext cx="3128621" cy="1851695"/>
                    </a:xfrm>
                    <a:prstGeom prst="rect">
                      <a:avLst/>
                    </a:prstGeom>
                    <a:ln>
                      <a:solidFill>
                        <a:schemeClr val="tx1"/>
                      </a:solidFill>
                    </a:ln>
                  </pic:spPr>
                </pic:pic>
              </a:graphicData>
            </a:graphic>
          </wp:inline>
        </w:drawing>
      </w:r>
    </w:p>
    <w:p w14:paraId="6D3C7E42" w14:textId="5BEB7681"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9C2C26">
        <w:rPr>
          <w:noProof/>
        </w:rPr>
        <w:t>27</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6D2444">
      <w:pPr>
        <w:pStyle w:val="ListParagraph"/>
        <w:numPr>
          <w:ilvl w:val="0"/>
          <w:numId w:val="15"/>
        </w:numPr>
        <w:spacing w:before="120"/>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6D2444">
      <w:pPr>
        <w:pStyle w:val="ListParagraph"/>
        <w:numPr>
          <w:ilvl w:val="0"/>
          <w:numId w:val="15"/>
        </w:numPr>
        <w:spacing w:before="120"/>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6D2444">
            <w:pPr>
              <w:spacing w:before="120"/>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1CF15ED5"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89F5C8E"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74AE8BD9"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673802FC"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6AD760D3"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63AA7257" w14:textId="77777777" w:rsidR="006D2444" w:rsidRPr="00EA084D" w:rsidRDefault="006D2444" w:rsidP="006D2444">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0082876D"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BE392E">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BE392E">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4"/>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6" w:name="_Ref100304878"/>
      <w:r>
        <w:lastRenderedPageBreak/>
        <w:t>Signal Off Page Connector (Out)</w:t>
      </w:r>
      <w:bookmarkEnd w:id="86"/>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80"/>
                    <a:stretch>
                      <a:fillRect/>
                    </a:stretch>
                  </pic:blipFill>
                  <pic:spPr>
                    <a:xfrm>
                      <a:off x="0" y="0"/>
                      <a:ext cx="3592034" cy="1963851"/>
                    </a:xfrm>
                    <a:prstGeom prst="rect">
                      <a:avLst/>
                    </a:prstGeom>
                    <a:ln>
                      <a:solidFill>
                        <a:schemeClr val="tx1"/>
                      </a:solidFill>
                    </a:ln>
                  </pic:spPr>
                </pic:pic>
              </a:graphicData>
            </a:graphic>
          </wp:inline>
        </w:drawing>
      </w:r>
    </w:p>
    <w:p w14:paraId="076CE995" w14:textId="4E941F81"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9C2C26">
        <w:rPr>
          <w:noProof/>
        </w:rPr>
        <w:t>28</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6D2444">
      <w:pPr>
        <w:pStyle w:val="ListParagraph"/>
        <w:numPr>
          <w:ilvl w:val="0"/>
          <w:numId w:val="15"/>
        </w:numPr>
        <w:spacing w:before="120"/>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D2444">
      <w:pPr>
        <w:pStyle w:val="ListParagraph"/>
        <w:numPr>
          <w:ilvl w:val="0"/>
          <w:numId w:val="15"/>
        </w:numPr>
        <w:spacing w:before="120"/>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6D2444">
            <w:pPr>
              <w:spacing w:before="120"/>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07B50D28"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D54C284"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57B70C81"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2467A6CD"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3776DC91"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65F87533" w14:textId="77777777" w:rsidR="006D2444" w:rsidRPr="00EA084D" w:rsidRDefault="006D2444" w:rsidP="006D2444">
            <w:pPr>
              <w:spacing w:before="120"/>
              <w:rPr>
                <w:szCs w:val="22"/>
                <w:lang w:eastAsia="en-GB"/>
              </w:rPr>
            </w:pPr>
            <w:r w:rsidRPr="006D2444">
              <w:rPr>
                <w:rFonts w:ascii="Calibri" w:hAnsi="Calibri" w:cs="Calibri"/>
                <w:color w:val="000000"/>
                <w:sz w:val="20"/>
              </w:rPr>
              <w:t>Typically the title of the referenced drawing.</w:t>
            </w:r>
          </w:p>
        </w:tc>
      </w:tr>
    </w:tbl>
    <w:p w14:paraId="0CFC9FDA" w14:textId="539173C6" w:rsidR="008E06BC" w:rsidRDefault="00F43E6D" w:rsidP="008C60F5">
      <w:pPr>
        <w:pStyle w:val="Heading5"/>
      </w:pPr>
      <w:r>
        <w:br w:type="page"/>
      </w:r>
      <w:bookmarkStart w:id="87" w:name="_Ref100304887"/>
      <w:r w:rsidR="001A1EF7">
        <w:lastRenderedPageBreak/>
        <w:t>Signal Off Page Connector (In)</w:t>
      </w:r>
      <w:bookmarkEnd w:id="87"/>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81"/>
                    <a:stretch>
                      <a:fillRect/>
                    </a:stretch>
                  </pic:blipFill>
                  <pic:spPr>
                    <a:xfrm>
                      <a:off x="0" y="0"/>
                      <a:ext cx="3275081" cy="1989964"/>
                    </a:xfrm>
                    <a:prstGeom prst="rect">
                      <a:avLst/>
                    </a:prstGeom>
                    <a:ln>
                      <a:solidFill>
                        <a:schemeClr val="tx1"/>
                      </a:solidFill>
                    </a:ln>
                  </pic:spPr>
                </pic:pic>
              </a:graphicData>
            </a:graphic>
          </wp:inline>
        </w:drawing>
      </w:r>
    </w:p>
    <w:p w14:paraId="02B00D8A" w14:textId="69E4FA29"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9C2C26">
        <w:rPr>
          <w:noProof/>
        </w:rPr>
        <w:t>29</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6D2444">
      <w:pPr>
        <w:pStyle w:val="ListParagraph"/>
        <w:numPr>
          <w:ilvl w:val="0"/>
          <w:numId w:val="15"/>
        </w:numPr>
        <w:spacing w:before="120"/>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D2444">
      <w:pPr>
        <w:pStyle w:val="ListParagraph"/>
        <w:numPr>
          <w:ilvl w:val="0"/>
          <w:numId w:val="15"/>
        </w:numPr>
        <w:spacing w:before="120"/>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6D2444">
            <w:pPr>
              <w:spacing w:before="120"/>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24D1CE3F"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6619C8F4"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63F199A"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3DC5DE12"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6AE52A0F"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748B7343" w14:textId="77777777" w:rsidR="006D2444" w:rsidRPr="00EA084D" w:rsidRDefault="006D2444" w:rsidP="006D2444">
            <w:pPr>
              <w:spacing w:before="120"/>
              <w:rPr>
                <w:szCs w:val="22"/>
                <w:lang w:eastAsia="en-GB"/>
              </w:rPr>
            </w:pPr>
            <w:r w:rsidRPr="006D2444">
              <w:rPr>
                <w:rFonts w:ascii="Calibri" w:hAnsi="Calibri" w:cs="Calibri"/>
                <w:color w:val="000000"/>
                <w:sz w:val="20"/>
              </w:rPr>
              <w:t>Typically the title of the referenced drawing.</w:t>
            </w:r>
          </w:p>
        </w:tc>
      </w:tr>
    </w:tbl>
    <w:p w14:paraId="176CC5D6" w14:textId="77777777" w:rsidR="006B2C33" w:rsidRDefault="006B2C33" w:rsidP="006B2C33">
      <w:pPr>
        <w:pStyle w:val="Heading5"/>
        <w:ind w:firstLine="0"/>
      </w:pPr>
      <w:r>
        <w:lastRenderedPageBreak/>
        <w:t>Signal Off Page Connector unknown flow direction</w:t>
      </w:r>
    </w:p>
    <w:p w14:paraId="42EE6E7F" w14:textId="5122A6D3"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BE392E">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BE392E">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82"/>
                    <a:stretch>
                      <a:fillRect/>
                    </a:stretch>
                  </pic:blipFill>
                  <pic:spPr>
                    <a:xfrm>
                      <a:off x="0" y="0"/>
                      <a:ext cx="5474552" cy="2981473"/>
                    </a:xfrm>
                    <a:prstGeom prst="rect">
                      <a:avLst/>
                    </a:prstGeom>
                    <a:ln>
                      <a:solidFill>
                        <a:schemeClr val="tx1"/>
                      </a:solidFill>
                    </a:ln>
                  </pic:spPr>
                </pic:pic>
              </a:graphicData>
            </a:graphic>
          </wp:inline>
        </w:drawing>
      </w:r>
    </w:p>
    <w:p w14:paraId="1CDE7DC7" w14:textId="54769717"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9C2C26">
        <w:rPr>
          <w:noProof/>
        </w:rPr>
        <w:t>30</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pPr>
        <w:pStyle w:val="ListParagraph"/>
        <w:numPr>
          <w:ilvl w:val="0"/>
          <w:numId w:val="15"/>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pPr>
        <w:pStyle w:val="ListParagraph"/>
        <w:numPr>
          <w:ilvl w:val="0"/>
          <w:numId w:val="15"/>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pPr>
        <w:pStyle w:val="ListParagraph"/>
        <w:numPr>
          <w:ilvl w:val="0"/>
          <w:numId w:val="15"/>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3"/>
                    <a:stretch>
                      <a:fillRect/>
                    </a:stretch>
                  </pic:blipFill>
                  <pic:spPr>
                    <a:xfrm>
                      <a:off x="0" y="0"/>
                      <a:ext cx="6574418" cy="3612845"/>
                    </a:xfrm>
                    <a:prstGeom prst="rect">
                      <a:avLst/>
                    </a:prstGeom>
                    <a:ln>
                      <a:solidFill>
                        <a:schemeClr val="tx1"/>
                      </a:solidFill>
                    </a:ln>
                  </pic:spPr>
                </pic:pic>
              </a:graphicData>
            </a:graphic>
          </wp:inline>
        </w:drawing>
      </w:r>
    </w:p>
    <w:p w14:paraId="1FE9F5D3" w14:textId="1DAD8D2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9C2C26">
        <w:rPr>
          <w:noProof/>
        </w:rPr>
        <w:t>31</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pPr>
        <w:pStyle w:val="ListParagraph"/>
        <w:numPr>
          <w:ilvl w:val="0"/>
          <w:numId w:val="15"/>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pPr>
        <w:pStyle w:val="ListParagraph"/>
        <w:numPr>
          <w:ilvl w:val="0"/>
          <w:numId w:val="15"/>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18B78663" w:rsidR="00947EC5" w:rsidRDefault="00E54BB0">
      <w:pPr>
        <w:pStyle w:val="ListParagraph"/>
        <w:numPr>
          <w:ilvl w:val="0"/>
          <w:numId w:val="15"/>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5BC0B9AA" w:rsidR="00947EC5" w:rsidRPr="008445A9" w:rsidRDefault="00D51DEB" w:rsidP="00947EC5">
      <w:pPr>
        <w:keepNext/>
        <w:rPr>
          <w:color w:val="FF0000"/>
        </w:rPr>
      </w:pPr>
      <w:r w:rsidRPr="00D51DEB">
        <w:rPr>
          <w:noProof/>
          <w:color w:val="FF0000"/>
        </w:rPr>
        <w:drawing>
          <wp:inline distT="0" distB="0" distL="0" distR="0" wp14:anchorId="0B9F8813" wp14:editId="1F7C08DD">
            <wp:extent cx="8809640" cy="4377646"/>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827704" cy="4386622"/>
                    </a:xfrm>
                    <a:prstGeom prst="rect">
                      <a:avLst/>
                    </a:prstGeom>
                    <a:ln>
                      <a:solidFill>
                        <a:schemeClr val="tx1"/>
                      </a:solidFill>
                    </a:ln>
                  </pic:spPr>
                </pic:pic>
              </a:graphicData>
            </a:graphic>
          </wp:inline>
        </w:drawing>
      </w:r>
    </w:p>
    <w:p w14:paraId="27EE51D2" w14:textId="3680AAB5"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9C2C26">
        <w:rPr>
          <w:noProof/>
        </w:rPr>
        <w:t>32</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pPr>
        <w:pStyle w:val="ListParagraph"/>
        <w:numPr>
          <w:ilvl w:val="0"/>
          <w:numId w:val="15"/>
        </w:numPr>
        <w:rPr>
          <w:lang w:val="en-US" w:eastAsia="ja-JP"/>
        </w:rPr>
      </w:pPr>
      <w:r w:rsidRPr="002506D8">
        <w:rPr>
          <w:lang w:val="en-US" w:eastAsia="ja-JP"/>
        </w:rPr>
        <w:t xml:space="preserve">The association between the </w:t>
      </w:r>
      <w:proofErr w:type="spellStart"/>
      <w:r w:rsidR="00C8039D">
        <w:rPr>
          <w:lang w:val="en-US" w:eastAsia="ja-JP"/>
        </w:rPr>
        <w:t>ConceptualObject</w:t>
      </w:r>
      <w:proofErr w:type="spellEnd"/>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5"/>
                    <a:stretch>
                      <a:fillRect/>
                    </a:stretch>
                  </pic:blipFill>
                  <pic:spPr>
                    <a:xfrm>
                      <a:off x="0" y="0"/>
                      <a:ext cx="5055026" cy="3327429"/>
                    </a:xfrm>
                    <a:prstGeom prst="rect">
                      <a:avLst/>
                    </a:prstGeom>
                    <a:ln>
                      <a:solidFill>
                        <a:schemeClr val="tx1"/>
                      </a:solidFill>
                    </a:ln>
                  </pic:spPr>
                </pic:pic>
              </a:graphicData>
            </a:graphic>
          </wp:inline>
        </w:drawing>
      </w:r>
    </w:p>
    <w:p w14:paraId="6985F938" w14:textId="2AB22422"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9C2C26">
        <w:rPr>
          <w:noProof/>
        </w:rPr>
        <w:t>33</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pPr>
        <w:pStyle w:val="ListParagraph"/>
        <w:numPr>
          <w:ilvl w:val="0"/>
          <w:numId w:val="20"/>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6"/>
                    <a:stretch>
                      <a:fillRect/>
                    </a:stretch>
                  </pic:blipFill>
                  <pic:spPr>
                    <a:xfrm>
                      <a:off x="0" y="0"/>
                      <a:ext cx="7989404" cy="3676922"/>
                    </a:xfrm>
                    <a:prstGeom prst="rect">
                      <a:avLst/>
                    </a:prstGeom>
                    <a:ln>
                      <a:solidFill>
                        <a:schemeClr val="tx1"/>
                      </a:solidFill>
                    </a:ln>
                  </pic:spPr>
                </pic:pic>
              </a:graphicData>
            </a:graphic>
          </wp:inline>
        </w:drawing>
      </w:r>
    </w:p>
    <w:p w14:paraId="13246512" w14:textId="07CB1AE7"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9C2C26">
        <w:rPr>
          <w:noProof/>
        </w:rPr>
        <w:t>34</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pPr>
        <w:pStyle w:val="ListParagraph"/>
        <w:numPr>
          <w:ilvl w:val="0"/>
          <w:numId w:val="20"/>
        </w:numPr>
        <w:rPr>
          <w:noProof/>
          <w:lang w:eastAsia="en-GB"/>
        </w:rPr>
      </w:pPr>
      <w:r>
        <w:rPr>
          <w:noProof/>
          <w:lang w:eastAsia="en-GB"/>
        </w:rPr>
        <w:t xml:space="preserve">Leader lines </w:t>
      </w:r>
      <w:r w:rsidR="00394B88">
        <w:rPr>
          <w:noProof/>
          <w:lang w:eastAsia="en-GB"/>
        </w:rPr>
        <w:t>shall be ‘owned’ by the label as shown above.</w:t>
      </w:r>
    </w:p>
    <w:p w14:paraId="7B8604F4" w14:textId="75D92E57" w:rsidR="003A7945" w:rsidRDefault="003A7945">
      <w:pPr>
        <w:spacing w:before="0"/>
      </w:pPr>
      <w:bookmarkStart w:id="88" w:name="_Ref85621413"/>
      <w:bookmarkStart w:id="89" w:name="_Ref86066725"/>
      <w:bookmarkStart w:id="90" w:name="_Ref85618345"/>
      <w:bookmarkEnd w:id="0"/>
      <w:bookmarkEnd w:id="1"/>
    </w:p>
    <w:p w14:paraId="03CA179D" w14:textId="77777777" w:rsidR="00E83153" w:rsidRDefault="00E83153">
      <w:pPr>
        <w:rPr>
          <w:rFonts w:ascii="Arial" w:hAnsi="Arial"/>
          <w:b/>
          <w:noProof/>
          <w:color w:val="000080"/>
          <w:sz w:val="24"/>
          <w:szCs w:val="24"/>
          <w:lang w:eastAsia="en-GB"/>
        </w:rPr>
      </w:pPr>
      <w:r>
        <w:br w:type="page"/>
      </w:r>
    </w:p>
    <w:p w14:paraId="7F950F69" w14:textId="7847C7CD" w:rsidR="00E83153" w:rsidRDefault="00E83153" w:rsidP="00E83153">
      <w:pPr>
        <w:pStyle w:val="Heading5"/>
        <w:ind w:firstLine="0"/>
      </w:pPr>
      <w:r>
        <w:lastRenderedPageBreak/>
        <w:t>Elevation</w:t>
      </w:r>
    </w:p>
    <w:p w14:paraId="048ABD0E" w14:textId="47BA99A0" w:rsidR="009C2C26" w:rsidRPr="004D3FAD" w:rsidRDefault="009C2C26" w:rsidP="009C2C26">
      <w:r>
        <w:t xml:space="preserve">Ref: </w:t>
      </w:r>
      <w:hyperlink r:id="rId87" w:history="1">
        <w:proofErr w:type="spellStart"/>
        <w:r w:rsidRPr="00E6543A">
          <w:rPr>
            <w:rStyle w:val="Hyperlink"/>
          </w:rPr>
          <w:t>Protues</w:t>
        </w:r>
        <w:proofErr w:type="spellEnd"/>
        <w:r w:rsidRPr="00E6543A">
          <w:rPr>
            <w:rStyle w:val="Hyperlink"/>
          </w:rPr>
          <w:t xml:space="preserve"> Example</w:t>
        </w:r>
      </w:hyperlink>
    </w:p>
    <w:p w14:paraId="147D2F6D" w14:textId="456CE01E" w:rsidR="00E83153" w:rsidRDefault="00E83153" w:rsidP="00E83153">
      <w:pPr>
        <w:rPr>
          <w:lang w:eastAsia="en-GB"/>
        </w:rPr>
      </w:pPr>
      <w:r>
        <w:rPr>
          <w:lang w:eastAsia="en-GB"/>
        </w:rPr>
        <w:t>Elevation is represented in DEXPI as a polyline with an ordered set of points depicting the start, end and any intermediate points of the line.</w:t>
      </w:r>
    </w:p>
    <w:p w14:paraId="56C0D8A4" w14:textId="77777777" w:rsidR="00E83153" w:rsidRDefault="00E83153" w:rsidP="00E83153">
      <w:pPr>
        <w:keepNext/>
      </w:pPr>
      <w:r>
        <w:rPr>
          <w:noProof/>
        </w:rPr>
        <w:drawing>
          <wp:inline distT="0" distB="0" distL="0" distR="0" wp14:anchorId="62D6B817" wp14:editId="626133A1">
            <wp:extent cx="7948157" cy="3657939"/>
            <wp:effectExtent l="19050" t="19050" r="1524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6"/>
                    <a:stretch>
                      <a:fillRect/>
                    </a:stretch>
                  </pic:blipFill>
                  <pic:spPr>
                    <a:xfrm>
                      <a:off x="0" y="0"/>
                      <a:ext cx="7989404" cy="3676922"/>
                    </a:xfrm>
                    <a:prstGeom prst="rect">
                      <a:avLst/>
                    </a:prstGeom>
                    <a:ln>
                      <a:solidFill>
                        <a:schemeClr val="tx1"/>
                      </a:solidFill>
                    </a:ln>
                  </pic:spPr>
                </pic:pic>
              </a:graphicData>
            </a:graphic>
          </wp:inline>
        </w:drawing>
      </w:r>
    </w:p>
    <w:p w14:paraId="3F44008B" w14:textId="4D3E2150" w:rsidR="00E83153" w:rsidRDefault="00E83153" w:rsidP="00E83153">
      <w:pPr>
        <w:pStyle w:val="Caption"/>
      </w:pPr>
      <w:r>
        <w:t xml:space="preserve">Figure </w:t>
      </w:r>
      <w:r>
        <w:fldChar w:fldCharType="begin"/>
      </w:r>
      <w:r>
        <w:instrText xml:space="preserve"> SEQ Figure \* ARABIC </w:instrText>
      </w:r>
      <w:r>
        <w:fldChar w:fldCharType="separate"/>
      </w:r>
      <w:r w:rsidR="009C2C26">
        <w:rPr>
          <w:noProof/>
        </w:rPr>
        <w:t>35</w:t>
      </w:r>
      <w:r>
        <w:fldChar w:fldCharType="end"/>
      </w:r>
      <w:r>
        <w:t>: Leader line graphic representation example</w:t>
      </w:r>
    </w:p>
    <w:p w14:paraId="6150E4FA" w14:textId="77777777" w:rsidR="009C2C26" w:rsidRDefault="009C2C26" w:rsidP="009C2C26">
      <w:pPr>
        <w:keepNext/>
      </w:pPr>
      <w:r w:rsidRPr="009C2C26">
        <w:rPr>
          <w:noProof/>
          <w:lang w:val="en-US" w:eastAsia="ja-JP"/>
        </w:rPr>
        <w:lastRenderedPageBreak/>
        <w:drawing>
          <wp:inline distT="0" distB="0" distL="0" distR="0" wp14:anchorId="10EA1167" wp14:editId="5FC83B96">
            <wp:extent cx="7353678" cy="3206915"/>
            <wp:effectExtent l="19050" t="19050" r="1905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353678" cy="3206915"/>
                    </a:xfrm>
                    <a:prstGeom prst="rect">
                      <a:avLst/>
                    </a:prstGeom>
                    <a:ln>
                      <a:solidFill>
                        <a:schemeClr val="accent1"/>
                      </a:solidFill>
                    </a:ln>
                  </pic:spPr>
                </pic:pic>
              </a:graphicData>
            </a:graphic>
          </wp:inline>
        </w:drawing>
      </w:r>
    </w:p>
    <w:p w14:paraId="68F99199" w14:textId="41FF4C96" w:rsidR="009C2C26" w:rsidRPr="009C2C26" w:rsidRDefault="009C2C26" w:rsidP="009C2C26">
      <w:pPr>
        <w:pStyle w:val="Caption"/>
      </w:pPr>
      <w:r>
        <w:t xml:space="preserve">Figure </w:t>
      </w:r>
      <w:r>
        <w:fldChar w:fldCharType="begin"/>
      </w:r>
      <w:r>
        <w:instrText xml:space="preserve"> SEQ Figure \* ARABIC </w:instrText>
      </w:r>
      <w:r>
        <w:fldChar w:fldCharType="separate"/>
      </w:r>
      <w:r>
        <w:rPr>
          <w:noProof/>
        </w:rPr>
        <w:t>36</w:t>
      </w:r>
      <w:r>
        <w:fldChar w:fldCharType="end"/>
      </w:r>
      <w:r>
        <w:t xml:space="preserve">: </w:t>
      </w:r>
      <w:r w:rsidRPr="00476D52">
        <w:t xml:space="preserve">Proteus Implementation </w:t>
      </w:r>
      <w:r>
        <w:t>Elevation</w:t>
      </w:r>
      <w:r w:rsidRPr="00476D52">
        <w:t xml:space="preserve"> (Ref: included example file ‘</w:t>
      </w:r>
      <w:r>
        <w:t>Elevation</w:t>
      </w:r>
      <w:r w:rsidRPr="00476D52">
        <w:t>_Example.xml’)</w:t>
      </w:r>
    </w:p>
    <w:p w14:paraId="2ED59CBA" w14:textId="77777777" w:rsidR="00E83153" w:rsidRPr="00957AD7" w:rsidRDefault="00E83153" w:rsidP="00E83153">
      <w:pPr>
        <w:pStyle w:val="Heading6"/>
      </w:pPr>
      <w:r w:rsidRPr="00957AD7">
        <w:t>Requirement Details:</w:t>
      </w:r>
    </w:p>
    <w:p w14:paraId="53EA694E" w14:textId="77777777" w:rsidR="00E83153" w:rsidRPr="007F5818" w:rsidRDefault="00E83153" w:rsidP="00E83153">
      <w:pPr>
        <w:pStyle w:val="ListParagraph"/>
        <w:numPr>
          <w:ilvl w:val="0"/>
          <w:numId w:val="20"/>
        </w:numPr>
        <w:rPr>
          <w:noProof/>
          <w:lang w:eastAsia="en-GB"/>
        </w:rPr>
      </w:pPr>
      <w:r>
        <w:rPr>
          <w:noProof/>
          <w:lang w:eastAsia="en-GB"/>
        </w:rPr>
        <w:t>Leader lines shall be ‘owned’ by the label as shown above.</w:t>
      </w:r>
    </w:p>
    <w:p w14:paraId="27D3B35F" w14:textId="77777777" w:rsidR="00E83153" w:rsidRDefault="00E83153">
      <w:pPr>
        <w:spacing w:before="0"/>
      </w:pPr>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1" w:name="_Toc127533744"/>
      <w:r w:rsidRPr="00641E31">
        <w:lastRenderedPageBreak/>
        <w:t>ANNEX A: Custom class definitions</w:t>
      </w:r>
      <w:bookmarkEnd w:id="88"/>
      <w:bookmarkEnd w:id="89"/>
      <w:r w:rsidR="005378AD" w:rsidRPr="00641E31">
        <w:t xml:space="preserve"> - </w:t>
      </w:r>
      <w:proofErr w:type="gramStart"/>
      <w:r w:rsidR="005378AD" w:rsidRPr="00641E31">
        <w:t>Non Graphical</w:t>
      </w:r>
      <w:proofErr w:type="gramEnd"/>
      <w:r w:rsidR="005378AD" w:rsidRPr="00641E31">
        <w:t xml:space="preserve"> Elements</w:t>
      </w:r>
      <w:bookmarkEnd w:id="91"/>
    </w:p>
    <w:p w14:paraId="186BD8F0" w14:textId="3A8C3FFC"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 xml:space="preserve">shall be available within the </w:t>
      </w:r>
      <w:r w:rsidR="00BE392E">
        <w:t>DISC</w:t>
      </w:r>
      <w:r w:rsidR="00541C25">
        <w:t xml:space="preserve"> DEXPI profile for verification within the project.</w:t>
      </w:r>
    </w:p>
    <w:p w14:paraId="3744C1F8" w14:textId="49F72FC7"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BE392E" w:rsidRPr="003B036D">
        <w:rPr>
          <w:szCs w:val="22"/>
        </w:rPr>
        <w:t>[</w:t>
      </w:r>
      <w:r w:rsidR="00BE392E" w:rsidRPr="00CD3104">
        <w:rPr>
          <w:szCs w:val="22"/>
        </w:rPr>
        <w:t>7</w:t>
      </w:r>
      <w:r w:rsidR="00BE392E" w:rsidRPr="003B036D">
        <w:rPr>
          <w:szCs w:val="22"/>
        </w:rPr>
        <w:t>]</w:t>
      </w:r>
      <w:r>
        <w:fldChar w:fldCharType="end"/>
      </w:r>
    </w:p>
    <w:p w14:paraId="6BAF98CA" w14:textId="76E33AAB" w:rsidR="002F68D4" w:rsidRDefault="004B711E" w:rsidP="0082622F">
      <w:pPr>
        <w:pStyle w:val="Heading2"/>
      </w:pPr>
      <w:bookmarkStart w:id="92" w:name="_Ref85788137"/>
      <w:bookmarkStart w:id="93" w:name="_Toc127533745"/>
      <w:r>
        <w:t>Virtual Piping Connector</w:t>
      </w:r>
      <w:bookmarkEnd w:id="92"/>
      <w:bookmarkEnd w:id="93"/>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5AB730A2" w14:textId="77777777" w:rsidR="00843590" w:rsidRDefault="00843590" w:rsidP="00843590">
      <w:pPr>
        <w:pStyle w:val="Heading3"/>
      </w:pPr>
      <w:bookmarkStart w:id="94" w:name="_Toc127533746"/>
      <w:r w:rsidRPr="00957AD7">
        <w:t>Requirement Details:</w:t>
      </w:r>
      <w:bookmarkEnd w:id="94"/>
    </w:p>
    <w:p w14:paraId="40D18C1F" w14:textId="437C7F21" w:rsidR="00843590" w:rsidRDefault="00843590">
      <w:pPr>
        <w:pStyle w:val="ListParagraph"/>
        <w:numPr>
          <w:ilvl w:val="0"/>
          <w:numId w:val="15"/>
        </w:numPr>
        <w:rPr>
          <w:lang w:val="en-US" w:eastAsia="ja-JP"/>
        </w:rPr>
      </w:pPr>
      <w:r w:rsidRPr="008447D0">
        <w:rPr>
          <w:lang w:val="en-US" w:eastAsia="ja-JP"/>
        </w:rPr>
        <w:t xml:space="preserve">Each </w:t>
      </w:r>
      <w:proofErr w:type="spellStart"/>
      <w:r w:rsidR="00DC6744">
        <w:rPr>
          <w:lang w:val="en-US" w:eastAsia="ja-JP"/>
        </w:rPr>
        <w:t>CustomPipingComponet</w:t>
      </w:r>
      <w:proofErr w:type="spellEnd"/>
      <w:r w:rsidR="00DC6744">
        <w:rPr>
          <w:lang w:val="en-US" w:eastAsia="ja-JP"/>
        </w:rPr>
        <w:t xml:space="preserve"> (</w:t>
      </w:r>
      <w:proofErr w:type="spellStart"/>
      <w:r w:rsidR="00DC6744">
        <w:rPr>
          <w:lang w:val="en-US" w:eastAsia="ja-JP"/>
        </w:rPr>
        <w:t>VirtualPipingConnector</w:t>
      </w:r>
      <w:proofErr w:type="spellEnd"/>
      <w:r w:rsidR="00DC6744">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41F94FDD" w14:textId="77777777" w:rsidR="00843590" w:rsidRPr="008447D0" w:rsidRDefault="00843590" w:rsidP="00843590">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384"/>
        <w:gridCol w:w="4946"/>
        <w:gridCol w:w="2551"/>
      </w:tblGrid>
      <w:tr w:rsidR="00843590" w:rsidRPr="00EA084D" w14:paraId="29DD301C"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14799985" w14:textId="77777777" w:rsidR="00843590" w:rsidRPr="00EA084D" w:rsidRDefault="00843590"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18033AB1" w14:textId="77777777" w:rsidR="00843590" w:rsidRPr="00EA084D" w:rsidRDefault="00843590"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EF54B1" w14:textId="77777777" w:rsidR="00843590" w:rsidRPr="00EA084D" w:rsidRDefault="00843590"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4E90F393" w14:textId="77777777" w:rsidR="00843590" w:rsidRPr="00EA084D" w:rsidRDefault="00843590" w:rsidP="005B2CF3">
            <w:pPr>
              <w:rPr>
                <w:b/>
                <w:bCs/>
                <w:szCs w:val="22"/>
                <w:lang w:eastAsia="en-GB"/>
              </w:rPr>
            </w:pPr>
            <w:r>
              <w:rPr>
                <w:b/>
                <w:bCs/>
                <w:szCs w:val="22"/>
                <w:lang w:eastAsia="en-GB"/>
              </w:rPr>
              <w:t>Value RDS</w:t>
            </w:r>
          </w:p>
        </w:tc>
      </w:tr>
      <w:tr w:rsidR="00843590" w:rsidRPr="00EA084D" w14:paraId="52C00F73"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258B769E" w14:textId="1319F972" w:rsidR="00843590" w:rsidRPr="00EA084D" w:rsidRDefault="00DC6744"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72525A12" w14:textId="056A326A" w:rsidR="00843590" w:rsidRPr="00EA084D" w:rsidRDefault="006F285B"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5C565A1A" w14:textId="23A709D8" w:rsidR="00843590" w:rsidRPr="00EA084D" w:rsidRDefault="006F285B" w:rsidP="005B2CF3">
            <w:pPr>
              <w:rPr>
                <w:szCs w:val="22"/>
                <w:lang w:eastAsia="en-GB"/>
              </w:rPr>
            </w:pPr>
            <w:proofErr w:type="spellStart"/>
            <w:r>
              <w:rPr>
                <w:rFonts w:ascii="Calibri" w:hAnsi="Calibri" w:cs="Calibri"/>
                <w:color w:val="000000"/>
                <w:sz w:val="20"/>
              </w:rPr>
              <w:t>VirtualPipingConnector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77CB7122" w14:textId="5A315AC4" w:rsidR="00843590" w:rsidRPr="00EA084D" w:rsidRDefault="00843590" w:rsidP="005B2CF3">
            <w:pPr>
              <w:rPr>
                <w:szCs w:val="22"/>
                <w:lang w:eastAsia="en-GB"/>
              </w:rPr>
            </w:pPr>
          </w:p>
        </w:tc>
      </w:tr>
      <w:tr w:rsidR="00843590" w:rsidRPr="00EA084D" w14:paraId="3B7FE811"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tcPr>
          <w:p w14:paraId="2D1D9069" w14:textId="311B9A7D" w:rsidR="00843590" w:rsidRPr="00625CC6" w:rsidRDefault="006F285B"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6239D99E" w14:textId="45B25099" w:rsidR="00843590" w:rsidRPr="00625CC6" w:rsidRDefault="006D0559"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605E7B8E" w14:textId="32186E80" w:rsidR="00843590" w:rsidRPr="00EA084D" w:rsidRDefault="006D0559" w:rsidP="005B2CF3">
            <w:pPr>
              <w:rPr>
                <w:szCs w:val="22"/>
                <w:lang w:eastAsia="en-GB"/>
              </w:rPr>
            </w:pPr>
            <w:r w:rsidRPr="006D0559">
              <w:rPr>
                <w:rFonts w:ascii="Calibri" w:hAnsi="Calibri" w:cs="Calibri"/>
                <w:color w:val="000000"/>
                <w:sz w:val="20"/>
              </w:rPr>
              <w:t>http://sandbox.dexpi.org/rdl/VirtualPipingConnector</w:t>
            </w:r>
          </w:p>
        </w:tc>
        <w:tc>
          <w:tcPr>
            <w:tcW w:w="2551" w:type="dxa"/>
            <w:tcBorders>
              <w:top w:val="single" w:sz="6" w:space="0" w:color="CCCCCC"/>
              <w:left w:val="single" w:sz="6" w:space="0" w:color="CCCCCC"/>
              <w:bottom w:val="single" w:sz="6" w:space="0" w:color="CCCCCC"/>
              <w:right w:val="single" w:sz="6" w:space="0" w:color="CCCCCC"/>
            </w:tcBorders>
          </w:tcPr>
          <w:p w14:paraId="23B6EBC7" w14:textId="77777777" w:rsidR="00843590" w:rsidRPr="00EA084D" w:rsidRDefault="00843590" w:rsidP="005B2CF3">
            <w:pPr>
              <w:rPr>
                <w:szCs w:val="22"/>
                <w:lang w:eastAsia="en-GB"/>
              </w:rPr>
            </w:pPr>
            <w:r>
              <w:rPr>
                <w:rFonts w:ascii="Calibri" w:hAnsi="Calibri" w:cs="Calibri"/>
                <w:color w:val="000000"/>
                <w:sz w:val="20"/>
              </w:rPr>
              <w:t>NA</w:t>
            </w:r>
          </w:p>
        </w:tc>
      </w:tr>
    </w:tbl>
    <w:p w14:paraId="3B081B1C" w14:textId="77777777" w:rsidR="00843590" w:rsidRDefault="00843590" w:rsidP="009226FC"/>
    <w:p w14:paraId="11DAB61F" w14:textId="77777777" w:rsidR="00F84313" w:rsidRDefault="00F84313">
      <w:pPr>
        <w:rPr>
          <w:rFonts w:ascii="Arial" w:hAnsi="Arial"/>
          <w:b/>
          <w:i/>
          <w:smallCaps/>
          <w:color w:val="000080"/>
          <w:sz w:val="28"/>
          <w:szCs w:val="28"/>
          <w:lang w:eastAsia="en-GB"/>
        </w:rPr>
      </w:pPr>
      <w:r>
        <w:br w:type="page"/>
      </w:r>
    </w:p>
    <w:p w14:paraId="4104C38F" w14:textId="44B293BE" w:rsidR="00BD6096" w:rsidRDefault="00BD6096" w:rsidP="00BD6096">
      <w:pPr>
        <w:pStyle w:val="Heading2"/>
      </w:pPr>
      <w:bookmarkStart w:id="95" w:name="_Toc127533747"/>
      <w:r>
        <w:lastRenderedPageBreak/>
        <w:t>Virtual Instrumentation Connector</w:t>
      </w:r>
      <w:bookmarkEnd w:id="95"/>
    </w:p>
    <w:p w14:paraId="6ECF1C3D" w14:textId="4213C120" w:rsidR="00BD6096" w:rsidRDefault="00BD6096" w:rsidP="00BD6096">
      <w:pPr>
        <w:rPr>
          <w:lang w:eastAsia="en-GB"/>
        </w:rPr>
      </w:pPr>
      <w:proofErr w:type="spellStart"/>
      <w:r>
        <w:rPr>
          <w:lang w:eastAsia="en-GB"/>
        </w:rPr>
        <w:t>VirtualInstrumentationConnector</w:t>
      </w:r>
      <w:proofErr w:type="spellEnd"/>
      <w:r>
        <w:rPr>
          <w:lang w:eastAsia="en-GB"/>
        </w:rPr>
        <w:t xml:space="preserve"> type is defined as a special instrument/piping connector type. This connector type is required in the case where the P&amp;ID shows an instrument connecting directly with a pipe</w:t>
      </w:r>
      <w:r w:rsidR="004B71AC">
        <w:rPr>
          <w:lang w:eastAsia="en-GB"/>
        </w:rPr>
        <w:t xml:space="preserve"> </w:t>
      </w:r>
      <w:r>
        <w:rPr>
          <w:lang w:eastAsia="en-GB"/>
        </w:rPr>
        <w:t xml:space="preserve">i.e., there is no graphical representation of a connecting piping </w:t>
      </w:r>
      <w:proofErr w:type="spellStart"/>
      <w:r>
        <w:rPr>
          <w:lang w:eastAsia="en-GB"/>
        </w:rPr>
        <w:t>compontent</w:t>
      </w:r>
      <w:proofErr w:type="spellEnd"/>
      <w:r>
        <w:rPr>
          <w:lang w:eastAsia="en-GB"/>
        </w:rPr>
        <w:t xml:space="preserve"> between the </w:t>
      </w:r>
      <w:r w:rsidR="004B71AC">
        <w:rPr>
          <w:lang w:eastAsia="en-GB"/>
        </w:rPr>
        <w:t>instrument and the pipe</w:t>
      </w:r>
      <w:r>
        <w:rPr>
          <w:lang w:eastAsia="en-GB"/>
        </w:rPr>
        <w:t xml:space="preserve"> shown on the P&amp;ID.</w:t>
      </w:r>
    </w:p>
    <w:p w14:paraId="1A7B4174" w14:textId="77777777" w:rsidR="00BD6096" w:rsidRDefault="00BD6096" w:rsidP="00BD6096">
      <w:pPr>
        <w:rPr>
          <w:lang w:eastAsia="en-GB"/>
        </w:rPr>
      </w:pPr>
      <w:r>
        <w:rPr>
          <w:lang w:eastAsia="en-GB"/>
        </w:rPr>
        <w:t>This type has a Supertype ‘</w:t>
      </w:r>
      <w:proofErr w:type="spellStart"/>
      <w:r>
        <w:rPr>
          <w:lang w:eastAsia="en-GB"/>
        </w:rPr>
        <w:t>PipingNodeOwner</w:t>
      </w:r>
      <w:proofErr w:type="spellEnd"/>
      <w:r>
        <w:rPr>
          <w:lang w:eastAsia="en-GB"/>
        </w:rPr>
        <w:t xml:space="preserve">’ and thus provides the necessary </w:t>
      </w:r>
      <w:proofErr w:type="spellStart"/>
      <w:r>
        <w:rPr>
          <w:lang w:eastAsia="en-GB"/>
        </w:rPr>
        <w:t>PipingNode</w:t>
      </w:r>
      <w:proofErr w:type="spellEnd"/>
      <w:r>
        <w:rPr>
          <w:lang w:eastAsia="en-GB"/>
        </w:rPr>
        <w:t xml:space="preserve"> connection points between </w:t>
      </w:r>
      <w:proofErr w:type="spellStart"/>
      <w:r>
        <w:rPr>
          <w:lang w:eastAsia="en-GB"/>
        </w:rPr>
        <w:t>PipingNetworkSegments</w:t>
      </w:r>
      <w:proofErr w:type="spellEnd"/>
      <w:r>
        <w:rPr>
          <w:lang w:eastAsia="en-GB"/>
        </w:rPr>
        <w:t>.</w:t>
      </w:r>
    </w:p>
    <w:p w14:paraId="058ACB32" w14:textId="25A7A12D" w:rsidR="00BD6096" w:rsidRDefault="00BD6096" w:rsidP="00BD6096">
      <w:pPr>
        <w:rPr>
          <w:lang w:eastAsia="en-GB"/>
        </w:rPr>
      </w:pPr>
      <w:r>
        <w:rPr>
          <w:lang w:eastAsia="en-GB"/>
        </w:rPr>
        <w:t>This type has no graphical representation.</w:t>
      </w:r>
    </w:p>
    <w:p w14:paraId="38A1FEA7" w14:textId="77777777" w:rsidR="00BD6096" w:rsidRDefault="00BD6096" w:rsidP="00BD6096">
      <w:pPr>
        <w:pStyle w:val="Heading3"/>
      </w:pPr>
      <w:bookmarkStart w:id="96" w:name="_Toc127533748"/>
      <w:r w:rsidRPr="00957AD7">
        <w:t>Requirement Details:</w:t>
      </w:r>
      <w:bookmarkEnd w:id="96"/>
    </w:p>
    <w:p w14:paraId="39B31D11" w14:textId="40DDC6F1" w:rsidR="00BD6096" w:rsidRDefault="00BD6096">
      <w:pPr>
        <w:pStyle w:val="ListParagraph"/>
        <w:numPr>
          <w:ilvl w:val="0"/>
          <w:numId w:val="15"/>
        </w:numPr>
        <w:rPr>
          <w:lang w:val="en-US" w:eastAsia="ja-JP"/>
        </w:rPr>
      </w:pPr>
      <w:r w:rsidRPr="008447D0">
        <w:rPr>
          <w:lang w:val="en-US" w:eastAsia="ja-JP"/>
        </w:rPr>
        <w:t xml:space="preserve">Each </w:t>
      </w:r>
      <w:proofErr w:type="spellStart"/>
      <w:r>
        <w:rPr>
          <w:lang w:val="en-US" w:eastAsia="ja-JP"/>
        </w:rPr>
        <w:t>CustomPipingComponet</w:t>
      </w:r>
      <w:proofErr w:type="spellEnd"/>
      <w:r>
        <w:rPr>
          <w:lang w:val="en-US" w:eastAsia="ja-JP"/>
        </w:rPr>
        <w:t xml:space="preserve"> (</w:t>
      </w:r>
      <w:proofErr w:type="spellStart"/>
      <w:r>
        <w:rPr>
          <w:lang w:val="en-US" w:eastAsia="ja-JP"/>
        </w:rPr>
        <w:t>Virtual</w:t>
      </w:r>
      <w:r w:rsidR="00F84313">
        <w:rPr>
          <w:lang w:val="en-US" w:eastAsia="ja-JP"/>
        </w:rPr>
        <w:t>Instrumentation</w:t>
      </w:r>
      <w:r>
        <w:rPr>
          <w:lang w:val="en-US" w:eastAsia="ja-JP"/>
        </w:rPr>
        <w:t>Connector</w:t>
      </w:r>
      <w:proofErr w:type="spellEnd"/>
      <w:r>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276EEB32" w14:textId="77777777" w:rsidR="00BD6096" w:rsidRPr="008447D0" w:rsidRDefault="00BD6096" w:rsidP="00BD6096">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66"/>
        <w:gridCol w:w="5344"/>
        <w:gridCol w:w="5169"/>
        <w:gridCol w:w="2438"/>
      </w:tblGrid>
      <w:tr w:rsidR="00BD6096" w:rsidRPr="00EA084D" w14:paraId="62EED77A"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6541A4B8" w14:textId="77777777" w:rsidR="00BD6096" w:rsidRPr="00EA084D" w:rsidRDefault="00BD6096"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22591298" w14:textId="77777777" w:rsidR="00BD6096" w:rsidRPr="00EA084D" w:rsidRDefault="00BD6096"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2B0C56" w14:textId="77777777" w:rsidR="00BD6096" w:rsidRPr="00EA084D" w:rsidRDefault="00BD6096"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64852525" w14:textId="77777777" w:rsidR="00BD6096" w:rsidRPr="00EA084D" w:rsidRDefault="00BD6096" w:rsidP="005B2CF3">
            <w:pPr>
              <w:rPr>
                <w:b/>
                <w:bCs/>
                <w:szCs w:val="22"/>
                <w:lang w:eastAsia="en-GB"/>
              </w:rPr>
            </w:pPr>
            <w:r>
              <w:rPr>
                <w:b/>
                <w:bCs/>
                <w:szCs w:val="22"/>
                <w:lang w:eastAsia="en-GB"/>
              </w:rPr>
              <w:t>Value RDS</w:t>
            </w:r>
          </w:p>
        </w:tc>
      </w:tr>
      <w:tr w:rsidR="00BD6096" w:rsidRPr="00EA084D" w14:paraId="3B6FCE0E"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7FCD57C1" w14:textId="77777777" w:rsidR="00BD6096" w:rsidRPr="00EA084D" w:rsidRDefault="00BD6096"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03AC91A9" w14:textId="77777777" w:rsidR="00BD6096" w:rsidRPr="00EA084D" w:rsidRDefault="00BD6096"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0E5CAE54" w14:textId="032FB198" w:rsidR="00BD6096" w:rsidRPr="00EA084D" w:rsidRDefault="00BD6096" w:rsidP="005B2CF3">
            <w:pPr>
              <w:rPr>
                <w:szCs w:val="22"/>
                <w:lang w:eastAsia="en-GB"/>
              </w:rPr>
            </w:pPr>
            <w:proofErr w:type="spellStart"/>
            <w:r>
              <w:rPr>
                <w:rFonts w:ascii="Calibri" w:hAnsi="Calibri" w:cs="Calibri"/>
                <w:color w:val="000000"/>
                <w:sz w:val="20"/>
              </w:rPr>
              <w:t>Virtual</w:t>
            </w:r>
            <w:r w:rsidR="00F84313">
              <w:rPr>
                <w:rFonts w:ascii="Calibri" w:hAnsi="Calibri" w:cs="Calibri"/>
                <w:color w:val="000000"/>
                <w:sz w:val="20"/>
              </w:rPr>
              <w:t>Instrumentation</w:t>
            </w:r>
            <w:r>
              <w:rPr>
                <w:rFonts w:ascii="Calibri" w:hAnsi="Calibri" w:cs="Calibri"/>
                <w:color w:val="000000"/>
                <w:sz w:val="20"/>
              </w:rPr>
              <w:t>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14988D42" w14:textId="77777777" w:rsidR="00BD6096" w:rsidRPr="00EA084D" w:rsidRDefault="00BD6096" w:rsidP="005B2CF3">
            <w:pPr>
              <w:rPr>
                <w:szCs w:val="22"/>
                <w:lang w:eastAsia="en-GB"/>
              </w:rPr>
            </w:pPr>
          </w:p>
        </w:tc>
      </w:tr>
      <w:tr w:rsidR="00BD6096" w:rsidRPr="00EA084D" w14:paraId="1704C364"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tcPr>
          <w:p w14:paraId="4B40C7F3" w14:textId="77777777" w:rsidR="00BD6096" w:rsidRPr="00625CC6" w:rsidRDefault="00BD6096"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0F439F74" w14:textId="77777777" w:rsidR="00BD6096" w:rsidRPr="00625CC6" w:rsidRDefault="00BD6096"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3048E761" w14:textId="20C0F5EF" w:rsidR="00BD6096" w:rsidRPr="00EA084D" w:rsidRDefault="00BD6096" w:rsidP="005B2CF3">
            <w:pPr>
              <w:rPr>
                <w:szCs w:val="22"/>
                <w:lang w:eastAsia="en-GB"/>
              </w:rPr>
            </w:pPr>
            <w:r w:rsidRPr="006D0559">
              <w:rPr>
                <w:rFonts w:ascii="Calibri" w:hAnsi="Calibri" w:cs="Calibri"/>
                <w:color w:val="000000"/>
                <w:sz w:val="20"/>
              </w:rPr>
              <w:t>http://sandbox.dexpi.org/rdl/Virtual</w:t>
            </w:r>
            <w:r w:rsidR="00F84313">
              <w:rPr>
                <w:rFonts w:ascii="Calibri" w:hAnsi="Calibri" w:cs="Calibri"/>
                <w:color w:val="000000"/>
                <w:sz w:val="20"/>
              </w:rPr>
              <w:t>Instrumentation</w:t>
            </w:r>
            <w:r w:rsidRPr="006D0559">
              <w:rPr>
                <w:rFonts w:ascii="Calibri" w:hAnsi="Calibri" w:cs="Calibri"/>
                <w:color w:val="000000"/>
                <w:sz w:val="20"/>
              </w:rPr>
              <w:t>Connector</w:t>
            </w:r>
          </w:p>
        </w:tc>
        <w:tc>
          <w:tcPr>
            <w:tcW w:w="2551" w:type="dxa"/>
            <w:tcBorders>
              <w:top w:val="single" w:sz="6" w:space="0" w:color="CCCCCC"/>
              <w:left w:val="single" w:sz="6" w:space="0" w:color="CCCCCC"/>
              <w:bottom w:val="single" w:sz="6" w:space="0" w:color="CCCCCC"/>
              <w:right w:val="single" w:sz="6" w:space="0" w:color="CCCCCC"/>
            </w:tcBorders>
          </w:tcPr>
          <w:p w14:paraId="77E13D97" w14:textId="77777777" w:rsidR="00BD6096" w:rsidRPr="00EA084D" w:rsidRDefault="00BD6096" w:rsidP="005B2CF3">
            <w:pPr>
              <w:rPr>
                <w:szCs w:val="22"/>
                <w:lang w:eastAsia="en-GB"/>
              </w:rPr>
            </w:pPr>
            <w:r>
              <w:rPr>
                <w:rFonts w:ascii="Calibri" w:hAnsi="Calibri" w:cs="Calibri"/>
                <w:color w:val="000000"/>
                <w:sz w:val="20"/>
              </w:rPr>
              <w:t>NA</w:t>
            </w:r>
          </w:p>
        </w:tc>
      </w:tr>
    </w:tbl>
    <w:p w14:paraId="4E03747A" w14:textId="3A07099A" w:rsidR="00BD6096" w:rsidRDefault="00BD6096" w:rsidP="009226FC">
      <w:pPr>
        <w:sectPr w:rsidR="00BD6096"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7" w:name="_Ref86066728"/>
      <w:bookmarkStart w:id="98" w:name="_Toc127533749"/>
      <w:r w:rsidRPr="00641E31">
        <w:lastRenderedPageBreak/>
        <w:t>ANNEX</w:t>
      </w:r>
      <w:r w:rsidR="00DA461C" w:rsidRPr="00641E31">
        <w:t xml:space="preserve"> B: Custom attribute </w:t>
      </w:r>
      <w:proofErr w:type="spellStart"/>
      <w:r w:rsidR="00DA461C" w:rsidRPr="00641E31">
        <w:t>defintions</w:t>
      </w:r>
      <w:bookmarkEnd w:id="97"/>
      <w:bookmarkEnd w:id="98"/>
      <w:proofErr w:type="spellEnd"/>
    </w:p>
    <w:p w14:paraId="051A2526" w14:textId="2A76A6D9" w:rsidR="00DF1DC6" w:rsidRPr="005378AD" w:rsidRDefault="00DF1DC6" w:rsidP="0013603E">
      <w:r w:rsidRPr="005378AD">
        <w:t xml:space="preserve">Refer to </w:t>
      </w:r>
      <w:r w:rsidR="00BE392E">
        <w:t>DISC</w:t>
      </w:r>
      <w:r w:rsidRPr="005378AD">
        <w:t xml:space="preserve"> DEXPI Symbol legend file Ref: </w:t>
      </w:r>
      <w:r>
        <w:rPr>
          <w:lang w:val="nb-NO"/>
        </w:rPr>
        <w:fldChar w:fldCharType="begin"/>
      </w:r>
      <w:r w:rsidRPr="005378AD">
        <w:instrText xml:space="preserve"> REF R7 \h </w:instrText>
      </w:r>
      <w:r>
        <w:rPr>
          <w:lang w:val="nb-NO"/>
        </w:rPr>
      </w:r>
      <w:r>
        <w:rPr>
          <w:lang w:val="nb-NO"/>
        </w:rPr>
        <w:fldChar w:fldCharType="separate"/>
      </w:r>
      <w:r w:rsidR="00BE392E" w:rsidRPr="003B036D">
        <w:rPr>
          <w:szCs w:val="22"/>
        </w:rPr>
        <w:t>[</w:t>
      </w:r>
      <w:r w:rsidR="00BE392E" w:rsidRPr="00CD3104">
        <w:rPr>
          <w:szCs w:val="22"/>
        </w:rPr>
        <w:t>7</w:t>
      </w:r>
      <w:r w:rsidR="00BE392E"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9" w:name="_Ref85716898"/>
      <w:bookmarkStart w:id="100"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101" w:name="_Ref86309537"/>
      <w:bookmarkStart w:id="102" w:name="_Ref94094813"/>
      <w:bookmarkStart w:id="103" w:name="_Toc127533750"/>
      <w:r>
        <w:lastRenderedPageBreak/>
        <w:t>ANNEX C: Draft update ‘</w:t>
      </w:r>
      <w:r w:rsidR="004735C6" w:rsidRPr="00F33689">
        <w:t>P&amp;ID Profile file specification 3.3.3</w:t>
      </w:r>
      <w:r w:rsidR="004751C2" w:rsidRPr="00F33689">
        <w:t>’</w:t>
      </w:r>
      <w:bookmarkEnd w:id="99"/>
      <w:bookmarkEnd w:id="101"/>
      <w:bookmarkEnd w:id="102"/>
      <w:bookmarkEnd w:id="103"/>
      <w:r w:rsidR="004751C2" w:rsidRPr="00F33689">
        <w:t xml:space="preserve"> </w:t>
      </w:r>
      <w:bookmarkEnd w:id="90"/>
      <w:bookmarkEnd w:id="100"/>
    </w:p>
    <w:p w14:paraId="1CB0D0AA" w14:textId="0A8FAE2D"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BE392E" w:rsidRPr="00BE392E">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63B6A956"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BE392E">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 xml:space="preserve">Connection </w:t>
                      </w:r>
                      <w:proofErr w:type="gramStart"/>
                      <w:r>
                        <w:t>from :</w:t>
                      </w:r>
                      <w:proofErr w:type="gramEnd"/>
                    </w:p>
                    <w:p w14:paraId="4CE79EA5" w14:textId="77777777" w:rsidR="00A40C29" w:rsidRDefault="00A40C29" w:rsidP="00A40C29">
                      <w:r>
                        <w:t>Nozzle</w:t>
                      </w:r>
                    </w:p>
                    <w:p w14:paraId="6CBDEE64" w14:textId="77777777" w:rsidR="00A40C29" w:rsidRDefault="00A40C29" w:rsidP="00A40C29">
                      <w:proofErr w:type="spellStart"/>
                      <w:r>
                        <w:t>PipingComponent</w:t>
                      </w:r>
                      <w:proofErr w:type="spellEnd"/>
                    </w:p>
                    <w:p w14:paraId="4D6F52FC" w14:textId="77777777" w:rsidR="00A40C29" w:rsidRDefault="00A40C29" w:rsidP="00A40C29">
                      <w:proofErr w:type="spellStart"/>
                      <w:r>
                        <w:t>PropertyBreak</w:t>
                      </w:r>
                      <w:proofErr w:type="spellEnd"/>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proofErr w:type="spellStart"/>
                        <w:r>
                          <w:t>PipingNetworkSegment</w:t>
                        </w:r>
                        <w:proofErr w:type="spellEnd"/>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proofErr w:type="spellStart"/>
                        <w:r>
                          <w:t>PipingNetworkSegment</w:t>
                        </w:r>
                        <w:proofErr w:type="spellEnd"/>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proofErr w:type="spellStart"/>
                        <w:r w:rsidRPr="00F71B7B">
                          <w:t>FlowInPipeOffPage</w:t>
                        </w:r>
                        <w:r>
                          <w:softHyphen/>
                        </w:r>
                        <w:r w:rsidRPr="00F71B7B">
                          <w:t>Connector</w:t>
                        </w:r>
                        <w:proofErr w:type="spellEnd"/>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 xml:space="preserve">Connection </w:t>
                        </w:r>
                        <w:proofErr w:type="gramStart"/>
                        <w:r>
                          <w:t>from :</w:t>
                        </w:r>
                        <w:proofErr w:type="gramEnd"/>
                      </w:p>
                      <w:p w14:paraId="692D085B" w14:textId="77777777" w:rsidR="00A40C29" w:rsidRDefault="00A40C29" w:rsidP="00A40C29">
                        <w:proofErr w:type="spellStart"/>
                        <w:r w:rsidRPr="00F71B7B">
                          <w:t>FlowInPipeOffPage</w:t>
                        </w:r>
                        <w:r>
                          <w:softHyphen/>
                        </w:r>
                        <w:r w:rsidRPr="00F71B7B">
                          <w:t>Connector</w:t>
                        </w:r>
                        <w:proofErr w:type="spellEnd"/>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proofErr w:type="spellStart"/>
                        <w:r>
                          <w:t>PipingNetworkSegment</w:t>
                        </w:r>
                        <w:proofErr w:type="spellEnd"/>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proofErr w:type="spellStart"/>
                        <w:r>
                          <w:t>PipingNetworkSegment</w:t>
                        </w:r>
                        <w:proofErr w:type="spellEnd"/>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 xml:space="preserve">Connection </w:t>
                        </w:r>
                        <w:proofErr w:type="gramStart"/>
                        <w:r>
                          <w:t>to :</w:t>
                        </w:r>
                        <w:proofErr w:type="gramEnd"/>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proofErr w:type="spellStart"/>
                        <w:r>
                          <w:t>PipeConnectorSymbol</w:t>
                        </w:r>
                        <w:proofErr w:type="spellEnd"/>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 xml:space="preserve">Connection </w:t>
                        </w:r>
                        <w:proofErr w:type="gramStart"/>
                        <w:r>
                          <w:t>to :</w:t>
                        </w:r>
                        <w:proofErr w:type="gramEnd"/>
                      </w:p>
                      <w:p w14:paraId="12094210" w14:textId="77777777" w:rsidR="00A40C29" w:rsidRDefault="00A40C29" w:rsidP="00A40C29">
                        <w:proofErr w:type="spellStart"/>
                        <w:r>
                          <w:t>PipingComponent</w:t>
                        </w:r>
                        <w:proofErr w:type="spellEnd"/>
                        <w:r>
                          <w:t xml:space="preserve">, </w:t>
                        </w:r>
                        <w:proofErr w:type="spellStart"/>
                        <w:r w:rsidRPr="006E094D">
                          <w:t>PropertyBreak</w:t>
                        </w:r>
                        <w:proofErr w:type="spellEnd"/>
                        <w:r>
                          <w:br/>
                        </w:r>
                        <w:proofErr w:type="spellStart"/>
                        <w:r w:rsidRPr="00E16F2D">
                          <w:t>FlowOutPipeOffPage</w:t>
                        </w:r>
                        <w:r>
                          <w:softHyphen/>
                        </w:r>
                        <w:r w:rsidRPr="00E16F2D">
                          <w:t>Connector</w:t>
                        </w:r>
                        <w:proofErr w:type="spellEnd"/>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4" w:name="_Ref89261123"/>
      <w:bookmarkStart w:id="105" w:name="_Toc127533751"/>
      <w:r>
        <w:lastRenderedPageBreak/>
        <w:t xml:space="preserve">ANNEX D: </w:t>
      </w:r>
      <w:r w:rsidR="008E0952">
        <w:t>Symbol Rotation and mirroring example</w:t>
      </w:r>
      <w:bookmarkEnd w:id="104"/>
      <w:bookmarkEnd w:id="105"/>
      <w:r w:rsidRPr="00F33689">
        <w:t xml:space="preserve"> </w:t>
      </w:r>
    </w:p>
    <w:p w14:paraId="63FD891B" w14:textId="7B1633B7" w:rsidR="005D2812"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r w:rsidR="009D487C">
        <w:t xml:space="preserve"> **</w:t>
      </w:r>
      <w:r w:rsidR="009D487C" w:rsidRPr="009D487C">
        <w:rPr>
          <w:b/>
          <w:bCs/>
          <w:color w:val="FF0000"/>
          <w:u w:val="single"/>
          <w:lang w:val="en-US"/>
        </w:rPr>
        <w:t xml:space="preserve"> </w:t>
      </w:r>
      <w:r w:rsidR="009D487C" w:rsidRPr="0069372C">
        <w:rPr>
          <w:b/>
          <w:bCs/>
          <w:color w:val="FF0000"/>
          <w:u w:val="single"/>
          <w:lang w:val="en-US"/>
        </w:rPr>
        <w:t>scaling before rotation</w:t>
      </w:r>
    </w:p>
    <w:p w14:paraId="7E89C86E" w14:textId="0616BE39" w:rsidR="00E6543A" w:rsidRPr="004D3FAD" w:rsidRDefault="00E6543A" w:rsidP="005D2812">
      <w:r>
        <w:t xml:space="preserve">Ref: </w:t>
      </w:r>
      <w:hyperlink r:id="rId89" w:history="1">
        <w:proofErr w:type="spellStart"/>
        <w:r w:rsidRPr="00E6543A">
          <w:rPr>
            <w:rStyle w:val="Hyperlink"/>
          </w:rPr>
          <w:t>Protues</w:t>
        </w:r>
        <w:proofErr w:type="spellEnd"/>
        <w:r w:rsidRPr="00E6543A">
          <w:rPr>
            <w:rStyle w:val="Hyperlink"/>
          </w:rPr>
          <w:t xml:space="preserve"> Example</w:t>
        </w:r>
      </w:hyperlink>
    </w:p>
    <w:p w14:paraId="472EE01C" w14:textId="16521306" w:rsidR="009B4D94" w:rsidRDefault="0015462C" w:rsidP="009B4D94">
      <w:pPr>
        <w:keepNext/>
      </w:pPr>
      <w:r w:rsidRPr="0015462C">
        <w:rPr>
          <w:noProof/>
        </w:rPr>
        <w:drawing>
          <wp:inline distT="0" distB="0" distL="0" distR="0" wp14:anchorId="65B08A52" wp14:editId="1BFF7278">
            <wp:extent cx="6533965" cy="4546749"/>
            <wp:effectExtent l="0" t="0" r="635"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90"/>
                    <a:stretch>
                      <a:fillRect/>
                    </a:stretch>
                  </pic:blipFill>
                  <pic:spPr>
                    <a:xfrm>
                      <a:off x="0" y="0"/>
                      <a:ext cx="6552005" cy="4559303"/>
                    </a:xfrm>
                    <a:prstGeom prst="rect">
                      <a:avLst/>
                    </a:prstGeom>
                  </pic:spPr>
                </pic:pic>
              </a:graphicData>
            </a:graphic>
          </wp:inline>
        </w:drawing>
      </w:r>
    </w:p>
    <w:p w14:paraId="045E53ED" w14:textId="135FF527" w:rsidR="00E208FF" w:rsidRDefault="009B4D94" w:rsidP="009B4D94">
      <w:pPr>
        <w:pStyle w:val="Caption"/>
      </w:pPr>
      <w:r>
        <w:t xml:space="preserve">Figure </w:t>
      </w:r>
      <w:r>
        <w:fldChar w:fldCharType="begin"/>
      </w:r>
      <w:r>
        <w:instrText xml:space="preserve"> SEQ Figure \* ARABIC </w:instrText>
      </w:r>
      <w:r>
        <w:fldChar w:fldCharType="separate"/>
      </w:r>
      <w:r w:rsidR="009C2C26">
        <w:rPr>
          <w:noProof/>
        </w:rPr>
        <w:t>37</w:t>
      </w:r>
      <w:r>
        <w:fldChar w:fldCharType="end"/>
      </w:r>
      <w:r>
        <w:t>: Symbol Rotation Attribute Example</w:t>
      </w:r>
    </w:p>
    <w:p w14:paraId="65F1A6D9" w14:textId="77777777" w:rsidR="0069372C" w:rsidRDefault="0069372C" w:rsidP="00641E31">
      <w:pPr>
        <w:pStyle w:val="Heading2"/>
        <w:rPr>
          <w:lang w:val="en-US"/>
        </w:rPr>
      </w:pPr>
      <w:bookmarkStart w:id="106" w:name="_Toc127533752"/>
      <w:r>
        <w:rPr>
          <w:lang w:val="en-US"/>
        </w:rPr>
        <w:lastRenderedPageBreak/>
        <w:t>Rotation and Mirroring in DEXPI and Proteus</w:t>
      </w:r>
      <w:bookmarkEnd w:id="106"/>
    </w:p>
    <w:p w14:paraId="04B95ED2" w14:textId="77777777" w:rsidR="0069372C" w:rsidRDefault="0069372C" w:rsidP="00641E31">
      <w:pPr>
        <w:pStyle w:val="Heading3"/>
        <w:rPr>
          <w:lang w:val="en-US"/>
        </w:rPr>
      </w:pPr>
      <w:bookmarkStart w:id="107" w:name="_Toc127533753"/>
      <w:r>
        <w:rPr>
          <w:lang w:val="en-US"/>
        </w:rPr>
        <w:t>DEXPI</w:t>
      </w:r>
      <w:bookmarkEnd w:id="107"/>
    </w:p>
    <w:p w14:paraId="56775BE2" w14:textId="77777777" w:rsidR="0069372C" w:rsidRDefault="0069372C">
      <w:pPr>
        <w:pStyle w:val="ListParagraph"/>
        <w:numPr>
          <w:ilvl w:val="0"/>
          <w:numId w:val="27"/>
        </w:numPr>
        <w:spacing w:before="0" w:after="160" w:line="256" w:lineRule="auto"/>
        <w:contextualSpacing/>
        <w:rPr>
          <w:lang w:val="en-US"/>
        </w:rPr>
      </w:pPr>
      <w:r>
        <w:rPr>
          <w:lang w:val="en-US"/>
        </w:rPr>
        <w:t>geometry unit: m (because SI base unit)</w:t>
      </w:r>
    </w:p>
    <w:p w14:paraId="3C0CC369" w14:textId="77777777" w:rsidR="0069372C" w:rsidRDefault="0069372C">
      <w:pPr>
        <w:pStyle w:val="ListParagraph"/>
        <w:numPr>
          <w:ilvl w:val="0"/>
          <w:numId w:val="27"/>
        </w:numPr>
        <w:spacing w:before="0" w:after="160" w:line="256" w:lineRule="auto"/>
        <w:contextualSpacing/>
        <w:rPr>
          <w:lang w:val="en-US"/>
        </w:rPr>
      </w:pPr>
      <w:r>
        <w:rPr>
          <w:lang w:val="en-US"/>
        </w:rPr>
        <w:t>axes and rotation like in SVG:</w:t>
      </w:r>
    </w:p>
    <w:p w14:paraId="50B1674A" w14:textId="77777777" w:rsidR="0069372C" w:rsidRDefault="0069372C">
      <w:pPr>
        <w:pStyle w:val="ListParagraph"/>
        <w:numPr>
          <w:ilvl w:val="1"/>
          <w:numId w:val="27"/>
        </w:numPr>
        <w:spacing w:before="0" w:after="160" w:line="256" w:lineRule="auto"/>
        <w:contextualSpacing/>
        <w:rPr>
          <w:lang w:val="en-US"/>
        </w:rPr>
      </w:pPr>
      <w:r>
        <w:rPr>
          <w:lang w:val="en-US"/>
        </w:rPr>
        <w:t xml:space="preserve">horizontal axis (x): left to </w:t>
      </w:r>
      <w:proofErr w:type="gramStart"/>
      <w:r>
        <w:rPr>
          <w:lang w:val="en-US"/>
        </w:rPr>
        <w:t>right</w:t>
      </w:r>
      <w:proofErr w:type="gramEnd"/>
    </w:p>
    <w:p w14:paraId="40D45B0C" w14:textId="77777777" w:rsidR="0069372C" w:rsidRDefault="0069372C">
      <w:pPr>
        <w:pStyle w:val="ListParagraph"/>
        <w:numPr>
          <w:ilvl w:val="1"/>
          <w:numId w:val="27"/>
        </w:numPr>
        <w:spacing w:before="0" w:after="160" w:line="256" w:lineRule="auto"/>
        <w:contextualSpacing/>
        <w:rPr>
          <w:lang w:val="en-US"/>
        </w:rPr>
      </w:pPr>
      <w:r>
        <w:rPr>
          <w:lang w:val="en-US"/>
        </w:rPr>
        <w:t>vertical axis (y): top to bottom</w:t>
      </w:r>
    </w:p>
    <w:p w14:paraId="2DB5BB0B" w14:textId="77777777" w:rsidR="0069372C" w:rsidRDefault="0069372C">
      <w:pPr>
        <w:pStyle w:val="ListParagraph"/>
        <w:numPr>
          <w:ilvl w:val="1"/>
          <w:numId w:val="27"/>
        </w:numPr>
        <w:spacing w:before="0" w:after="160" w:line="256" w:lineRule="auto"/>
        <w:contextualSpacing/>
        <w:rPr>
          <w:lang w:val="en-US"/>
        </w:rPr>
      </w:pPr>
      <w:r>
        <w:rPr>
          <w:lang w:val="en-US"/>
        </w:rPr>
        <w:t>rotation: in degrees, clockwise</w:t>
      </w:r>
    </w:p>
    <w:p w14:paraId="2FD56D1D" w14:textId="58D375DC" w:rsidR="0069372C" w:rsidRDefault="0069372C">
      <w:pPr>
        <w:pStyle w:val="ListParagraph"/>
        <w:numPr>
          <w:ilvl w:val="0"/>
          <w:numId w:val="27"/>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pPr>
        <w:pStyle w:val="ListParagraph"/>
        <w:numPr>
          <w:ilvl w:val="1"/>
          <w:numId w:val="27"/>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pPr>
        <w:pStyle w:val="ListParagraph"/>
        <w:numPr>
          <w:ilvl w:val="1"/>
          <w:numId w:val="27"/>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pPr>
        <w:pStyle w:val="ListParagraph"/>
        <w:numPr>
          <w:ilvl w:val="1"/>
          <w:numId w:val="27"/>
        </w:numPr>
        <w:spacing w:before="0" w:after="160" w:line="256" w:lineRule="auto"/>
        <w:contextualSpacing/>
        <w:rPr>
          <w:lang w:val="en-US"/>
        </w:rPr>
      </w:pPr>
      <w:r>
        <w:rPr>
          <w:lang w:val="en-US"/>
        </w:rPr>
        <w:t>Rotation: around (0, 0), in degrees, clockwise</w:t>
      </w:r>
    </w:p>
    <w:p w14:paraId="4A788BFF" w14:textId="77777777" w:rsidR="0069372C" w:rsidRDefault="0069372C">
      <w:pPr>
        <w:pStyle w:val="ListParagraph"/>
        <w:numPr>
          <w:ilvl w:val="1"/>
          <w:numId w:val="27"/>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8" w:name="_Toc127533754"/>
      <w:r>
        <w:t>Proteus</w:t>
      </w:r>
      <w:bookmarkEnd w:id="108"/>
    </w:p>
    <w:p w14:paraId="3E4FE17C" w14:textId="77777777" w:rsidR="0069372C" w:rsidRDefault="0069372C">
      <w:pPr>
        <w:pStyle w:val="ListParagraph"/>
        <w:numPr>
          <w:ilvl w:val="0"/>
          <w:numId w:val="27"/>
        </w:numPr>
        <w:spacing w:before="0" w:after="160" w:line="256" w:lineRule="auto"/>
        <w:contextualSpacing/>
        <w:rPr>
          <w:lang w:val="en-US"/>
        </w:rPr>
      </w:pPr>
      <w:r>
        <w:rPr>
          <w:lang w:val="en-US"/>
        </w:rPr>
        <w:t xml:space="preserve">geometry </w:t>
      </w:r>
      <w:proofErr w:type="gramStart"/>
      <w:r>
        <w:rPr>
          <w:lang w:val="en-US"/>
        </w:rPr>
        <w:t>unit:</w:t>
      </w:r>
      <w:proofErr w:type="gramEnd"/>
      <w:r>
        <w:rPr>
          <w:lang w:val="en-US"/>
        </w:rPr>
        <w:t xml:space="preserve"> given in &lt;</w:t>
      </w:r>
      <w:proofErr w:type="spellStart"/>
      <w:r>
        <w:rPr>
          <w:lang w:val="en-US"/>
        </w:rPr>
        <w:t>PlantInformation</w:t>
      </w:r>
      <w:proofErr w:type="spellEnd"/>
      <w:r>
        <w:rPr>
          <w:lang w:val="en-US"/>
        </w:rPr>
        <w:t>&gt;, e.g., m or mm</w:t>
      </w:r>
    </w:p>
    <w:p w14:paraId="198A15EF" w14:textId="77777777" w:rsidR="0069372C" w:rsidRDefault="0069372C">
      <w:pPr>
        <w:pStyle w:val="ListParagraph"/>
        <w:numPr>
          <w:ilvl w:val="0"/>
          <w:numId w:val="27"/>
        </w:numPr>
        <w:spacing w:before="0" w:after="160" w:line="256" w:lineRule="auto"/>
        <w:contextualSpacing/>
        <w:rPr>
          <w:lang w:val="en-US"/>
        </w:rPr>
      </w:pPr>
      <w:r>
        <w:rPr>
          <w:lang w:val="en-US"/>
        </w:rPr>
        <w:t>axes and rotation:</w:t>
      </w:r>
    </w:p>
    <w:p w14:paraId="61783B07" w14:textId="77777777" w:rsidR="0069372C" w:rsidRDefault="0069372C">
      <w:pPr>
        <w:pStyle w:val="ListParagraph"/>
        <w:numPr>
          <w:ilvl w:val="1"/>
          <w:numId w:val="27"/>
        </w:numPr>
        <w:spacing w:before="0" w:after="160" w:line="256" w:lineRule="auto"/>
        <w:contextualSpacing/>
        <w:rPr>
          <w:lang w:val="en-US"/>
        </w:rPr>
      </w:pPr>
      <w:r>
        <w:rPr>
          <w:lang w:val="en-US"/>
        </w:rPr>
        <w:t xml:space="preserve">horizontal axis (x): left to </w:t>
      </w:r>
      <w:proofErr w:type="gramStart"/>
      <w:r>
        <w:rPr>
          <w:lang w:val="en-US"/>
        </w:rPr>
        <w:t>right</w:t>
      </w:r>
      <w:proofErr w:type="gramEnd"/>
    </w:p>
    <w:p w14:paraId="5C7D6723" w14:textId="77777777" w:rsidR="0069372C" w:rsidRDefault="0069372C">
      <w:pPr>
        <w:pStyle w:val="ListParagraph"/>
        <w:numPr>
          <w:ilvl w:val="1"/>
          <w:numId w:val="27"/>
        </w:numPr>
        <w:spacing w:before="0" w:after="160" w:line="256" w:lineRule="auto"/>
        <w:contextualSpacing/>
        <w:rPr>
          <w:lang w:val="en-US"/>
        </w:rPr>
      </w:pPr>
      <w:r>
        <w:rPr>
          <w:lang w:val="en-US"/>
        </w:rPr>
        <w:t xml:space="preserve">vertical axis (y): bottom to </w:t>
      </w:r>
      <w:proofErr w:type="gramStart"/>
      <w:r>
        <w:rPr>
          <w:lang w:val="en-US"/>
        </w:rPr>
        <w:t>top</w:t>
      </w:r>
      <w:proofErr w:type="gramEnd"/>
    </w:p>
    <w:p w14:paraId="51EAA39F" w14:textId="77777777" w:rsidR="0069372C" w:rsidRDefault="0069372C">
      <w:pPr>
        <w:pStyle w:val="ListParagraph"/>
        <w:numPr>
          <w:ilvl w:val="1"/>
          <w:numId w:val="27"/>
        </w:numPr>
        <w:spacing w:before="0" w:after="160" w:line="256" w:lineRule="auto"/>
        <w:contextualSpacing/>
        <w:rPr>
          <w:lang w:val="en-US"/>
        </w:rPr>
      </w:pPr>
      <w:r>
        <w:rPr>
          <w:lang w:val="en-US"/>
        </w:rPr>
        <w:t>rotation: in degrees, counterclockwise</w:t>
      </w:r>
    </w:p>
    <w:p w14:paraId="3193F8E8" w14:textId="77777777" w:rsidR="0069372C" w:rsidRDefault="0069372C">
      <w:pPr>
        <w:pStyle w:val="ListParagraph"/>
        <w:numPr>
          <w:ilvl w:val="0"/>
          <w:numId w:val="27"/>
        </w:numPr>
        <w:spacing w:before="0" w:after="160" w:line="256" w:lineRule="auto"/>
        <w:contextualSpacing/>
        <w:rPr>
          <w:lang w:val="en-US"/>
        </w:rPr>
      </w:pPr>
      <w:r>
        <w:rPr>
          <w:lang w:val="en-US"/>
        </w:rPr>
        <w:t xml:space="preserve">&lt;Position&gt; </w:t>
      </w:r>
      <w:proofErr w:type="gramStart"/>
      <w:r>
        <w:rPr>
          <w:lang w:val="en-US"/>
        </w:rPr>
        <w:t>contains</w:t>
      </w:r>
      <w:proofErr w:type="gramEnd"/>
    </w:p>
    <w:p w14:paraId="14C0B693" w14:textId="77777777" w:rsidR="0069372C" w:rsidRDefault="0069372C">
      <w:pPr>
        <w:pStyle w:val="ListParagraph"/>
        <w:numPr>
          <w:ilvl w:val="1"/>
          <w:numId w:val="27"/>
        </w:numPr>
        <w:spacing w:before="0" w:after="160" w:line="256" w:lineRule="auto"/>
        <w:contextualSpacing/>
        <w:rPr>
          <w:lang w:val="en-US"/>
        </w:rPr>
      </w:pPr>
      <w:r>
        <w:rPr>
          <w:lang w:val="en-US"/>
        </w:rPr>
        <w:t>&lt;Location&gt; = Position in DEXPI</w:t>
      </w:r>
    </w:p>
    <w:p w14:paraId="4028D428" w14:textId="77777777" w:rsidR="0069372C" w:rsidRDefault="0069372C">
      <w:pPr>
        <w:pStyle w:val="ListParagraph"/>
        <w:numPr>
          <w:ilvl w:val="1"/>
          <w:numId w:val="27"/>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pPr>
        <w:pStyle w:val="ListParagraph"/>
        <w:numPr>
          <w:ilvl w:val="2"/>
          <w:numId w:val="27"/>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pPr>
        <w:pStyle w:val="ListParagraph"/>
        <w:numPr>
          <w:ilvl w:val="2"/>
          <w:numId w:val="27"/>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&lt;Reference X</w:t>
      </w:r>
      <w:proofErr w:type="gramStart"/>
      <w:r>
        <w:rPr>
          <w:rFonts w:ascii="Calibri" w:hAnsi="Calibri" w:cs="Calibri"/>
          <w:color w:val="000000"/>
          <w:sz w:val="23"/>
          <w:szCs w:val="23"/>
          <w:lang w:val="en-US"/>
        </w:rPr>
        <w:t>=”cos</w:t>
      </w:r>
      <w:proofErr w:type="gramEnd"/>
      <w:r>
        <w:rPr>
          <w:rFonts w:ascii="Calibri" w:hAnsi="Calibri" w:cs="Calibri"/>
          <w:color w:val="000000"/>
          <w:sz w:val="23"/>
          <w:szCs w:val="23"/>
          <w:lang w:val="en-US"/>
        </w:rPr>
        <w:t xml:space="preserve">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9" w:name="_Toc127533755"/>
      <w:r w:rsidRPr="008420F7">
        <w:lastRenderedPageBreak/>
        <w:t>ANNEX E: Signal conveying Line Types</w:t>
      </w:r>
      <w:bookmarkEnd w:id="109"/>
    </w:p>
    <w:p w14:paraId="7F2A6370" w14:textId="08520430" w:rsidR="005F4840" w:rsidRPr="0064273F" w:rsidRDefault="00C53B2E" w:rsidP="00C53B2E">
      <w:r w:rsidRPr="005378AD">
        <w:t xml:space="preserve">Refer to </w:t>
      </w:r>
      <w:r w:rsidR="00BE392E">
        <w:t>DISC</w:t>
      </w:r>
      <w:r w:rsidRPr="005378AD">
        <w:t xml:space="preserve"> DEXPI Symbol legend file Ref: </w:t>
      </w:r>
      <w:r>
        <w:rPr>
          <w:lang w:val="nb-NO"/>
        </w:rPr>
        <w:fldChar w:fldCharType="begin"/>
      </w:r>
      <w:r w:rsidRPr="005378AD">
        <w:instrText xml:space="preserve"> REF R7 \h </w:instrText>
      </w:r>
      <w:r>
        <w:rPr>
          <w:lang w:val="nb-NO"/>
        </w:rPr>
      </w:r>
      <w:r>
        <w:rPr>
          <w:lang w:val="nb-NO"/>
        </w:rPr>
        <w:fldChar w:fldCharType="separate"/>
      </w:r>
      <w:r w:rsidR="00BE392E" w:rsidRPr="003B036D">
        <w:rPr>
          <w:szCs w:val="22"/>
        </w:rPr>
        <w:t>[</w:t>
      </w:r>
      <w:r w:rsidR="00BE392E" w:rsidRPr="00CD3104">
        <w:rPr>
          <w:szCs w:val="22"/>
        </w:rPr>
        <w:t>7</w:t>
      </w:r>
      <w:r w:rsidR="00BE392E"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10" w:name="_Ref96344346"/>
      <w:bookmarkStart w:id="111" w:name="_Toc127533756"/>
      <w:r w:rsidRPr="006B65CF">
        <w:lastRenderedPageBreak/>
        <w:t>ANNEX F: Valve Label Details</w:t>
      </w:r>
      <w:bookmarkEnd w:id="110"/>
      <w:bookmarkEnd w:id="111"/>
      <w:r w:rsidR="00054701" w:rsidRPr="006B65CF">
        <w:t xml:space="preserve"> </w:t>
      </w:r>
    </w:p>
    <w:p w14:paraId="5026AAE0" w14:textId="02C70280" w:rsidR="006424CC" w:rsidRDefault="006424CC" w:rsidP="005F4840">
      <w:pPr>
        <w:spacing w:before="0"/>
      </w:pPr>
    </w:p>
    <w:p w14:paraId="3B78E943" w14:textId="3B2987FF"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BE392E" w:rsidRPr="003B036D">
        <w:rPr>
          <w:szCs w:val="22"/>
        </w:rPr>
        <w:t>[</w:t>
      </w:r>
      <w:r w:rsidR="00BE392E" w:rsidRPr="00CD3104">
        <w:rPr>
          <w:szCs w:val="22"/>
        </w:rPr>
        <w:t>7</w:t>
      </w:r>
      <w:r w:rsidR="00BE392E"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pPr>
        <w:pStyle w:val="ListParagraph"/>
        <w:numPr>
          <w:ilvl w:val="0"/>
          <w:numId w:val="29"/>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pPr>
        <w:pStyle w:val="ListParagraph"/>
        <w:numPr>
          <w:ilvl w:val="0"/>
          <w:numId w:val="29"/>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pPr>
        <w:pStyle w:val="ListParagraph"/>
        <w:numPr>
          <w:ilvl w:val="0"/>
          <w:numId w:val="28"/>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w:t>
      </w:r>
      <w:proofErr w:type="gramStart"/>
      <w:r w:rsidR="00D00BFF">
        <w:rPr>
          <w:szCs w:val="22"/>
        </w:rPr>
        <w:t>closed ,</w:t>
      </w:r>
      <w:proofErr w:type="gramEnd"/>
      <w:r w:rsidR="00D00BFF">
        <w:rPr>
          <w:szCs w:val="22"/>
        </w:rPr>
        <w:t xml:space="preserve"> white </w:t>
      </w:r>
      <w:r w:rsidR="00D00BFF" w:rsidRPr="00D00BFF">
        <w:rPr>
          <w:szCs w:val="22"/>
        </w:rPr>
        <w:sym w:font="Wingdings" w:char="F0F3"/>
      </w:r>
      <w:r w:rsidR="00D00BFF">
        <w:rPr>
          <w:szCs w:val="22"/>
        </w:rPr>
        <w:t xml:space="preserve"> open</w:t>
      </w:r>
    </w:p>
    <w:p w14:paraId="4A7C42C6" w14:textId="66826921" w:rsidR="006C4716" w:rsidRPr="00185B47" w:rsidRDefault="006C4716">
      <w:pPr>
        <w:pStyle w:val="ListParagraph"/>
        <w:numPr>
          <w:ilvl w:val="0"/>
          <w:numId w:val="28"/>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BE392E" w:rsidRPr="003B036D">
        <w:rPr>
          <w:szCs w:val="22"/>
        </w:rPr>
        <w:t>[</w:t>
      </w:r>
      <w:r w:rsidR="00BE392E" w:rsidRPr="00CD3104">
        <w:rPr>
          <w:szCs w:val="22"/>
        </w:rPr>
        <w:t>7</w:t>
      </w:r>
      <w:r w:rsidR="00BE392E" w:rsidRPr="003B036D">
        <w:rPr>
          <w:szCs w:val="22"/>
        </w:rPr>
        <w:t>]</w:t>
      </w:r>
      <w:r w:rsidR="00D10B54">
        <w:rPr>
          <w:szCs w:val="22"/>
        </w:rPr>
        <w:fldChar w:fldCharType="end"/>
      </w:r>
    </w:p>
    <w:p w14:paraId="30540D54" w14:textId="0BF37CD1" w:rsidR="005F4840" w:rsidRPr="00185B47" w:rsidRDefault="005F4840">
      <w:pPr>
        <w:pStyle w:val="ListParagraph"/>
        <w:numPr>
          <w:ilvl w:val="0"/>
          <w:numId w:val="28"/>
        </w:numPr>
        <w:rPr>
          <w:szCs w:val="22"/>
        </w:rPr>
      </w:pPr>
      <w:r w:rsidRPr="00185B47">
        <w:rPr>
          <w:lang w:val="en-US"/>
        </w:rPr>
        <w:t>“</w:t>
      </w:r>
      <w:r>
        <w:t>Barrier information is not required in the label as this will be shown as part of the graphic</w:t>
      </w:r>
      <w:r w:rsidRPr="00185B47">
        <w:rPr>
          <w:lang w:val="en-US"/>
        </w:rPr>
        <w:t xml:space="preserve">” referring to DIB valves (examples below) and “Barrier information” the DP and SR notations. The following DIB valves will be added to the </w:t>
      </w:r>
      <w:r w:rsidR="00BE392E">
        <w:rPr>
          <w:lang w:val="en-US"/>
        </w:rPr>
        <w:t>DISC</w:t>
      </w:r>
      <w:r w:rsidRPr="00185B47">
        <w:rPr>
          <w:lang w:val="en-US"/>
        </w:rPr>
        <w:t xml:space="preserve">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91"/>
                    <a:stretch>
                      <a:fillRect/>
                    </a:stretch>
                  </pic:blipFill>
                  <pic:spPr>
                    <a:xfrm>
                      <a:off x="0" y="0"/>
                      <a:ext cx="2187323" cy="1669273"/>
                    </a:xfrm>
                    <a:prstGeom prst="rect">
                      <a:avLst/>
                    </a:prstGeom>
                  </pic:spPr>
                </pic:pic>
              </a:graphicData>
            </a:graphic>
          </wp:inline>
        </w:drawing>
      </w:r>
    </w:p>
    <w:p w14:paraId="23902B9B" w14:textId="0A47BF37" w:rsidR="00006D4F" w:rsidRDefault="00A529A1" w:rsidP="00A529A1">
      <w:pPr>
        <w:pStyle w:val="Caption"/>
        <w:ind w:left="714"/>
      </w:pPr>
      <w:r>
        <w:t xml:space="preserve">Figure </w:t>
      </w:r>
      <w:r>
        <w:fldChar w:fldCharType="begin"/>
      </w:r>
      <w:r>
        <w:instrText xml:space="preserve"> SEQ Figure \* ARABIC </w:instrText>
      </w:r>
      <w:r>
        <w:fldChar w:fldCharType="separate"/>
      </w:r>
      <w:r w:rsidR="009C2C26">
        <w:rPr>
          <w:noProof/>
        </w:rPr>
        <w:t>38</w:t>
      </w:r>
      <w:r>
        <w:fldChar w:fldCharType="end"/>
      </w:r>
      <w:r>
        <w:t>: Valve Barrier variants</w:t>
      </w:r>
    </w:p>
    <w:p w14:paraId="24063FE3" w14:textId="2B205323" w:rsidR="00006D4F" w:rsidRDefault="00006D4F" w:rsidP="00377A07">
      <w:pPr>
        <w:pStyle w:val="Heading1"/>
      </w:pPr>
      <w:r>
        <w:br w:type="page"/>
      </w:r>
      <w:bookmarkStart w:id="112" w:name="_Ref103850790"/>
      <w:bookmarkStart w:id="113" w:name="_Toc127533757"/>
      <w:r w:rsidRPr="00006D4F">
        <w:lastRenderedPageBreak/>
        <w:t xml:space="preserve">ANNEX </w:t>
      </w:r>
      <w:r>
        <w:t>G</w:t>
      </w:r>
      <w:r w:rsidRPr="00006D4F">
        <w:t xml:space="preserve">: </w:t>
      </w:r>
      <w:r w:rsidR="00BE392E">
        <w:t>DISC</w:t>
      </w:r>
      <w:r>
        <w:t xml:space="preserve"> DEXPI Notes Implementation</w:t>
      </w:r>
      <w:bookmarkEnd w:id="112"/>
      <w:bookmarkEnd w:id="113"/>
    </w:p>
    <w:p w14:paraId="1376FE5A" w14:textId="4232D2B4" w:rsidR="00377A07" w:rsidRDefault="00006D4F" w:rsidP="00006D4F">
      <w:r>
        <w:t xml:space="preserve">Within the </w:t>
      </w:r>
      <w:r w:rsidR="00BE392E">
        <w:t>DISC</w:t>
      </w:r>
      <w:r>
        <w:t xml:space="preserve">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92"/>
                    <a:stretch>
                      <a:fillRect/>
                    </a:stretch>
                  </pic:blipFill>
                  <pic:spPr>
                    <a:xfrm>
                      <a:off x="0" y="0"/>
                      <a:ext cx="4896524" cy="3245921"/>
                    </a:xfrm>
                    <a:prstGeom prst="rect">
                      <a:avLst/>
                    </a:prstGeom>
                    <a:ln>
                      <a:solidFill>
                        <a:schemeClr val="tx1"/>
                      </a:solidFill>
                    </a:ln>
                  </pic:spPr>
                </pic:pic>
              </a:graphicData>
            </a:graphic>
          </wp:inline>
        </w:drawing>
      </w:r>
    </w:p>
    <w:p w14:paraId="5C0CB887" w14:textId="6AB6F2EA" w:rsidR="00377A07" w:rsidRDefault="00377A07" w:rsidP="00377A07">
      <w:pPr>
        <w:pStyle w:val="Caption"/>
      </w:pPr>
      <w:r>
        <w:t xml:space="preserve">Figure </w:t>
      </w:r>
      <w:r>
        <w:fldChar w:fldCharType="begin"/>
      </w:r>
      <w:r>
        <w:instrText xml:space="preserve"> SEQ Figure \* ARABIC </w:instrText>
      </w:r>
      <w:r>
        <w:fldChar w:fldCharType="separate"/>
      </w:r>
      <w:r w:rsidR="009C2C26">
        <w:rPr>
          <w:noProof/>
        </w:rPr>
        <w:t>39</w:t>
      </w:r>
      <w:r>
        <w:fldChar w:fldCharType="end"/>
      </w:r>
      <w:r>
        <w:t xml:space="preserve">: Note class as a child of the </w:t>
      </w:r>
      <w:proofErr w:type="spellStart"/>
      <w:proofErr w:type="gramStart"/>
      <w:r>
        <w:t>ConceptualModel</w:t>
      </w:r>
      <w:proofErr w:type="spellEnd"/>
      <w:proofErr w:type="gramEnd"/>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93"/>
                    <a:stretch>
                      <a:fillRect/>
                    </a:stretch>
                  </pic:blipFill>
                  <pic:spPr>
                    <a:xfrm>
                      <a:off x="0" y="0"/>
                      <a:ext cx="3634296" cy="1200318"/>
                    </a:xfrm>
                    <a:prstGeom prst="rect">
                      <a:avLst/>
                    </a:prstGeom>
                  </pic:spPr>
                </pic:pic>
              </a:graphicData>
            </a:graphic>
          </wp:inline>
        </w:drawing>
      </w:r>
    </w:p>
    <w:p w14:paraId="6B93252F" w14:textId="287BB4D6" w:rsidR="005C4EDB" w:rsidRDefault="00377A07" w:rsidP="00377A07">
      <w:pPr>
        <w:pStyle w:val="Caption"/>
      </w:pPr>
      <w:r>
        <w:t xml:space="preserve">Figure </w:t>
      </w:r>
      <w:r>
        <w:fldChar w:fldCharType="begin"/>
      </w:r>
      <w:r>
        <w:instrText xml:space="preserve"> SEQ Figure \* ARABIC </w:instrText>
      </w:r>
      <w:r>
        <w:fldChar w:fldCharType="separate"/>
      </w:r>
      <w:r w:rsidR="009C2C26">
        <w:rPr>
          <w:noProof/>
        </w:rPr>
        <w:t>40</w:t>
      </w:r>
      <w:r>
        <w:fldChar w:fldCharType="end"/>
      </w:r>
      <w:r>
        <w:t xml:space="preserve">: Note class with </w:t>
      </w:r>
      <w:proofErr w:type="spellStart"/>
      <w:r>
        <w:t>associaton</w:t>
      </w:r>
      <w:proofErr w:type="spellEnd"/>
      <w:r>
        <w:t xml:space="preserve"> to </w:t>
      </w:r>
      <w:proofErr w:type="spellStart"/>
      <w:proofErr w:type="gramStart"/>
      <w:r>
        <w:t>ConceptualObejct</w:t>
      </w:r>
      <w:proofErr w:type="spellEnd"/>
      <w:proofErr w:type="gramEnd"/>
    </w:p>
    <w:p w14:paraId="7222F6E8" w14:textId="77777777" w:rsidR="005C4EDB" w:rsidRDefault="005C4EDB">
      <w:pPr>
        <w:rPr>
          <w:rFonts w:ascii="Arial Narrow" w:eastAsia="Arial Narrow" w:hAnsi="Arial Narrow" w:cs="Arial Narrow"/>
          <w:sz w:val="16"/>
          <w:szCs w:val="16"/>
          <w:lang w:val="en-US" w:eastAsia="ja-JP"/>
        </w:rPr>
      </w:pPr>
      <w:r>
        <w:br w:type="page"/>
      </w:r>
    </w:p>
    <w:p w14:paraId="426707BC" w14:textId="085F2D43" w:rsidR="005C4EDB" w:rsidRDefault="005C4EDB" w:rsidP="005C4EDB">
      <w:pPr>
        <w:pStyle w:val="Heading1"/>
      </w:pPr>
      <w:bookmarkStart w:id="114" w:name="_Ref107827927"/>
      <w:bookmarkStart w:id="115" w:name="_Toc127533758"/>
      <w:r w:rsidRPr="00006D4F">
        <w:lastRenderedPageBreak/>
        <w:t xml:space="preserve">ANNEX </w:t>
      </w:r>
      <w:r>
        <w:t>H</w:t>
      </w:r>
      <w:r w:rsidRPr="00006D4F">
        <w:t xml:space="preserve">: </w:t>
      </w:r>
      <w:r>
        <w:t>DEXPI Connection Points &amp; Associations</w:t>
      </w:r>
      <w:bookmarkEnd w:id="114"/>
      <w:bookmarkEnd w:id="115"/>
    </w:p>
    <w:p w14:paraId="05A08F0B" w14:textId="0EA1496C" w:rsidR="005C4EDB" w:rsidRDefault="005C4EDB" w:rsidP="005C4EDB">
      <w:pPr>
        <w:pStyle w:val="Heading2"/>
      </w:pPr>
      <w:bookmarkStart w:id="116" w:name="_Toc127533759"/>
      <w:r>
        <w:t>Piping Connector</w:t>
      </w:r>
      <w:bookmarkEnd w:id="116"/>
    </w:p>
    <w:p w14:paraId="0D80F938" w14:textId="7EE2E5BE" w:rsidR="0004072E" w:rsidRDefault="000F5A74" w:rsidP="005C4EDB">
      <w:pPr>
        <w:rPr>
          <w:lang w:eastAsia="en-GB"/>
        </w:rPr>
      </w:pPr>
      <w:r>
        <w:rPr>
          <w:lang w:eastAsia="en-GB"/>
        </w:rPr>
        <w:t xml:space="preserve">Within the piping system the piping connectors as defined by the conceptual DEXPI model have a 1:1 mapping with the graphical model. This allows the standard to </w:t>
      </w:r>
      <w:r w:rsidR="00D61B53">
        <w:rPr>
          <w:lang w:eastAsia="en-GB"/>
        </w:rPr>
        <w:t xml:space="preserve">simplify the export and </w:t>
      </w:r>
      <w:r w:rsidR="00D61B53" w:rsidRPr="00530F7F">
        <w:rPr>
          <w:u w:val="single"/>
          <w:lang w:eastAsia="en-GB"/>
        </w:rPr>
        <w:t>NOT</w:t>
      </w:r>
      <w:r w:rsidR="00D61B53">
        <w:rPr>
          <w:lang w:eastAsia="en-GB"/>
        </w:rPr>
        <w:t xml:space="preserve"> require the use of </w:t>
      </w:r>
      <w:r w:rsidR="00530F7F">
        <w:rPr>
          <w:lang w:eastAsia="en-GB"/>
        </w:rPr>
        <w:t>A</w:t>
      </w:r>
      <w:r w:rsidR="00D61B53">
        <w:rPr>
          <w:lang w:eastAsia="en-GB"/>
        </w:rPr>
        <w:t>ssociation</w:t>
      </w:r>
      <w:r w:rsidR="00530F7F">
        <w:rPr>
          <w:lang w:eastAsia="en-GB"/>
        </w:rPr>
        <w:t>s</w:t>
      </w:r>
      <w:r w:rsidR="00D61B53">
        <w:rPr>
          <w:lang w:eastAsia="en-GB"/>
        </w:rPr>
        <w:t xml:space="preserve"> to define relationships between </w:t>
      </w:r>
      <w:r w:rsidR="007C7778">
        <w:rPr>
          <w:lang w:eastAsia="en-GB"/>
        </w:rPr>
        <w:t xml:space="preserve">conceptual </w:t>
      </w:r>
      <w:r w:rsidR="00D61B53">
        <w:rPr>
          <w:lang w:eastAsia="en-GB"/>
        </w:rPr>
        <w:t>element</w:t>
      </w:r>
      <w:r w:rsidR="007C7778">
        <w:rPr>
          <w:lang w:eastAsia="en-GB"/>
        </w:rPr>
        <w:t>s</w:t>
      </w:r>
      <w:r w:rsidR="00D61B53">
        <w:rPr>
          <w:lang w:eastAsia="en-GB"/>
        </w:rPr>
        <w:t>, as this is already provide</w:t>
      </w:r>
      <w:r w:rsidR="0004072E">
        <w:rPr>
          <w:lang w:eastAsia="en-GB"/>
        </w:rPr>
        <w:t>d</w:t>
      </w:r>
      <w:r w:rsidR="00856594">
        <w:rPr>
          <w:lang w:eastAsia="en-GB"/>
        </w:rPr>
        <w:t xml:space="preserve"> in Proteus export</w:t>
      </w:r>
      <w:r w:rsidR="00D61B53">
        <w:rPr>
          <w:lang w:eastAsia="en-GB"/>
        </w:rPr>
        <w:t xml:space="preserve"> </w:t>
      </w:r>
      <w:r w:rsidR="0004072E">
        <w:rPr>
          <w:lang w:eastAsia="en-GB"/>
        </w:rPr>
        <w:t>via</w:t>
      </w:r>
      <w:r w:rsidR="00530F7F">
        <w:rPr>
          <w:lang w:eastAsia="en-GB"/>
        </w:rPr>
        <w:t xml:space="preserve"> graphical connections where</w:t>
      </w:r>
      <w:r w:rsidR="0004072E">
        <w:rPr>
          <w:lang w:eastAsia="en-GB"/>
        </w:rPr>
        <w:t>:</w:t>
      </w:r>
    </w:p>
    <w:p w14:paraId="1C2A2C93" w14:textId="4CD2BE42" w:rsidR="00530F7F" w:rsidRDefault="00530F7F">
      <w:pPr>
        <w:pStyle w:val="ListParagraph"/>
        <w:numPr>
          <w:ilvl w:val="0"/>
          <w:numId w:val="30"/>
        </w:numPr>
        <w:rPr>
          <w:lang w:eastAsia="en-GB"/>
        </w:rPr>
      </w:pPr>
      <w:r>
        <w:rPr>
          <w:lang w:eastAsia="en-GB"/>
        </w:rPr>
        <w:t>Node Type=’Process’</w:t>
      </w:r>
      <w:r w:rsidR="0050349B">
        <w:rPr>
          <w:lang w:eastAsia="en-GB"/>
        </w:rPr>
        <w:t xml:space="preserve"> for piping </w:t>
      </w:r>
      <w:proofErr w:type="spellStart"/>
      <w:r w:rsidR="0050349B">
        <w:rPr>
          <w:lang w:eastAsia="en-GB"/>
        </w:rPr>
        <w:t>ConnectionPoints</w:t>
      </w:r>
      <w:proofErr w:type="spellEnd"/>
      <w:r w:rsidR="0050349B">
        <w:rPr>
          <w:lang w:eastAsia="en-GB"/>
        </w:rPr>
        <w:t xml:space="preserve"> Nodes</w:t>
      </w:r>
    </w:p>
    <w:p w14:paraId="29E0AF3A" w14:textId="4872EA16" w:rsidR="006E7D76" w:rsidRDefault="005A76A5">
      <w:pPr>
        <w:pStyle w:val="ListParagraph"/>
        <w:numPr>
          <w:ilvl w:val="0"/>
          <w:numId w:val="30"/>
        </w:numPr>
        <w:rPr>
          <w:lang w:eastAsia="en-GB"/>
        </w:rPr>
      </w:pPr>
      <w:r>
        <w:rPr>
          <w:lang w:eastAsia="en-GB"/>
        </w:rPr>
        <w:t xml:space="preserve">Proteus XML </w:t>
      </w:r>
      <w:r w:rsidR="006E7D76">
        <w:rPr>
          <w:lang w:eastAsia="en-GB"/>
        </w:rPr>
        <w:t xml:space="preserve">Node element belonging to the </w:t>
      </w:r>
      <w:proofErr w:type="spellStart"/>
      <w:r w:rsidR="006E7D76">
        <w:rPr>
          <w:lang w:eastAsia="en-GB"/>
        </w:rPr>
        <w:t>ConnectionPoints</w:t>
      </w:r>
      <w:proofErr w:type="spellEnd"/>
      <w:r w:rsidR="006E7D76">
        <w:rPr>
          <w:lang w:eastAsia="en-GB"/>
        </w:rPr>
        <w:t xml:space="preserve"> XML node</w:t>
      </w:r>
      <w:r w:rsidR="00A45B7D">
        <w:rPr>
          <w:lang w:eastAsia="en-GB"/>
        </w:rPr>
        <w:t xml:space="preserve"> for the connected element</w:t>
      </w:r>
      <w:r w:rsidR="006E7D76">
        <w:rPr>
          <w:lang w:eastAsia="en-GB"/>
        </w:rPr>
        <w:t xml:space="preserve"> represents the </w:t>
      </w:r>
      <w:proofErr w:type="spellStart"/>
      <w:r w:rsidR="00986222">
        <w:rPr>
          <w:lang w:eastAsia="en-GB"/>
        </w:rPr>
        <w:t>PipingNode</w:t>
      </w:r>
      <w:proofErr w:type="spellEnd"/>
      <w:r w:rsidR="006E7D76">
        <w:rPr>
          <w:lang w:eastAsia="en-GB"/>
        </w:rPr>
        <w:t xml:space="preserve"> conceptual ele</w:t>
      </w:r>
      <w:r>
        <w:rPr>
          <w:lang w:eastAsia="en-GB"/>
        </w:rPr>
        <w:t>ment</w:t>
      </w:r>
      <w:r w:rsidR="00D6336A">
        <w:rPr>
          <w:lang w:eastAsia="en-GB"/>
        </w:rPr>
        <w:t xml:space="preserve"> of the graphically represented </w:t>
      </w:r>
      <w:r w:rsidR="00C76C52">
        <w:rPr>
          <w:lang w:eastAsia="en-GB"/>
        </w:rPr>
        <w:t xml:space="preserve">element (has a </w:t>
      </w:r>
      <w:proofErr w:type="spellStart"/>
      <w:r w:rsidR="00C76C52">
        <w:rPr>
          <w:lang w:eastAsia="en-GB"/>
        </w:rPr>
        <w:t>SymbolReferenceID</w:t>
      </w:r>
      <w:proofErr w:type="spellEnd"/>
      <w:r w:rsidR="00C76C52">
        <w:rPr>
          <w:lang w:eastAsia="en-GB"/>
        </w:rPr>
        <w:t>)</w:t>
      </w:r>
    </w:p>
    <w:p w14:paraId="12C621B8" w14:textId="74F6D472" w:rsidR="00654E04" w:rsidRPr="0050349B" w:rsidRDefault="00654E04">
      <w:pPr>
        <w:pStyle w:val="ListParagraph"/>
        <w:numPr>
          <w:ilvl w:val="0"/>
          <w:numId w:val="30"/>
        </w:numPr>
        <w:rPr>
          <w:lang w:eastAsia="en-GB"/>
        </w:rPr>
      </w:pPr>
      <w:r>
        <w:rPr>
          <w:lang w:eastAsia="en-GB"/>
        </w:rPr>
        <w:t xml:space="preserve">The Proteus </w:t>
      </w:r>
      <w:proofErr w:type="spellStart"/>
      <w:r w:rsidR="00741ECE">
        <w:rPr>
          <w:lang w:eastAsia="en-GB"/>
        </w:rPr>
        <w:t>PipingNetworkSegment</w:t>
      </w:r>
      <w:proofErr w:type="spellEnd"/>
      <w:r>
        <w:rPr>
          <w:lang w:eastAsia="en-GB"/>
        </w:rPr>
        <w:t xml:space="preserve"> </w:t>
      </w:r>
      <w:proofErr w:type="spellStart"/>
      <w:r>
        <w:rPr>
          <w:lang w:eastAsia="en-GB"/>
        </w:rPr>
        <w:t>CenterLine</w:t>
      </w:r>
      <w:proofErr w:type="spellEnd"/>
      <w:r>
        <w:rPr>
          <w:lang w:eastAsia="en-GB"/>
        </w:rPr>
        <w:t xml:space="preserve"> child coordinates together with the coordinates of the nodes of the graphically connected elements provides the graphical connection information for the </w:t>
      </w:r>
      <w:r w:rsidR="00741ECE">
        <w:rPr>
          <w:lang w:eastAsia="en-GB"/>
        </w:rPr>
        <w:t>piping</w:t>
      </w:r>
      <w:r>
        <w:rPr>
          <w:lang w:eastAsia="en-GB"/>
        </w:rPr>
        <w:t xml:space="preserve"> connectors.</w:t>
      </w:r>
    </w:p>
    <w:p w14:paraId="5F11A1C7" w14:textId="495DBFDD" w:rsidR="005C4EDB" w:rsidRDefault="008A2493" w:rsidP="005C4EDB">
      <w:pPr>
        <w:rPr>
          <w:lang w:eastAsia="en-GB"/>
        </w:rPr>
      </w:pPr>
      <w:r w:rsidRPr="008A2493">
        <w:rPr>
          <w:noProof/>
          <w:lang w:eastAsia="en-GB"/>
        </w:rPr>
        <w:drawing>
          <wp:inline distT="0" distB="0" distL="0" distR="0" wp14:anchorId="32120098" wp14:editId="055A711B">
            <wp:extent cx="4890052" cy="1552397"/>
            <wp:effectExtent l="0" t="0" r="635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94"/>
                    <a:stretch>
                      <a:fillRect/>
                    </a:stretch>
                  </pic:blipFill>
                  <pic:spPr>
                    <a:xfrm>
                      <a:off x="0" y="0"/>
                      <a:ext cx="4924076" cy="1563198"/>
                    </a:xfrm>
                    <a:prstGeom prst="rect">
                      <a:avLst/>
                    </a:prstGeom>
                  </pic:spPr>
                </pic:pic>
              </a:graphicData>
            </a:graphic>
          </wp:inline>
        </w:drawing>
      </w:r>
      <w:r w:rsidR="00856594">
        <w:rPr>
          <w:lang w:eastAsia="en-GB"/>
        </w:rPr>
        <w:tab/>
      </w:r>
      <w:r w:rsidR="00D42F6E" w:rsidRPr="00D42F6E">
        <w:rPr>
          <w:noProof/>
          <w:lang w:eastAsia="en-GB"/>
        </w:rPr>
        <w:drawing>
          <wp:inline distT="0" distB="0" distL="0" distR="0" wp14:anchorId="2C9659DA" wp14:editId="46E58955">
            <wp:extent cx="4643562" cy="2467685"/>
            <wp:effectExtent l="0" t="0" r="5080" b="8890"/>
            <wp:docPr id="52" name="Picture 5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pic:cNvPicPr/>
                  </pic:nvPicPr>
                  <pic:blipFill>
                    <a:blip r:embed="rId95"/>
                    <a:stretch>
                      <a:fillRect/>
                    </a:stretch>
                  </pic:blipFill>
                  <pic:spPr>
                    <a:xfrm>
                      <a:off x="0" y="0"/>
                      <a:ext cx="4681579" cy="2487888"/>
                    </a:xfrm>
                    <a:prstGeom prst="rect">
                      <a:avLst/>
                    </a:prstGeom>
                  </pic:spPr>
                </pic:pic>
              </a:graphicData>
            </a:graphic>
          </wp:inline>
        </w:drawing>
      </w:r>
    </w:p>
    <w:p w14:paraId="4E8C5674" w14:textId="77777777" w:rsidR="00C547CD" w:rsidRDefault="00C547CD">
      <w:pPr>
        <w:rPr>
          <w:lang w:eastAsia="en-GB"/>
        </w:rPr>
      </w:pPr>
      <w:r>
        <w:rPr>
          <w:lang w:eastAsia="en-GB"/>
        </w:rPr>
        <w:br w:type="page"/>
      </w:r>
    </w:p>
    <w:p w14:paraId="654C1AE4" w14:textId="0A8940EC" w:rsidR="0091102B" w:rsidRPr="002F16F1" w:rsidRDefault="0091102B">
      <w:pPr>
        <w:pStyle w:val="ListParagraph"/>
        <w:numPr>
          <w:ilvl w:val="0"/>
          <w:numId w:val="30"/>
        </w:numPr>
        <w:rPr>
          <w:b/>
          <w:bCs/>
          <w:lang w:eastAsia="en-GB"/>
        </w:rPr>
      </w:pPr>
      <w:r w:rsidRPr="0091102B">
        <w:rPr>
          <w:lang w:eastAsia="en-GB"/>
        </w:rPr>
        <w:lastRenderedPageBreak/>
        <w:t xml:space="preserve">Link between </w:t>
      </w:r>
      <w:proofErr w:type="spellStart"/>
      <w:r>
        <w:rPr>
          <w:lang w:eastAsia="en-GB"/>
        </w:rPr>
        <w:t>PipingNetworkSegment</w:t>
      </w:r>
      <w:proofErr w:type="spellEnd"/>
      <w:r>
        <w:rPr>
          <w:lang w:eastAsia="en-GB"/>
        </w:rPr>
        <w:t xml:space="preserve"> Connection From/To</w:t>
      </w:r>
      <w:r w:rsidR="002F16F1">
        <w:rPr>
          <w:lang w:eastAsia="en-GB"/>
        </w:rPr>
        <w:t xml:space="preserve">* </w:t>
      </w:r>
      <w:r w:rsidR="00530F7F">
        <w:rPr>
          <w:lang w:eastAsia="en-GB"/>
        </w:rPr>
        <w:t>Node &amp;</w:t>
      </w:r>
      <w:r>
        <w:rPr>
          <w:lang w:eastAsia="en-GB"/>
        </w:rPr>
        <w:t xml:space="preserve"> </w:t>
      </w:r>
      <w:proofErr w:type="spellStart"/>
      <w:r w:rsidR="00DD590A">
        <w:rPr>
          <w:lang w:eastAsia="en-GB"/>
        </w:rPr>
        <w:t>PipingNodeOwner</w:t>
      </w:r>
      <w:proofErr w:type="spellEnd"/>
      <w:r w:rsidR="00DD590A">
        <w:rPr>
          <w:lang w:eastAsia="en-GB"/>
        </w:rPr>
        <w:t xml:space="preserve">: </w:t>
      </w:r>
      <w:proofErr w:type="spellStart"/>
      <w:r w:rsidR="00DD590A">
        <w:rPr>
          <w:lang w:eastAsia="en-GB"/>
        </w:rPr>
        <w:t>ConnectionPoints</w:t>
      </w:r>
      <w:proofErr w:type="spellEnd"/>
      <w:r w:rsidR="00DD590A">
        <w:rPr>
          <w:lang w:eastAsia="en-GB"/>
        </w:rPr>
        <w:t xml:space="preserve"> / Node</w:t>
      </w:r>
      <w:r w:rsidR="002F16F1">
        <w:rPr>
          <w:lang w:eastAsia="en-GB"/>
        </w:rPr>
        <w:t>**</w:t>
      </w:r>
    </w:p>
    <w:p w14:paraId="33FED78D" w14:textId="005BD442" w:rsidR="002F16F1" w:rsidRDefault="002F16F1" w:rsidP="002F16F1">
      <w:pPr>
        <w:spacing w:before="0"/>
        <w:ind w:left="885"/>
        <w:rPr>
          <w:lang w:eastAsia="en-GB"/>
        </w:rPr>
      </w:pPr>
      <w:r>
        <w:rPr>
          <w:lang w:eastAsia="en-GB"/>
        </w:rPr>
        <w:t xml:space="preserve">* </w:t>
      </w:r>
      <w:r w:rsidR="00530F7F">
        <w:rPr>
          <w:lang w:eastAsia="en-GB"/>
        </w:rPr>
        <w:t>From/</w:t>
      </w:r>
      <w:proofErr w:type="spellStart"/>
      <w:r w:rsidR="00530F7F">
        <w:rPr>
          <w:lang w:eastAsia="en-GB"/>
        </w:rPr>
        <w:t>ToNode</w:t>
      </w:r>
      <w:proofErr w:type="spellEnd"/>
      <w:r w:rsidR="008C4698">
        <w:rPr>
          <w:lang w:eastAsia="en-GB"/>
        </w:rPr>
        <w:t xml:space="preserve"> is not required </w:t>
      </w:r>
      <w:r w:rsidR="00530F7F">
        <w:rPr>
          <w:lang w:eastAsia="en-GB"/>
        </w:rPr>
        <w:t>where the connection is</w:t>
      </w:r>
      <w:r w:rsidR="008C4698">
        <w:rPr>
          <w:lang w:eastAsia="en-GB"/>
        </w:rPr>
        <w:t xml:space="preserve"> to</w:t>
      </w:r>
      <w:r w:rsidR="00530F7F">
        <w:rPr>
          <w:lang w:eastAsia="en-GB"/>
        </w:rPr>
        <w:t xml:space="preserve"> a</w:t>
      </w:r>
      <w:r w:rsidR="008C4698">
        <w:rPr>
          <w:lang w:eastAsia="en-GB"/>
        </w:rPr>
        <w:t xml:space="preserve"> Nozzle</w:t>
      </w:r>
    </w:p>
    <w:p w14:paraId="10ED9B78" w14:textId="2C959FD5" w:rsidR="002F16F1" w:rsidRPr="002F16F1" w:rsidRDefault="002F16F1" w:rsidP="002F16F1">
      <w:pPr>
        <w:spacing w:before="0"/>
        <w:ind w:left="885"/>
        <w:rPr>
          <w:lang w:eastAsia="en-GB"/>
        </w:rPr>
      </w:pPr>
      <w:r w:rsidRPr="002F16F1">
        <w:rPr>
          <w:lang w:eastAsia="en-GB"/>
        </w:rPr>
        <w:t>** based on node</w:t>
      </w:r>
      <w:r>
        <w:rPr>
          <w:lang w:eastAsia="en-GB"/>
        </w:rPr>
        <w:t xml:space="preserve"> (zero-based)</w:t>
      </w:r>
      <w:r w:rsidRPr="002F16F1">
        <w:rPr>
          <w:lang w:eastAsia="en-GB"/>
        </w:rPr>
        <w:t xml:space="preserve"> index</w:t>
      </w:r>
      <w:r w:rsidR="008C4698">
        <w:rPr>
          <w:lang w:eastAsia="en-GB"/>
        </w:rPr>
        <w:t xml:space="preserve"> of </w:t>
      </w:r>
      <w:proofErr w:type="spellStart"/>
      <w:r w:rsidR="008C4698">
        <w:rPr>
          <w:lang w:eastAsia="en-GB"/>
        </w:rPr>
        <w:t>PipingNodeOwner</w:t>
      </w:r>
      <w:proofErr w:type="spellEnd"/>
      <w:r w:rsidR="008C4698">
        <w:rPr>
          <w:lang w:eastAsia="en-GB"/>
        </w:rPr>
        <w:t xml:space="preserve"> / Connection Points</w:t>
      </w:r>
    </w:p>
    <w:p w14:paraId="37DF9FCB" w14:textId="0038E78A" w:rsidR="00DD590A" w:rsidRPr="00DD590A" w:rsidRDefault="00DD590A" w:rsidP="00DD590A">
      <w:pPr>
        <w:ind w:left="165"/>
        <w:rPr>
          <w:b/>
          <w:bCs/>
          <w:lang w:eastAsia="en-GB"/>
        </w:rPr>
      </w:pPr>
      <w:r w:rsidRPr="00DD590A">
        <w:rPr>
          <w:b/>
          <w:bCs/>
          <w:noProof/>
          <w:lang w:eastAsia="en-GB"/>
        </w:rPr>
        <w:drawing>
          <wp:inline distT="0" distB="0" distL="0" distR="0" wp14:anchorId="4CF2C9EC" wp14:editId="3F374CB7">
            <wp:extent cx="5213085" cy="1162050"/>
            <wp:effectExtent l="0" t="0" r="6985" b="0"/>
            <wp:docPr id="64" name="Picture 6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with low confidence"/>
                    <pic:cNvPicPr/>
                  </pic:nvPicPr>
                  <pic:blipFill>
                    <a:blip r:embed="rId96"/>
                    <a:stretch>
                      <a:fillRect/>
                    </a:stretch>
                  </pic:blipFill>
                  <pic:spPr>
                    <a:xfrm>
                      <a:off x="0" y="0"/>
                      <a:ext cx="5267582" cy="1174198"/>
                    </a:xfrm>
                    <a:prstGeom prst="rect">
                      <a:avLst/>
                    </a:prstGeom>
                  </pic:spPr>
                </pic:pic>
              </a:graphicData>
            </a:graphic>
          </wp:inline>
        </w:drawing>
      </w:r>
      <w:r w:rsidR="002F16F1" w:rsidRPr="002F16F1">
        <w:rPr>
          <w:noProof/>
        </w:rPr>
        <w:t xml:space="preserve"> </w:t>
      </w:r>
      <w:r w:rsidR="002F16F1" w:rsidRPr="002F16F1">
        <w:rPr>
          <w:b/>
          <w:bCs/>
          <w:noProof/>
          <w:lang w:eastAsia="en-GB"/>
        </w:rPr>
        <w:drawing>
          <wp:inline distT="0" distB="0" distL="0" distR="0" wp14:anchorId="4AE5E3EB" wp14:editId="3EA1EBF0">
            <wp:extent cx="4295775" cy="1873630"/>
            <wp:effectExtent l="0" t="0" r="0"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97"/>
                    <a:stretch>
                      <a:fillRect/>
                    </a:stretch>
                  </pic:blipFill>
                  <pic:spPr>
                    <a:xfrm>
                      <a:off x="0" y="0"/>
                      <a:ext cx="4328231" cy="1887786"/>
                    </a:xfrm>
                    <a:prstGeom prst="rect">
                      <a:avLst/>
                    </a:prstGeom>
                  </pic:spPr>
                </pic:pic>
              </a:graphicData>
            </a:graphic>
          </wp:inline>
        </w:drawing>
      </w:r>
    </w:p>
    <w:p w14:paraId="6680229E" w14:textId="77777777" w:rsidR="00C547CD" w:rsidRDefault="00C547CD">
      <w:pPr>
        <w:rPr>
          <w:rFonts w:ascii="Arial" w:hAnsi="Arial"/>
          <w:b/>
          <w:i/>
          <w:smallCaps/>
          <w:color w:val="000080"/>
          <w:sz w:val="28"/>
          <w:szCs w:val="28"/>
          <w:lang w:eastAsia="en-GB"/>
        </w:rPr>
      </w:pPr>
      <w:r>
        <w:br w:type="page"/>
      </w:r>
    </w:p>
    <w:p w14:paraId="1B04BE87" w14:textId="5C8A68AF" w:rsidR="005C4EDB" w:rsidRPr="005C4EDB" w:rsidRDefault="005C4EDB" w:rsidP="005C4EDB">
      <w:pPr>
        <w:pStyle w:val="Heading2"/>
      </w:pPr>
      <w:bookmarkStart w:id="117" w:name="_Toc127533760"/>
      <w:r>
        <w:lastRenderedPageBreak/>
        <w:t>Instrument Connector</w:t>
      </w:r>
      <w:bookmarkEnd w:id="117"/>
    </w:p>
    <w:p w14:paraId="1DCF474F" w14:textId="4EAD28F5" w:rsidR="00530F7F" w:rsidRDefault="0050349B" w:rsidP="00530F7F">
      <w:pPr>
        <w:rPr>
          <w:lang w:eastAsia="en-GB"/>
        </w:rPr>
      </w:pPr>
      <w:r>
        <w:rPr>
          <w:lang w:eastAsia="en-GB"/>
        </w:rPr>
        <w:t>For Instrumentation</w:t>
      </w:r>
      <w:r w:rsidR="00530F7F">
        <w:rPr>
          <w:lang w:eastAsia="en-GB"/>
        </w:rPr>
        <w:t xml:space="preserve"> connect</w:t>
      </w:r>
      <w:r>
        <w:rPr>
          <w:lang w:eastAsia="en-GB"/>
        </w:rPr>
        <w:t>ions the conceptual model as defined by DEXPI is not a 1:1 mapping to the graphical representation of the connection and therefor the standard requires</w:t>
      </w:r>
      <w:r w:rsidR="00530F7F">
        <w:rPr>
          <w:lang w:eastAsia="en-GB"/>
        </w:rPr>
        <w:t xml:space="preserve"> the use of Associations to define relationships between </w:t>
      </w:r>
      <w:r w:rsidR="005A38BE">
        <w:rPr>
          <w:lang w:eastAsia="en-GB"/>
        </w:rPr>
        <w:t>concep</w:t>
      </w:r>
      <w:r w:rsidR="000B0A79">
        <w:rPr>
          <w:lang w:eastAsia="en-GB"/>
        </w:rPr>
        <w:t xml:space="preserve">tual </w:t>
      </w:r>
      <w:r w:rsidR="00530F7F">
        <w:rPr>
          <w:lang w:eastAsia="en-GB"/>
        </w:rPr>
        <w:t>element</w:t>
      </w:r>
      <w:r>
        <w:rPr>
          <w:lang w:eastAsia="en-GB"/>
        </w:rPr>
        <w:t>s in addition to the graphical representation of the connections where:</w:t>
      </w:r>
    </w:p>
    <w:p w14:paraId="33EF62F6" w14:textId="63EA21FE" w:rsidR="00530F7F" w:rsidRDefault="00530F7F">
      <w:pPr>
        <w:pStyle w:val="ListParagraph"/>
        <w:numPr>
          <w:ilvl w:val="0"/>
          <w:numId w:val="30"/>
        </w:numPr>
        <w:rPr>
          <w:lang w:eastAsia="en-GB"/>
        </w:rPr>
      </w:pPr>
      <w:r w:rsidRPr="0050349B">
        <w:rPr>
          <w:lang w:eastAsia="en-GB"/>
        </w:rPr>
        <w:t>Node Type=</w:t>
      </w:r>
      <w:r w:rsidR="0050349B" w:rsidRPr="0050349B">
        <w:rPr>
          <w:lang w:eastAsia="en-GB"/>
        </w:rPr>
        <w:t xml:space="preserve">’Signal’ for </w:t>
      </w:r>
      <w:r w:rsidR="0050349B">
        <w:rPr>
          <w:lang w:eastAsia="en-GB"/>
        </w:rPr>
        <w:t>instrument</w:t>
      </w:r>
      <w:r w:rsidR="0050349B" w:rsidRPr="0050349B">
        <w:rPr>
          <w:lang w:eastAsia="en-GB"/>
        </w:rPr>
        <w:t xml:space="preserve"> </w:t>
      </w:r>
      <w:proofErr w:type="spellStart"/>
      <w:r w:rsidR="0050349B" w:rsidRPr="0050349B">
        <w:rPr>
          <w:lang w:eastAsia="en-GB"/>
        </w:rPr>
        <w:t>Connecti</w:t>
      </w:r>
      <w:r w:rsidR="005A38BE">
        <w:rPr>
          <w:lang w:eastAsia="en-GB"/>
        </w:rPr>
        <w:t>o</w:t>
      </w:r>
      <w:r w:rsidR="0050349B" w:rsidRPr="0050349B">
        <w:rPr>
          <w:lang w:eastAsia="en-GB"/>
        </w:rPr>
        <w:t>n</w:t>
      </w:r>
      <w:r w:rsidR="0050349B">
        <w:rPr>
          <w:lang w:eastAsia="en-GB"/>
        </w:rPr>
        <w:t>Points</w:t>
      </w:r>
      <w:proofErr w:type="spellEnd"/>
      <w:r w:rsidR="0050349B">
        <w:rPr>
          <w:lang w:eastAsia="en-GB"/>
        </w:rPr>
        <w:t xml:space="preserve"> Nodes</w:t>
      </w:r>
    </w:p>
    <w:p w14:paraId="639A83BA" w14:textId="3AF1886A" w:rsidR="005C6BF9" w:rsidRDefault="005C6BF9">
      <w:pPr>
        <w:pStyle w:val="ListParagraph"/>
        <w:numPr>
          <w:ilvl w:val="0"/>
          <w:numId w:val="30"/>
        </w:numPr>
        <w:rPr>
          <w:lang w:eastAsia="en-GB"/>
        </w:rPr>
      </w:pPr>
      <w:r>
        <w:rPr>
          <w:lang w:eastAsia="en-GB"/>
        </w:rPr>
        <w:t xml:space="preserve">Proteus XML Node element belonging to the </w:t>
      </w:r>
      <w:proofErr w:type="spellStart"/>
      <w:r>
        <w:rPr>
          <w:lang w:eastAsia="en-GB"/>
        </w:rPr>
        <w:t>ConnectionPoints</w:t>
      </w:r>
      <w:proofErr w:type="spellEnd"/>
      <w:r>
        <w:rPr>
          <w:lang w:eastAsia="en-GB"/>
        </w:rPr>
        <w:t xml:space="preserve"> XML node for the connected element represents the </w:t>
      </w:r>
      <w:r w:rsidR="00712FEF">
        <w:rPr>
          <w:lang w:eastAsia="en-GB"/>
        </w:rPr>
        <w:t>graphical connection points</w:t>
      </w:r>
      <w:r>
        <w:rPr>
          <w:lang w:eastAsia="en-GB"/>
        </w:rPr>
        <w:t xml:space="preserve"> </w:t>
      </w:r>
      <w:r w:rsidR="00712FEF">
        <w:rPr>
          <w:lang w:eastAsia="en-GB"/>
        </w:rPr>
        <w:t>for the graphically represented</w:t>
      </w:r>
      <w:r>
        <w:rPr>
          <w:lang w:eastAsia="en-GB"/>
        </w:rPr>
        <w:t xml:space="preserve"> element</w:t>
      </w:r>
      <w:r w:rsidR="00D820F8">
        <w:rPr>
          <w:lang w:eastAsia="en-GB"/>
        </w:rPr>
        <w:t xml:space="preserve"> </w:t>
      </w:r>
      <w:r w:rsidR="00C76C52">
        <w:rPr>
          <w:lang w:eastAsia="en-GB"/>
        </w:rPr>
        <w:t xml:space="preserve">(has </w:t>
      </w:r>
      <w:r w:rsidR="00D820F8">
        <w:rPr>
          <w:lang w:eastAsia="en-GB"/>
        </w:rPr>
        <w:t xml:space="preserve">a </w:t>
      </w:r>
      <w:proofErr w:type="spellStart"/>
      <w:r w:rsidR="00D820F8">
        <w:rPr>
          <w:lang w:eastAsia="en-GB"/>
        </w:rPr>
        <w:t>SymbolReferenceID</w:t>
      </w:r>
      <w:proofErr w:type="spellEnd"/>
      <w:r w:rsidR="00C76C52">
        <w:rPr>
          <w:lang w:eastAsia="en-GB"/>
        </w:rPr>
        <w:t>)</w:t>
      </w:r>
    </w:p>
    <w:p w14:paraId="151D2836" w14:textId="1A45EE5D" w:rsidR="007C6432" w:rsidRDefault="005C62F9">
      <w:pPr>
        <w:pStyle w:val="ListParagraph"/>
        <w:numPr>
          <w:ilvl w:val="0"/>
          <w:numId w:val="30"/>
        </w:numPr>
        <w:rPr>
          <w:lang w:eastAsia="en-GB"/>
        </w:rPr>
      </w:pPr>
      <w:r>
        <w:rPr>
          <w:lang w:eastAsia="en-GB"/>
        </w:rPr>
        <w:t xml:space="preserve">Proteus </w:t>
      </w:r>
      <w:proofErr w:type="spellStart"/>
      <w:r w:rsidR="007C6432">
        <w:rPr>
          <w:lang w:eastAsia="en-GB"/>
        </w:rPr>
        <w:t>InformationFlow</w:t>
      </w:r>
      <w:proofErr w:type="spellEnd"/>
      <w:r w:rsidR="007C6432">
        <w:rPr>
          <w:lang w:eastAsia="en-GB"/>
        </w:rPr>
        <w:t xml:space="preserve"> has associations ‘has logical end’ &amp; ‘has logical start’ to define the conceptual model element connections.</w:t>
      </w:r>
    </w:p>
    <w:p w14:paraId="238EE2B8" w14:textId="3F1F72A3" w:rsidR="007C6432" w:rsidRDefault="007C6432">
      <w:pPr>
        <w:pStyle w:val="ListParagraph"/>
        <w:numPr>
          <w:ilvl w:val="1"/>
          <w:numId w:val="30"/>
        </w:numPr>
        <w:rPr>
          <w:lang w:eastAsia="en-GB"/>
        </w:rPr>
      </w:pPr>
      <w:r>
        <w:rPr>
          <w:lang w:eastAsia="en-GB"/>
        </w:rPr>
        <w:t xml:space="preserve">Where the connected conceptual element will have the association ‘is logical end of’ or ‘is logical start of’ </w:t>
      </w:r>
    </w:p>
    <w:p w14:paraId="2D21FF0A" w14:textId="5E321057" w:rsidR="007C6432" w:rsidRPr="0050349B" w:rsidRDefault="007C6432">
      <w:pPr>
        <w:pStyle w:val="ListParagraph"/>
        <w:numPr>
          <w:ilvl w:val="0"/>
          <w:numId w:val="30"/>
        </w:numPr>
        <w:rPr>
          <w:lang w:eastAsia="en-GB"/>
        </w:rPr>
      </w:pPr>
      <w:r>
        <w:rPr>
          <w:lang w:eastAsia="en-GB"/>
        </w:rPr>
        <w:t xml:space="preserve">The </w:t>
      </w:r>
      <w:r w:rsidR="005C62F9">
        <w:rPr>
          <w:lang w:eastAsia="en-GB"/>
        </w:rPr>
        <w:t xml:space="preserve">Proteus </w:t>
      </w:r>
      <w:proofErr w:type="spellStart"/>
      <w:r w:rsidR="005C62F9">
        <w:rPr>
          <w:lang w:eastAsia="en-GB"/>
        </w:rPr>
        <w:t>InformationFlow</w:t>
      </w:r>
      <w:proofErr w:type="spellEnd"/>
      <w:r w:rsidR="005C62F9">
        <w:rPr>
          <w:lang w:eastAsia="en-GB"/>
        </w:rPr>
        <w:t xml:space="preserve"> </w:t>
      </w:r>
      <w:proofErr w:type="spellStart"/>
      <w:r w:rsidR="005C62F9">
        <w:rPr>
          <w:lang w:eastAsia="en-GB"/>
        </w:rPr>
        <w:t>CenterLine</w:t>
      </w:r>
      <w:proofErr w:type="spellEnd"/>
      <w:r w:rsidR="005C62F9">
        <w:rPr>
          <w:lang w:eastAsia="en-GB"/>
        </w:rPr>
        <w:t xml:space="preserve"> child coordinates together with the coordinates of the nodes of the graphically connected elements provides the graphical connection information for the instrumentation connectors.</w:t>
      </w:r>
    </w:p>
    <w:p w14:paraId="7B9C4101" w14:textId="53B65255" w:rsidR="005C4EDB" w:rsidRPr="0050349B" w:rsidRDefault="00FB14E8" w:rsidP="005C4EDB">
      <w:pPr>
        <w:keepNext/>
      </w:pPr>
      <w:r w:rsidRPr="00FB14E8">
        <w:rPr>
          <w:noProof/>
        </w:rPr>
        <w:drawing>
          <wp:inline distT="0" distB="0" distL="0" distR="0" wp14:anchorId="7D84CDDC" wp14:editId="5CBAE1C2">
            <wp:extent cx="5014762" cy="1885248"/>
            <wp:effectExtent l="0" t="0" r="0" b="127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98"/>
                    <a:stretch>
                      <a:fillRect/>
                    </a:stretch>
                  </pic:blipFill>
                  <pic:spPr>
                    <a:xfrm>
                      <a:off x="0" y="0"/>
                      <a:ext cx="5068760" cy="1905548"/>
                    </a:xfrm>
                    <a:prstGeom prst="rect">
                      <a:avLst/>
                    </a:prstGeom>
                  </pic:spPr>
                </pic:pic>
              </a:graphicData>
            </a:graphic>
          </wp:inline>
        </w:drawing>
      </w:r>
      <w:r w:rsidRPr="00FB14E8">
        <w:rPr>
          <w:noProof/>
        </w:rPr>
        <w:t xml:space="preserve"> </w:t>
      </w:r>
      <w:r w:rsidRPr="00FB14E8">
        <w:rPr>
          <w:noProof/>
        </w:rPr>
        <w:drawing>
          <wp:inline distT="0" distB="0" distL="0" distR="0" wp14:anchorId="481FD756" wp14:editId="67574FBF">
            <wp:extent cx="4636135" cy="2637322"/>
            <wp:effectExtent l="0" t="0" r="0" b="0"/>
            <wp:docPr id="71" name="Picture 7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with low confidence"/>
                    <pic:cNvPicPr/>
                  </pic:nvPicPr>
                  <pic:blipFill>
                    <a:blip r:embed="rId99"/>
                    <a:stretch>
                      <a:fillRect/>
                    </a:stretch>
                  </pic:blipFill>
                  <pic:spPr>
                    <a:xfrm>
                      <a:off x="0" y="0"/>
                      <a:ext cx="4710179" cy="2679443"/>
                    </a:xfrm>
                    <a:prstGeom prst="rect">
                      <a:avLst/>
                    </a:prstGeom>
                  </pic:spPr>
                </pic:pic>
              </a:graphicData>
            </a:graphic>
          </wp:inline>
        </w:drawing>
      </w:r>
    </w:p>
    <w:p w14:paraId="302CCAF5" w14:textId="77777777" w:rsidR="00006D4F" w:rsidRPr="0050349B" w:rsidRDefault="00006D4F" w:rsidP="00377A07">
      <w:pPr>
        <w:pStyle w:val="Caption"/>
        <w:rPr>
          <w:lang w:val="en-GB"/>
        </w:rPr>
      </w:pPr>
    </w:p>
    <w:p w14:paraId="58449952" w14:textId="77777777" w:rsidR="00F90795" w:rsidRDefault="00F90795">
      <w:pPr>
        <w:rPr>
          <w:lang w:eastAsia="en-GB"/>
        </w:rPr>
      </w:pPr>
      <w:r>
        <w:rPr>
          <w:lang w:eastAsia="en-GB"/>
        </w:rPr>
        <w:br w:type="page"/>
      </w:r>
    </w:p>
    <w:p w14:paraId="419AA27A" w14:textId="691A8647" w:rsidR="00EA141E" w:rsidRDefault="00020664">
      <w:pPr>
        <w:pStyle w:val="ListParagraph"/>
        <w:numPr>
          <w:ilvl w:val="0"/>
          <w:numId w:val="30"/>
        </w:numPr>
        <w:rPr>
          <w:lang w:eastAsia="en-GB"/>
        </w:rPr>
      </w:pPr>
      <w:r>
        <w:rPr>
          <w:lang w:eastAsia="en-GB"/>
        </w:rPr>
        <w:lastRenderedPageBreak/>
        <w:t xml:space="preserve">When the Proteus </w:t>
      </w:r>
      <w:proofErr w:type="spellStart"/>
      <w:r>
        <w:rPr>
          <w:lang w:eastAsia="en-GB"/>
        </w:rPr>
        <w:t>InformationFlow</w:t>
      </w:r>
      <w:proofErr w:type="spellEnd"/>
      <w:r>
        <w:rPr>
          <w:lang w:eastAsia="en-GB"/>
        </w:rPr>
        <w:t xml:space="preserve"> </w:t>
      </w:r>
      <w:r w:rsidR="00542EBD">
        <w:rPr>
          <w:lang w:eastAsia="en-GB"/>
        </w:rPr>
        <w:t xml:space="preserve">has </w:t>
      </w:r>
      <w:proofErr w:type="spellStart"/>
      <w:r w:rsidR="00542EBD">
        <w:rPr>
          <w:lang w:eastAsia="en-GB"/>
        </w:rPr>
        <w:t>ComponentClass</w:t>
      </w:r>
      <w:proofErr w:type="spellEnd"/>
      <w:r w:rsidR="00542EBD">
        <w:rPr>
          <w:lang w:eastAsia="en-GB"/>
        </w:rPr>
        <w:t>=’</w:t>
      </w:r>
      <w:proofErr w:type="spellStart"/>
      <w:r w:rsidR="00390585">
        <w:rPr>
          <w:lang w:eastAsia="en-GB"/>
        </w:rPr>
        <w:t>MeasuringLineFunction</w:t>
      </w:r>
      <w:proofErr w:type="spellEnd"/>
      <w:r w:rsidR="00390585">
        <w:rPr>
          <w:lang w:eastAsia="en-GB"/>
        </w:rPr>
        <w:t>’ it is required that</w:t>
      </w:r>
      <w:r w:rsidR="001015AB">
        <w:rPr>
          <w:lang w:eastAsia="en-GB"/>
        </w:rPr>
        <w:t xml:space="preserve"> the</w:t>
      </w:r>
      <w:r w:rsidR="00390585">
        <w:rPr>
          <w:lang w:eastAsia="en-GB"/>
        </w:rPr>
        <w:t xml:space="preserve"> </w:t>
      </w:r>
      <w:r w:rsidR="001015AB">
        <w:rPr>
          <w:lang w:eastAsia="en-GB"/>
        </w:rPr>
        <w:t>related</w:t>
      </w:r>
      <w:r w:rsidR="00E34C24">
        <w:rPr>
          <w:lang w:eastAsia="en-GB"/>
        </w:rPr>
        <w:t xml:space="preserve"> </w:t>
      </w:r>
      <w:proofErr w:type="spellStart"/>
      <w:r w:rsidR="00E34C24">
        <w:rPr>
          <w:lang w:eastAsia="en-GB"/>
        </w:rPr>
        <w:t>ProcessSignalGeneratingFunction</w:t>
      </w:r>
      <w:proofErr w:type="spellEnd"/>
      <w:r w:rsidR="00067079">
        <w:rPr>
          <w:lang w:eastAsia="en-GB"/>
        </w:rPr>
        <w:t xml:space="preserve"> class element shall have an</w:t>
      </w:r>
      <w:r w:rsidR="00EA141E">
        <w:rPr>
          <w:lang w:eastAsia="en-GB"/>
        </w:rPr>
        <w:t xml:space="preserve"> association ‘is located in’ </w:t>
      </w:r>
      <w:r w:rsidR="00067079">
        <w:rPr>
          <w:lang w:eastAsia="en-GB"/>
        </w:rPr>
        <w:t>to define the conceptual model element sensing connection</w:t>
      </w:r>
      <w:r w:rsidR="00EA141E">
        <w:rPr>
          <w:lang w:eastAsia="en-GB"/>
        </w:rPr>
        <w:t>.</w:t>
      </w:r>
    </w:p>
    <w:p w14:paraId="6EF5237B" w14:textId="1E6477AB" w:rsidR="00BB576B" w:rsidRDefault="00EA141E">
      <w:pPr>
        <w:pStyle w:val="ListParagraph"/>
        <w:numPr>
          <w:ilvl w:val="1"/>
          <w:numId w:val="30"/>
        </w:numPr>
        <w:rPr>
          <w:lang w:eastAsia="en-GB"/>
        </w:rPr>
      </w:pPr>
      <w:r>
        <w:rPr>
          <w:lang w:eastAsia="en-GB"/>
        </w:rPr>
        <w:t xml:space="preserve">Where the </w:t>
      </w:r>
      <w:proofErr w:type="spellStart"/>
      <w:r w:rsidR="00210B44">
        <w:rPr>
          <w:lang w:eastAsia="en-GB"/>
        </w:rPr>
        <w:t>SensingLocation</w:t>
      </w:r>
      <w:proofErr w:type="spellEnd"/>
      <w:r>
        <w:rPr>
          <w:lang w:eastAsia="en-GB"/>
        </w:rPr>
        <w:t xml:space="preserve"> conceptual element </w:t>
      </w:r>
      <w:r w:rsidR="00147071">
        <w:rPr>
          <w:lang w:eastAsia="en-GB"/>
        </w:rPr>
        <w:t xml:space="preserve">(Nozzle, </w:t>
      </w:r>
      <w:proofErr w:type="spellStart"/>
      <w:r w:rsidR="00147071">
        <w:rPr>
          <w:lang w:eastAsia="en-GB"/>
        </w:rPr>
        <w:t>PipingComponent</w:t>
      </w:r>
      <w:proofErr w:type="spellEnd"/>
      <w:r w:rsidR="00147071">
        <w:rPr>
          <w:lang w:eastAsia="en-GB"/>
        </w:rPr>
        <w:t xml:space="preserve"> or </w:t>
      </w:r>
      <w:proofErr w:type="spellStart"/>
      <w:r w:rsidR="00147071">
        <w:rPr>
          <w:lang w:eastAsia="en-GB"/>
        </w:rPr>
        <w:t>PipingNetworkSegmenet</w:t>
      </w:r>
      <w:proofErr w:type="spellEnd"/>
      <w:r w:rsidR="00147071">
        <w:rPr>
          <w:lang w:eastAsia="en-GB"/>
        </w:rPr>
        <w:t xml:space="preserve">) </w:t>
      </w:r>
      <w:r>
        <w:rPr>
          <w:lang w:eastAsia="en-GB"/>
        </w:rPr>
        <w:t xml:space="preserve">will have the association ‘is </w:t>
      </w:r>
      <w:r w:rsidR="00067079">
        <w:rPr>
          <w:lang w:eastAsia="en-GB"/>
        </w:rPr>
        <w:t>the location</w:t>
      </w:r>
      <w:r>
        <w:rPr>
          <w:lang w:eastAsia="en-GB"/>
        </w:rPr>
        <w:t xml:space="preserve"> </w:t>
      </w:r>
      <w:proofErr w:type="gramStart"/>
      <w:r>
        <w:rPr>
          <w:lang w:eastAsia="en-GB"/>
        </w:rPr>
        <w:t>of’</w:t>
      </w:r>
      <w:proofErr w:type="gramEnd"/>
      <w:r>
        <w:rPr>
          <w:lang w:eastAsia="en-GB"/>
        </w:rPr>
        <w:t xml:space="preserve"> </w:t>
      </w:r>
    </w:p>
    <w:p w14:paraId="6BFD3AF4" w14:textId="6FDDE126" w:rsidR="005F4840" w:rsidRPr="0050349B" w:rsidRDefault="005F4840" w:rsidP="00EA141E">
      <w:pPr>
        <w:pStyle w:val="Caption"/>
        <w:ind w:left="0"/>
        <w:rPr>
          <w:b/>
          <w:bCs/>
          <w:lang w:val="en-GB"/>
        </w:rPr>
      </w:pPr>
    </w:p>
    <w:sectPr w:rsidR="005F4840" w:rsidRPr="0050349B"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9CE10" w14:textId="77777777" w:rsidR="000A1FB3" w:rsidRDefault="000A1FB3">
      <w:pPr>
        <w:spacing w:before="0"/>
      </w:pPr>
      <w:r>
        <w:separator/>
      </w:r>
    </w:p>
  </w:endnote>
  <w:endnote w:type="continuationSeparator" w:id="0">
    <w:p w14:paraId="02D07120" w14:textId="77777777" w:rsidR="000A1FB3" w:rsidRDefault="000A1FB3">
      <w:pPr>
        <w:spacing w:before="0"/>
      </w:pPr>
      <w:r>
        <w:continuationSeparator/>
      </w:r>
    </w:p>
  </w:endnote>
  <w:endnote w:type="continuationNotice" w:id="1">
    <w:p w14:paraId="6EF18EEC" w14:textId="77777777" w:rsidR="000A1FB3" w:rsidRDefault="000A1FB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FAA0B" w14:textId="77777777" w:rsidR="000A1FB3" w:rsidRDefault="000A1FB3">
      <w:pPr>
        <w:spacing w:before="0"/>
      </w:pPr>
      <w:r>
        <w:separator/>
      </w:r>
    </w:p>
  </w:footnote>
  <w:footnote w:type="continuationSeparator" w:id="0">
    <w:p w14:paraId="08BFC2B0" w14:textId="77777777" w:rsidR="000A1FB3" w:rsidRDefault="000A1FB3">
      <w:pPr>
        <w:spacing w:before="0"/>
      </w:pPr>
      <w:r>
        <w:continuationSeparator/>
      </w:r>
    </w:p>
  </w:footnote>
  <w:footnote w:type="continuationNotice" w:id="1">
    <w:p w14:paraId="7687AF0B" w14:textId="77777777" w:rsidR="000A1FB3" w:rsidRDefault="000A1FB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6071441D"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sidR="004A33A7">
            <w:rPr>
              <w:lang w:val="en-GB"/>
            </w:rPr>
            <w:t>DISC</w:t>
          </w:r>
          <w:r>
            <w:rPr>
              <w:lang w:val="en-GB"/>
            </w:rPr>
            <w:t xml:space="preserve">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7C94D56D"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sidR="00BE392E">
            <w:rPr>
              <w:lang w:val="en-US"/>
            </w:rPr>
            <w:t>DISC</w:t>
          </w:r>
          <w:r>
            <w:rPr>
              <w:lang w:val="en-US"/>
            </w:rPr>
            <w:t xml:space="preserve">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15:restartNumberingAfterBreak="0">
    <w:nsid w:val="1D1C7C08"/>
    <w:multiLevelType w:val="hybridMultilevel"/>
    <w:tmpl w:val="A698C194"/>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2"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4"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8"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5A559C"/>
    <w:multiLevelType w:val="hybridMultilevel"/>
    <w:tmpl w:val="F970F330"/>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2"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4"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15:restartNumberingAfterBreak="0">
    <w:nsid w:val="7C6B5D90"/>
    <w:multiLevelType w:val="hybridMultilevel"/>
    <w:tmpl w:val="5DA8843A"/>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8565308">
    <w:abstractNumId w:val="13"/>
  </w:num>
  <w:num w:numId="2" w16cid:durableId="1162695404">
    <w:abstractNumId w:val="27"/>
  </w:num>
  <w:num w:numId="3" w16cid:durableId="1637640356">
    <w:abstractNumId w:val="9"/>
  </w:num>
  <w:num w:numId="4" w16cid:durableId="658189163">
    <w:abstractNumId w:val="2"/>
  </w:num>
  <w:num w:numId="5" w16cid:durableId="1919753013">
    <w:abstractNumId w:val="17"/>
  </w:num>
  <w:num w:numId="6" w16cid:durableId="1022515482">
    <w:abstractNumId w:val="24"/>
  </w:num>
  <w:num w:numId="7" w16cid:durableId="1340544095">
    <w:abstractNumId w:val="16"/>
  </w:num>
  <w:num w:numId="8" w16cid:durableId="1501627342">
    <w:abstractNumId w:val="23"/>
  </w:num>
  <w:num w:numId="9" w16cid:durableId="151458852">
    <w:abstractNumId w:val="0"/>
  </w:num>
  <w:num w:numId="10" w16cid:durableId="1025253700">
    <w:abstractNumId w:val="10"/>
  </w:num>
  <w:num w:numId="11" w16cid:durableId="1115754945">
    <w:abstractNumId w:val="25"/>
  </w:num>
  <w:num w:numId="12" w16cid:durableId="1389181514">
    <w:abstractNumId w:val="18"/>
  </w:num>
  <w:num w:numId="13" w16cid:durableId="468135661">
    <w:abstractNumId w:val="12"/>
  </w:num>
  <w:num w:numId="14" w16cid:durableId="16659703">
    <w:abstractNumId w:val="7"/>
  </w:num>
  <w:num w:numId="15" w16cid:durableId="412824316">
    <w:abstractNumId w:val="28"/>
  </w:num>
  <w:num w:numId="16" w16cid:durableId="1879931873">
    <w:abstractNumId w:val="14"/>
  </w:num>
  <w:num w:numId="17"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18" w16cid:durableId="709651160">
    <w:abstractNumId w:val="8"/>
  </w:num>
  <w:num w:numId="19" w16cid:durableId="1227034543">
    <w:abstractNumId w:val="5"/>
  </w:num>
  <w:num w:numId="20" w16cid:durableId="620965130">
    <w:abstractNumId w:val="3"/>
  </w:num>
  <w:num w:numId="21" w16cid:durableId="1738822121">
    <w:abstractNumId w:val="19"/>
  </w:num>
  <w:num w:numId="22" w16cid:durableId="1854294243">
    <w:abstractNumId w:val="26"/>
  </w:num>
  <w:num w:numId="23" w16cid:durableId="2108190927">
    <w:abstractNumId w:val="4"/>
  </w:num>
  <w:num w:numId="24" w16cid:durableId="741678429">
    <w:abstractNumId w:val="29"/>
  </w:num>
  <w:num w:numId="25" w16cid:durableId="1901742257">
    <w:abstractNumId w:val="20"/>
  </w:num>
  <w:num w:numId="26" w16cid:durableId="1760834814">
    <w:abstractNumId w:val="15"/>
  </w:num>
  <w:num w:numId="27" w16cid:durableId="534661621">
    <w:abstractNumId w:val="6"/>
  </w:num>
  <w:num w:numId="28" w16cid:durableId="1029066334">
    <w:abstractNumId w:val="11"/>
  </w:num>
  <w:num w:numId="29" w16cid:durableId="863712828">
    <w:abstractNumId w:val="22"/>
  </w:num>
  <w:num w:numId="30" w16cid:durableId="1071318128">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A83"/>
    <w:rsid w:val="00014B61"/>
    <w:rsid w:val="00014D06"/>
    <w:rsid w:val="000163F7"/>
    <w:rsid w:val="00016D50"/>
    <w:rsid w:val="00016FD7"/>
    <w:rsid w:val="0001764C"/>
    <w:rsid w:val="000177CE"/>
    <w:rsid w:val="00020664"/>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072E"/>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81F"/>
    <w:rsid w:val="00052CBA"/>
    <w:rsid w:val="0005331E"/>
    <w:rsid w:val="00053C15"/>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079"/>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251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4BB3"/>
    <w:rsid w:val="00096A3D"/>
    <w:rsid w:val="00097A07"/>
    <w:rsid w:val="00097C1A"/>
    <w:rsid w:val="00097CBF"/>
    <w:rsid w:val="000A027E"/>
    <w:rsid w:val="000A0456"/>
    <w:rsid w:val="000A05B1"/>
    <w:rsid w:val="000A0AC5"/>
    <w:rsid w:val="000A11F1"/>
    <w:rsid w:val="000A15B5"/>
    <w:rsid w:val="000A1804"/>
    <w:rsid w:val="000A1FB3"/>
    <w:rsid w:val="000A29AC"/>
    <w:rsid w:val="000A2F58"/>
    <w:rsid w:val="000A3809"/>
    <w:rsid w:val="000A3B8A"/>
    <w:rsid w:val="000A4020"/>
    <w:rsid w:val="000A541F"/>
    <w:rsid w:val="000A695D"/>
    <w:rsid w:val="000B0A79"/>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1BF"/>
    <w:rsid w:val="000E1ACC"/>
    <w:rsid w:val="000E1FE0"/>
    <w:rsid w:val="000E2645"/>
    <w:rsid w:val="000E2B2A"/>
    <w:rsid w:val="000E4416"/>
    <w:rsid w:val="000E4492"/>
    <w:rsid w:val="000E4B0C"/>
    <w:rsid w:val="000E4DC7"/>
    <w:rsid w:val="000E4E5F"/>
    <w:rsid w:val="000E54E5"/>
    <w:rsid w:val="000E5696"/>
    <w:rsid w:val="000E6781"/>
    <w:rsid w:val="000E6903"/>
    <w:rsid w:val="000E701E"/>
    <w:rsid w:val="000E7C7C"/>
    <w:rsid w:val="000E7FC1"/>
    <w:rsid w:val="000F0464"/>
    <w:rsid w:val="000F0C37"/>
    <w:rsid w:val="000F1C96"/>
    <w:rsid w:val="000F2E73"/>
    <w:rsid w:val="000F3169"/>
    <w:rsid w:val="000F4A55"/>
    <w:rsid w:val="000F5A74"/>
    <w:rsid w:val="000F5D3B"/>
    <w:rsid w:val="000F5E3D"/>
    <w:rsid w:val="000F62F1"/>
    <w:rsid w:val="000F6665"/>
    <w:rsid w:val="000F6F1F"/>
    <w:rsid w:val="0010021F"/>
    <w:rsid w:val="001015AB"/>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1A9E"/>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414"/>
    <w:rsid w:val="00140AB8"/>
    <w:rsid w:val="00140C97"/>
    <w:rsid w:val="00141283"/>
    <w:rsid w:val="0014211C"/>
    <w:rsid w:val="001425D5"/>
    <w:rsid w:val="0014343B"/>
    <w:rsid w:val="00143834"/>
    <w:rsid w:val="00143AB0"/>
    <w:rsid w:val="00143C2E"/>
    <w:rsid w:val="00144856"/>
    <w:rsid w:val="0014593A"/>
    <w:rsid w:val="00147071"/>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62C"/>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0D"/>
    <w:rsid w:val="001874B3"/>
    <w:rsid w:val="00190103"/>
    <w:rsid w:val="00190106"/>
    <w:rsid w:val="0019060D"/>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A7D01"/>
    <w:rsid w:val="001B076A"/>
    <w:rsid w:val="001B0C2C"/>
    <w:rsid w:val="001B17FF"/>
    <w:rsid w:val="001B1A74"/>
    <w:rsid w:val="001B22F8"/>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4EC"/>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4A75"/>
    <w:rsid w:val="001F501E"/>
    <w:rsid w:val="001F6CE6"/>
    <w:rsid w:val="001F7773"/>
    <w:rsid w:val="001F7A15"/>
    <w:rsid w:val="001F7EDB"/>
    <w:rsid w:val="002002B1"/>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0B44"/>
    <w:rsid w:val="002119B8"/>
    <w:rsid w:val="00211D7B"/>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1BD9"/>
    <w:rsid w:val="00223CC3"/>
    <w:rsid w:val="00223FBA"/>
    <w:rsid w:val="00224273"/>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468"/>
    <w:rsid w:val="00262F51"/>
    <w:rsid w:val="0026397F"/>
    <w:rsid w:val="002645A7"/>
    <w:rsid w:val="00264977"/>
    <w:rsid w:val="0026500F"/>
    <w:rsid w:val="00265B16"/>
    <w:rsid w:val="002660AC"/>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CE5"/>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6F1"/>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08A"/>
    <w:rsid w:val="00310ACE"/>
    <w:rsid w:val="00311C02"/>
    <w:rsid w:val="00312C26"/>
    <w:rsid w:val="00312C4C"/>
    <w:rsid w:val="00312EF4"/>
    <w:rsid w:val="003131B2"/>
    <w:rsid w:val="00313CD2"/>
    <w:rsid w:val="00314BC2"/>
    <w:rsid w:val="00314F3F"/>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585"/>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89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6C86"/>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106"/>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6CE"/>
    <w:rsid w:val="00470CF2"/>
    <w:rsid w:val="0047181E"/>
    <w:rsid w:val="00471B99"/>
    <w:rsid w:val="00471E41"/>
    <w:rsid w:val="00471F53"/>
    <w:rsid w:val="004735C6"/>
    <w:rsid w:val="0047377C"/>
    <w:rsid w:val="00473784"/>
    <w:rsid w:val="004738FE"/>
    <w:rsid w:val="00473BEC"/>
    <w:rsid w:val="004741F5"/>
    <w:rsid w:val="004742ED"/>
    <w:rsid w:val="00474DA8"/>
    <w:rsid w:val="00474F42"/>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3E49"/>
    <w:rsid w:val="0049470B"/>
    <w:rsid w:val="00495850"/>
    <w:rsid w:val="00495D29"/>
    <w:rsid w:val="00496B1A"/>
    <w:rsid w:val="00497405"/>
    <w:rsid w:val="00497BA3"/>
    <w:rsid w:val="00497BB2"/>
    <w:rsid w:val="004A0B47"/>
    <w:rsid w:val="004A1159"/>
    <w:rsid w:val="004A1D14"/>
    <w:rsid w:val="004A33A7"/>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B71AC"/>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3AD6"/>
    <w:rsid w:val="004E40DA"/>
    <w:rsid w:val="004E4B37"/>
    <w:rsid w:val="004E5045"/>
    <w:rsid w:val="004E5696"/>
    <w:rsid w:val="004E56DC"/>
    <w:rsid w:val="004E5B02"/>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49B"/>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5C6"/>
    <w:rsid w:val="00523894"/>
    <w:rsid w:val="00523C3C"/>
    <w:rsid w:val="00523C67"/>
    <w:rsid w:val="005240D8"/>
    <w:rsid w:val="00524C23"/>
    <w:rsid w:val="00525095"/>
    <w:rsid w:val="005251CB"/>
    <w:rsid w:val="005259D2"/>
    <w:rsid w:val="00526AF9"/>
    <w:rsid w:val="00527124"/>
    <w:rsid w:val="005271D2"/>
    <w:rsid w:val="00527359"/>
    <w:rsid w:val="00530187"/>
    <w:rsid w:val="00530917"/>
    <w:rsid w:val="00530F7F"/>
    <w:rsid w:val="005312FC"/>
    <w:rsid w:val="00531463"/>
    <w:rsid w:val="00531B4E"/>
    <w:rsid w:val="00533FD4"/>
    <w:rsid w:val="0053496F"/>
    <w:rsid w:val="00536E10"/>
    <w:rsid w:val="005378AD"/>
    <w:rsid w:val="00540125"/>
    <w:rsid w:val="00540642"/>
    <w:rsid w:val="00540EA7"/>
    <w:rsid w:val="0054164C"/>
    <w:rsid w:val="00541C25"/>
    <w:rsid w:val="00542EBD"/>
    <w:rsid w:val="0054390A"/>
    <w:rsid w:val="005439BB"/>
    <w:rsid w:val="00545604"/>
    <w:rsid w:val="00545D7A"/>
    <w:rsid w:val="005470D4"/>
    <w:rsid w:val="00547474"/>
    <w:rsid w:val="00547C1E"/>
    <w:rsid w:val="00547FF9"/>
    <w:rsid w:val="00550DC6"/>
    <w:rsid w:val="00550DCB"/>
    <w:rsid w:val="005510C9"/>
    <w:rsid w:val="00552BF2"/>
    <w:rsid w:val="0055471E"/>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2F0B"/>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0B6"/>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3F17"/>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38BE"/>
    <w:rsid w:val="005A4015"/>
    <w:rsid w:val="005A436F"/>
    <w:rsid w:val="005A550C"/>
    <w:rsid w:val="005A76A5"/>
    <w:rsid w:val="005A7907"/>
    <w:rsid w:val="005B03D2"/>
    <w:rsid w:val="005B04EA"/>
    <w:rsid w:val="005B0559"/>
    <w:rsid w:val="005B1342"/>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4EDB"/>
    <w:rsid w:val="005C53EA"/>
    <w:rsid w:val="005C605B"/>
    <w:rsid w:val="005C6150"/>
    <w:rsid w:val="005C62F9"/>
    <w:rsid w:val="005C6BF9"/>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939"/>
    <w:rsid w:val="005E0A0C"/>
    <w:rsid w:val="005E1A95"/>
    <w:rsid w:val="005E1B15"/>
    <w:rsid w:val="005E1D44"/>
    <w:rsid w:val="005E2C46"/>
    <w:rsid w:val="005E32C8"/>
    <w:rsid w:val="005E3974"/>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1F1"/>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6D"/>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265"/>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28D1"/>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6E"/>
    <w:rsid w:val="006512DC"/>
    <w:rsid w:val="0065138F"/>
    <w:rsid w:val="00651DE2"/>
    <w:rsid w:val="00652AE1"/>
    <w:rsid w:val="00652F99"/>
    <w:rsid w:val="00653A2C"/>
    <w:rsid w:val="00654E04"/>
    <w:rsid w:val="00654E84"/>
    <w:rsid w:val="00655B13"/>
    <w:rsid w:val="00655E52"/>
    <w:rsid w:val="006566BA"/>
    <w:rsid w:val="006569F1"/>
    <w:rsid w:val="00656A3D"/>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6801"/>
    <w:rsid w:val="00687420"/>
    <w:rsid w:val="0068767C"/>
    <w:rsid w:val="00687C0A"/>
    <w:rsid w:val="0069052B"/>
    <w:rsid w:val="006908F8"/>
    <w:rsid w:val="00691424"/>
    <w:rsid w:val="006917B5"/>
    <w:rsid w:val="00691986"/>
    <w:rsid w:val="006921D6"/>
    <w:rsid w:val="00692728"/>
    <w:rsid w:val="006929F4"/>
    <w:rsid w:val="00692A25"/>
    <w:rsid w:val="00693422"/>
    <w:rsid w:val="0069365F"/>
    <w:rsid w:val="0069372C"/>
    <w:rsid w:val="00693E46"/>
    <w:rsid w:val="00694939"/>
    <w:rsid w:val="00694AC5"/>
    <w:rsid w:val="00695AD7"/>
    <w:rsid w:val="00696444"/>
    <w:rsid w:val="00696806"/>
    <w:rsid w:val="00696A0F"/>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1BC6"/>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559"/>
    <w:rsid w:val="006D078F"/>
    <w:rsid w:val="006D0A1C"/>
    <w:rsid w:val="006D0C7E"/>
    <w:rsid w:val="006D0DB4"/>
    <w:rsid w:val="006D14AB"/>
    <w:rsid w:val="006D241A"/>
    <w:rsid w:val="006D2444"/>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E7D76"/>
    <w:rsid w:val="006F06F5"/>
    <w:rsid w:val="006F0DEB"/>
    <w:rsid w:val="006F2213"/>
    <w:rsid w:val="006F244F"/>
    <w:rsid w:val="006F263D"/>
    <w:rsid w:val="006F285B"/>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2FEF"/>
    <w:rsid w:val="0071360F"/>
    <w:rsid w:val="007154A7"/>
    <w:rsid w:val="007157EF"/>
    <w:rsid w:val="00716965"/>
    <w:rsid w:val="0071715B"/>
    <w:rsid w:val="00717A3A"/>
    <w:rsid w:val="00720319"/>
    <w:rsid w:val="00720BC4"/>
    <w:rsid w:val="00720F0F"/>
    <w:rsid w:val="00721153"/>
    <w:rsid w:val="00722451"/>
    <w:rsid w:val="007226C1"/>
    <w:rsid w:val="0072363F"/>
    <w:rsid w:val="00723960"/>
    <w:rsid w:val="00724042"/>
    <w:rsid w:val="00724520"/>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667A"/>
    <w:rsid w:val="00737C58"/>
    <w:rsid w:val="00740766"/>
    <w:rsid w:val="00741864"/>
    <w:rsid w:val="00741ECE"/>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4EAA"/>
    <w:rsid w:val="00765827"/>
    <w:rsid w:val="00765F0F"/>
    <w:rsid w:val="00766206"/>
    <w:rsid w:val="00766636"/>
    <w:rsid w:val="007667EA"/>
    <w:rsid w:val="00766E2D"/>
    <w:rsid w:val="007677EA"/>
    <w:rsid w:val="00767FB2"/>
    <w:rsid w:val="0077029A"/>
    <w:rsid w:val="0077062B"/>
    <w:rsid w:val="00770C26"/>
    <w:rsid w:val="007716D0"/>
    <w:rsid w:val="00771D7B"/>
    <w:rsid w:val="00771F95"/>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7F0"/>
    <w:rsid w:val="007B3A0D"/>
    <w:rsid w:val="007B3E51"/>
    <w:rsid w:val="007B56B4"/>
    <w:rsid w:val="007B63EC"/>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6432"/>
    <w:rsid w:val="007C710B"/>
    <w:rsid w:val="007C7397"/>
    <w:rsid w:val="007C7778"/>
    <w:rsid w:val="007C7846"/>
    <w:rsid w:val="007D1E47"/>
    <w:rsid w:val="007D28AE"/>
    <w:rsid w:val="007D2C18"/>
    <w:rsid w:val="007D37AE"/>
    <w:rsid w:val="007D37E9"/>
    <w:rsid w:val="007D4F31"/>
    <w:rsid w:val="007D5434"/>
    <w:rsid w:val="007D61CA"/>
    <w:rsid w:val="007D6B7A"/>
    <w:rsid w:val="007D6E0F"/>
    <w:rsid w:val="007D7049"/>
    <w:rsid w:val="007D70DA"/>
    <w:rsid w:val="007D70F3"/>
    <w:rsid w:val="007D7A97"/>
    <w:rsid w:val="007D7FAF"/>
    <w:rsid w:val="007E09E7"/>
    <w:rsid w:val="007E134A"/>
    <w:rsid w:val="007E1591"/>
    <w:rsid w:val="007E249C"/>
    <w:rsid w:val="007E2921"/>
    <w:rsid w:val="007E3F1D"/>
    <w:rsid w:val="007E3F27"/>
    <w:rsid w:val="007E4802"/>
    <w:rsid w:val="007E48C6"/>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35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1B90"/>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727"/>
    <w:rsid w:val="00822951"/>
    <w:rsid w:val="00822C32"/>
    <w:rsid w:val="008242CF"/>
    <w:rsid w:val="00824302"/>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19C"/>
    <w:rsid w:val="00834E0E"/>
    <w:rsid w:val="00835EF2"/>
    <w:rsid w:val="00835F96"/>
    <w:rsid w:val="0083626C"/>
    <w:rsid w:val="008367F9"/>
    <w:rsid w:val="00836B42"/>
    <w:rsid w:val="00836D05"/>
    <w:rsid w:val="0083754F"/>
    <w:rsid w:val="00840273"/>
    <w:rsid w:val="00841126"/>
    <w:rsid w:val="008420F7"/>
    <w:rsid w:val="00842BEF"/>
    <w:rsid w:val="00842D63"/>
    <w:rsid w:val="00843590"/>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594"/>
    <w:rsid w:val="00856792"/>
    <w:rsid w:val="0085732B"/>
    <w:rsid w:val="00857CCC"/>
    <w:rsid w:val="00857DC0"/>
    <w:rsid w:val="00857F44"/>
    <w:rsid w:val="008600A2"/>
    <w:rsid w:val="00860846"/>
    <w:rsid w:val="00861ED2"/>
    <w:rsid w:val="008621FA"/>
    <w:rsid w:val="00862466"/>
    <w:rsid w:val="00862694"/>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493"/>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4C0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4698"/>
    <w:rsid w:val="008C515A"/>
    <w:rsid w:val="008C60F5"/>
    <w:rsid w:val="008C6484"/>
    <w:rsid w:val="008C6816"/>
    <w:rsid w:val="008C72B5"/>
    <w:rsid w:val="008C7CEF"/>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4DD"/>
    <w:rsid w:val="008F3716"/>
    <w:rsid w:val="008F44CD"/>
    <w:rsid w:val="008F48FB"/>
    <w:rsid w:val="008F4FBD"/>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02B"/>
    <w:rsid w:val="009112B0"/>
    <w:rsid w:val="00911365"/>
    <w:rsid w:val="00913EDA"/>
    <w:rsid w:val="00913FCD"/>
    <w:rsid w:val="0091452A"/>
    <w:rsid w:val="00914AA7"/>
    <w:rsid w:val="00914D3A"/>
    <w:rsid w:val="00914DAB"/>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222"/>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2C26"/>
    <w:rsid w:val="009C78D2"/>
    <w:rsid w:val="009D0106"/>
    <w:rsid w:val="009D0315"/>
    <w:rsid w:val="009D0CA4"/>
    <w:rsid w:val="009D0CD9"/>
    <w:rsid w:val="009D0F7E"/>
    <w:rsid w:val="009D11F7"/>
    <w:rsid w:val="009D219B"/>
    <w:rsid w:val="009D2F64"/>
    <w:rsid w:val="009D3220"/>
    <w:rsid w:val="009D43B0"/>
    <w:rsid w:val="009D487C"/>
    <w:rsid w:val="009D4E34"/>
    <w:rsid w:val="009D6846"/>
    <w:rsid w:val="009D6DB9"/>
    <w:rsid w:val="009D7B9F"/>
    <w:rsid w:val="009D7D6A"/>
    <w:rsid w:val="009D7E99"/>
    <w:rsid w:val="009E0326"/>
    <w:rsid w:val="009E1027"/>
    <w:rsid w:val="009E15BD"/>
    <w:rsid w:val="009E1A08"/>
    <w:rsid w:val="009E1AE6"/>
    <w:rsid w:val="009E1B1A"/>
    <w:rsid w:val="009E1D4D"/>
    <w:rsid w:val="009E1E85"/>
    <w:rsid w:val="009E2188"/>
    <w:rsid w:val="009E329D"/>
    <w:rsid w:val="009E3560"/>
    <w:rsid w:val="009E3ED2"/>
    <w:rsid w:val="009E43F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03AF"/>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0A3"/>
    <w:rsid w:val="00A401B7"/>
    <w:rsid w:val="00A40762"/>
    <w:rsid w:val="00A40C29"/>
    <w:rsid w:val="00A4116F"/>
    <w:rsid w:val="00A417FF"/>
    <w:rsid w:val="00A41A57"/>
    <w:rsid w:val="00A41EC2"/>
    <w:rsid w:val="00A4233D"/>
    <w:rsid w:val="00A42E54"/>
    <w:rsid w:val="00A43532"/>
    <w:rsid w:val="00A4496A"/>
    <w:rsid w:val="00A45505"/>
    <w:rsid w:val="00A458D6"/>
    <w:rsid w:val="00A45B7D"/>
    <w:rsid w:val="00A467C8"/>
    <w:rsid w:val="00A46EC1"/>
    <w:rsid w:val="00A47F11"/>
    <w:rsid w:val="00A50BDC"/>
    <w:rsid w:val="00A510B4"/>
    <w:rsid w:val="00A51257"/>
    <w:rsid w:val="00A51750"/>
    <w:rsid w:val="00A51E0F"/>
    <w:rsid w:val="00A5200D"/>
    <w:rsid w:val="00A52772"/>
    <w:rsid w:val="00A529A1"/>
    <w:rsid w:val="00A52B3D"/>
    <w:rsid w:val="00A53856"/>
    <w:rsid w:val="00A5389E"/>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5AE"/>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4F72"/>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7D4"/>
    <w:rsid w:val="00AB4A53"/>
    <w:rsid w:val="00AB57B4"/>
    <w:rsid w:val="00AB653F"/>
    <w:rsid w:val="00AB71C1"/>
    <w:rsid w:val="00AC0CA7"/>
    <w:rsid w:val="00AC0F27"/>
    <w:rsid w:val="00AC1023"/>
    <w:rsid w:val="00AC1944"/>
    <w:rsid w:val="00AC29F4"/>
    <w:rsid w:val="00AC2EFE"/>
    <w:rsid w:val="00AC2F57"/>
    <w:rsid w:val="00AC3771"/>
    <w:rsid w:val="00AC47E9"/>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B3B"/>
    <w:rsid w:val="00AD6EAA"/>
    <w:rsid w:val="00AD6FA8"/>
    <w:rsid w:val="00AD7414"/>
    <w:rsid w:val="00AD7829"/>
    <w:rsid w:val="00AD7A1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0E45"/>
    <w:rsid w:val="00AF22A9"/>
    <w:rsid w:val="00AF24A0"/>
    <w:rsid w:val="00AF2E08"/>
    <w:rsid w:val="00AF3896"/>
    <w:rsid w:val="00AF3F6F"/>
    <w:rsid w:val="00AF5A5C"/>
    <w:rsid w:val="00AF60B1"/>
    <w:rsid w:val="00AF6A83"/>
    <w:rsid w:val="00AF7F4E"/>
    <w:rsid w:val="00B00B44"/>
    <w:rsid w:val="00B00DD6"/>
    <w:rsid w:val="00B00EA1"/>
    <w:rsid w:val="00B013B0"/>
    <w:rsid w:val="00B014BA"/>
    <w:rsid w:val="00B017E6"/>
    <w:rsid w:val="00B01F41"/>
    <w:rsid w:val="00B022F4"/>
    <w:rsid w:val="00B0242B"/>
    <w:rsid w:val="00B0359A"/>
    <w:rsid w:val="00B045FC"/>
    <w:rsid w:val="00B0529B"/>
    <w:rsid w:val="00B06462"/>
    <w:rsid w:val="00B075E8"/>
    <w:rsid w:val="00B076FC"/>
    <w:rsid w:val="00B07EA6"/>
    <w:rsid w:val="00B07ECC"/>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120C"/>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3310"/>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466E1"/>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33"/>
    <w:rsid w:val="00B54FEB"/>
    <w:rsid w:val="00B55D36"/>
    <w:rsid w:val="00B57659"/>
    <w:rsid w:val="00B6090E"/>
    <w:rsid w:val="00B60E64"/>
    <w:rsid w:val="00B617EC"/>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34F"/>
    <w:rsid w:val="00B7791E"/>
    <w:rsid w:val="00B77A43"/>
    <w:rsid w:val="00B77BA6"/>
    <w:rsid w:val="00B77E4D"/>
    <w:rsid w:val="00B77FB2"/>
    <w:rsid w:val="00B8069C"/>
    <w:rsid w:val="00B80AE8"/>
    <w:rsid w:val="00B81106"/>
    <w:rsid w:val="00B81248"/>
    <w:rsid w:val="00B81782"/>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576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6096"/>
    <w:rsid w:val="00BD703C"/>
    <w:rsid w:val="00BE0B31"/>
    <w:rsid w:val="00BE10BC"/>
    <w:rsid w:val="00BE12ED"/>
    <w:rsid w:val="00BE1489"/>
    <w:rsid w:val="00BE1B12"/>
    <w:rsid w:val="00BE33C6"/>
    <w:rsid w:val="00BE3719"/>
    <w:rsid w:val="00BE392E"/>
    <w:rsid w:val="00BE3D7B"/>
    <w:rsid w:val="00BE479A"/>
    <w:rsid w:val="00BE4ACD"/>
    <w:rsid w:val="00BE55D1"/>
    <w:rsid w:val="00BE5C06"/>
    <w:rsid w:val="00BE6686"/>
    <w:rsid w:val="00BE6993"/>
    <w:rsid w:val="00BE6F7E"/>
    <w:rsid w:val="00BE7827"/>
    <w:rsid w:val="00BF0915"/>
    <w:rsid w:val="00BF0B7A"/>
    <w:rsid w:val="00BF1119"/>
    <w:rsid w:val="00BF1730"/>
    <w:rsid w:val="00BF2224"/>
    <w:rsid w:val="00BF24E2"/>
    <w:rsid w:val="00BF251E"/>
    <w:rsid w:val="00BF2542"/>
    <w:rsid w:val="00BF2A57"/>
    <w:rsid w:val="00BF3640"/>
    <w:rsid w:val="00BF4BD7"/>
    <w:rsid w:val="00BF5311"/>
    <w:rsid w:val="00BF5DB0"/>
    <w:rsid w:val="00BF6A63"/>
    <w:rsid w:val="00BF6F4A"/>
    <w:rsid w:val="00BF7626"/>
    <w:rsid w:val="00BF791B"/>
    <w:rsid w:val="00C000D0"/>
    <w:rsid w:val="00C00DB4"/>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92"/>
    <w:rsid w:val="00C159C5"/>
    <w:rsid w:val="00C160CB"/>
    <w:rsid w:val="00C165CC"/>
    <w:rsid w:val="00C16A6C"/>
    <w:rsid w:val="00C16AA6"/>
    <w:rsid w:val="00C174AA"/>
    <w:rsid w:val="00C175DD"/>
    <w:rsid w:val="00C21927"/>
    <w:rsid w:val="00C21DB2"/>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A50"/>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8E8"/>
    <w:rsid w:val="00C51BE0"/>
    <w:rsid w:val="00C521EE"/>
    <w:rsid w:val="00C52B49"/>
    <w:rsid w:val="00C52E6D"/>
    <w:rsid w:val="00C52FA0"/>
    <w:rsid w:val="00C53318"/>
    <w:rsid w:val="00C536EA"/>
    <w:rsid w:val="00C53B2E"/>
    <w:rsid w:val="00C54047"/>
    <w:rsid w:val="00C544A8"/>
    <w:rsid w:val="00C547CD"/>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B0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52"/>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25C0"/>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050"/>
    <w:rsid w:val="00D2642B"/>
    <w:rsid w:val="00D26AC2"/>
    <w:rsid w:val="00D26BB1"/>
    <w:rsid w:val="00D26C48"/>
    <w:rsid w:val="00D27592"/>
    <w:rsid w:val="00D27F8B"/>
    <w:rsid w:val="00D307A0"/>
    <w:rsid w:val="00D311A7"/>
    <w:rsid w:val="00D31666"/>
    <w:rsid w:val="00D31A77"/>
    <w:rsid w:val="00D3270F"/>
    <w:rsid w:val="00D329B3"/>
    <w:rsid w:val="00D32E09"/>
    <w:rsid w:val="00D32F7E"/>
    <w:rsid w:val="00D33840"/>
    <w:rsid w:val="00D341C3"/>
    <w:rsid w:val="00D34C78"/>
    <w:rsid w:val="00D35CEC"/>
    <w:rsid w:val="00D35D72"/>
    <w:rsid w:val="00D36E8E"/>
    <w:rsid w:val="00D37086"/>
    <w:rsid w:val="00D40375"/>
    <w:rsid w:val="00D40DEB"/>
    <w:rsid w:val="00D41F85"/>
    <w:rsid w:val="00D42820"/>
    <w:rsid w:val="00D42871"/>
    <w:rsid w:val="00D42AF8"/>
    <w:rsid w:val="00D42F6E"/>
    <w:rsid w:val="00D4316B"/>
    <w:rsid w:val="00D43894"/>
    <w:rsid w:val="00D438C7"/>
    <w:rsid w:val="00D44983"/>
    <w:rsid w:val="00D45AA4"/>
    <w:rsid w:val="00D4704F"/>
    <w:rsid w:val="00D4726C"/>
    <w:rsid w:val="00D47339"/>
    <w:rsid w:val="00D474F3"/>
    <w:rsid w:val="00D47C6C"/>
    <w:rsid w:val="00D50F8B"/>
    <w:rsid w:val="00D510F2"/>
    <w:rsid w:val="00D51AE0"/>
    <w:rsid w:val="00D51DEB"/>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1B53"/>
    <w:rsid w:val="00D62D82"/>
    <w:rsid w:val="00D62EE6"/>
    <w:rsid w:val="00D6336A"/>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0F8"/>
    <w:rsid w:val="00D82774"/>
    <w:rsid w:val="00D82B03"/>
    <w:rsid w:val="00D8364F"/>
    <w:rsid w:val="00D83C2E"/>
    <w:rsid w:val="00D84259"/>
    <w:rsid w:val="00D847BE"/>
    <w:rsid w:val="00D856DA"/>
    <w:rsid w:val="00D85A0F"/>
    <w:rsid w:val="00D85DAD"/>
    <w:rsid w:val="00D861F9"/>
    <w:rsid w:val="00D86A0F"/>
    <w:rsid w:val="00D86AF4"/>
    <w:rsid w:val="00D86CCA"/>
    <w:rsid w:val="00D872A2"/>
    <w:rsid w:val="00D875DC"/>
    <w:rsid w:val="00D87AA1"/>
    <w:rsid w:val="00D909F3"/>
    <w:rsid w:val="00D909F8"/>
    <w:rsid w:val="00D90FE7"/>
    <w:rsid w:val="00D9177A"/>
    <w:rsid w:val="00D917E5"/>
    <w:rsid w:val="00D92B5C"/>
    <w:rsid w:val="00D9353A"/>
    <w:rsid w:val="00D93F33"/>
    <w:rsid w:val="00D94137"/>
    <w:rsid w:val="00D944E1"/>
    <w:rsid w:val="00D95223"/>
    <w:rsid w:val="00D95BB7"/>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744"/>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590A"/>
    <w:rsid w:val="00DD6FA4"/>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2B95"/>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8F2"/>
    <w:rsid w:val="00E059B6"/>
    <w:rsid w:val="00E06279"/>
    <w:rsid w:val="00E062CD"/>
    <w:rsid w:val="00E07892"/>
    <w:rsid w:val="00E10109"/>
    <w:rsid w:val="00E1059A"/>
    <w:rsid w:val="00E10613"/>
    <w:rsid w:val="00E13C9F"/>
    <w:rsid w:val="00E14114"/>
    <w:rsid w:val="00E145AB"/>
    <w:rsid w:val="00E14F71"/>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521"/>
    <w:rsid w:val="00E34773"/>
    <w:rsid w:val="00E349F3"/>
    <w:rsid w:val="00E34C24"/>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43A"/>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3153"/>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41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7DF"/>
    <w:rsid w:val="00EB6E44"/>
    <w:rsid w:val="00EB708F"/>
    <w:rsid w:val="00EB7519"/>
    <w:rsid w:val="00EB78A1"/>
    <w:rsid w:val="00EC0A24"/>
    <w:rsid w:val="00EC0D43"/>
    <w:rsid w:val="00EC0DB9"/>
    <w:rsid w:val="00EC1215"/>
    <w:rsid w:val="00EC12D5"/>
    <w:rsid w:val="00EC25C8"/>
    <w:rsid w:val="00EC4D2B"/>
    <w:rsid w:val="00EC59EE"/>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AF6"/>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003E"/>
    <w:rsid w:val="00F12AD3"/>
    <w:rsid w:val="00F12ED0"/>
    <w:rsid w:val="00F12ED6"/>
    <w:rsid w:val="00F13878"/>
    <w:rsid w:val="00F1399A"/>
    <w:rsid w:val="00F13BDD"/>
    <w:rsid w:val="00F13F21"/>
    <w:rsid w:val="00F14772"/>
    <w:rsid w:val="00F15321"/>
    <w:rsid w:val="00F15A49"/>
    <w:rsid w:val="00F15BE7"/>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4313"/>
    <w:rsid w:val="00F85186"/>
    <w:rsid w:val="00F855F3"/>
    <w:rsid w:val="00F862D3"/>
    <w:rsid w:val="00F864E1"/>
    <w:rsid w:val="00F86606"/>
    <w:rsid w:val="00F87169"/>
    <w:rsid w:val="00F87786"/>
    <w:rsid w:val="00F877EF"/>
    <w:rsid w:val="00F90795"/>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4E8"/>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19"/>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19"/>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7"/>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7"/>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7"/>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4"/>
      <w:szCs w:val="24"/>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1"/>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2"/>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4"/>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4"/>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4"/>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3"/>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4"/>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8"/>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4"/>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4"/>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6"/>
      </w:numPr>
    </w:pPr>
  </w:style>
  <w:style w:type="numbering" w:customStyle="1" w:styleId="NumberedListTable">
    <w:name w:val="Numbered List Table"/>
    <w:basedOn w:val="NoList"/>
    <w:rsid w:val="003C5E8F"/>
    <w:pPr>
      <w:numPr>
        <w:numId w:val="5"/>
      </w:numPr>
    </w:pPr>
  </w:style>
  <w:style w:type="numbering" w:customStyle="1" w:styleId="BulletsTable">
    <w:name w:val="Bullets Table"/>
    <w:basedOn w:val="NoList"/>
    <w:rsid w:val="003C5E8F"/>
    <w:pPr>
      <w:numPr>
        <w:numId w:val="7"/>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8"/>
      <w:szCs w:val="28"/>
      <w:lang w:val="en-US" w:eastAsia="ja-JP"/>
    </w:rPr>
  </w:style>
  <w:style w:type="paragraph" w:styleId="ListBullet4">
    <w:name w:val="List Bullet 4"/>
    <w:basedOn w:val="Normal"/>
    <w:autoRedefine/>
    <w:rsid w:val="00985B38"/>
    <w:pPr>
      <w:numPr>
        <w:numId w:val="9"/>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8"/>
      <w:szCs w:val="28"/>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4"/>
      <w:szCs w:val="24"/>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3"/>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18"/>
      </w:numPr>
    </w:pPr>
  </w:style>
  <w:style w:type="character" w:customStyle="1" w:styleId="ui-provider">
    <w:name w:val="ui-provider"/>
    <w:basedOn w:val="DefaultParagraphFont"/>
    <w:rsid w:val="004A3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6125801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482476713">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660624273">
      <w:bodyDiv w:val="1"/>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19663213">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0236144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589727301">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20752500">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09018910">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26126130">
      <w:bodyDiv w:val="1"/>
      <w:marLeft w:val="0"/>
      <w:marRight w:val="0"/>
      <w:marTop w:val="0"/>
      <w:marBottom w:val="0"/>
      <w:divBdr>
        <w:top w:val="none" w:sz="0" w:space="0" w:color="auto"/>
        <w:left w:val="none" w:sz="0" w:space="0" w:color="auto"/>
        <w:bottom w:val="none" w:sz="0" w:space="0" w:color="auto"/>
        <w:right w:val="none" w:sz="0" w:space="0" w:color="auto"/>
      </w:divBdr>
    </w:div>
    <w:div w:id="2046708506">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1.png"/><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hyperlink" Target="https://github.com/equinor/NOAKADEXPI/blob/main/ProteusExamples/mirroring%20and%20rotation.xml" TargetMode="External"/><Relationship Id="rId16" Type="http://schemas.openxmlformats.org/officeDocument/2006/relationships/hyperlink" Target="https://github.com/ProteusXML/proteusxml" TargetMode="External"/><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image" Target="media/image6.svg"/><Relationship Id="rId53" Type="http://schemas.openxmlformats.org/officeDocument/2006/relationships/image" Target="media/image15.png"/><Relationship Id="rId58" Type="http://schemas.openxmlformats.org/officeDocument/2006/relationships/hyperlink" Target="https://github.com/equinor/NOAKADEXPI/blob/main/ProteusExamples/NOAKA_Instrument_PSDAlarm_Effect.xml" TargetMode="External"/><Relationship Id="rId74" Type="http://schemas.openxmlformats.org/officeDocument/2006/relationships/image" Target="media/image29.emf"/><Relationship Id="rId79" Type="http://schemas.openxmlformats.org/officeDocument/2006/relationships/image" Target="media/image32.png"/><Relationship Id="rId5" Type="http://schemas.openxmlformats.org/officeDocument/2006/relationships/numbering" Target="numbering.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https://equinor.github.io/NOAKADEXPI/Symbols.xlsm" TargetMode="Externa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yperlink" Target="http://noaka.org/rdl/VDSAssignmentClass" TargetMode="External"/><Relationship Id="rId64" Type="http://schemas.openxmlformats.org/officeDocument/2006/relationships/image" Target="media/image22.png"/><Relationship Id="rId69" Type="http://schemas.openxmlformats.org/officeDocument/2006/relationships/hyperlink" Target="http://data.posccaesar.org/rdl/RDS2181987301" TargetMode="External"/><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footer" Target="footer1.xml"/><Relationship Id="rId17" Type="http://schemas.openxmlformats.org/officeDocument/2006/relationships/hyperlink" Target="https://github.com/ProteusXML/proteusxml" TargetMode="External"/><Relationship Id="rId25" Type="http://schemas.openxmlformats.org/officeDocument/2006/relationships/hyperlink" Target="http://data.posccaesar.org/rdl/" TargetMode="External"/><Relationship Id="rId33" Type="http://schemas.openxmlformats.org/officeDocument/2006/relationships/image" Target="media/image4.svg"/><Relationship Id="rId38" Type="http://schemas.openxmlformats.org/officeDocument/2006/relationships/hyperlink" Target="https://equinor.github.io/NOAKADEXPI/Symbols/PV019A_Option1.svg" TargetMode="External"/><Relationship Id="rId46" Type="http://schemas.openxmlformats.org/officeDocument/2006/relationships/image" Target="media/image13.png"/><Relationship Id="rId59" Type="http://schemas.openxmlformats.org/officeDocument/2006/relationships/image" Target="media/image19.png"/><Relationship Id="rId67" Type="http://schemas.openxmlformats.org/officeDocument/2006/relationships/image" Target="media/image24.png"/><Relationship Id="rId20" Type="http://schemas.openxmlformats.org/officeDocument/2006/relationships/hyperlink" Target="https://gitlab.com/dexpi/Specification/raw/master/specification/DEXPI%20Specification%201.2.pdf"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hyperlink" Target="https://github.com/equinor/NOAKADEXPI/blob/main/ProteusExamples/NOAKA_Instrument_InLine.xml" TargetMode="External"/><Relationship Id="rId70" Type="http://schemas.openxmlformats.org/officeDocument/2006/relationships/image" Target="media/image26.png"/><Relationship Id="rId75" Type="http://schemas.openxmlformats.org/officeDocument/2006/relationships/oleObject" Target="embeddings/oleObject1.bin"/><Relationship Id="rId83" Type="http://schemas.openxmlformats.org/officeDocument/2006/relationships/image" Target="media/image36.png"/><Relationship Id="rId88" Type="http://schemas.openxmlformats.org/officeDocument/2006/relationships/image" Target="media/image40.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tandard.no/fagomrader/energi-og-klima/petroleum/norsok-standard-categories/z-technical-info/z-004/" TargetMode="External"/><Relationship Id="rId23" Type="http://schemas.openxmlformats.org/officeDocument/2006/relationships/hyperlink" Target="https://view.officeapps.live.com/op/view.aspx?src=https%3A%2F%2FEquinor.github.io%2FNOAKADEXPI%2FSymbols.xlsm&amp;wdOrigin=BROWSELINK" TargetMode="External"/><Relationship Id="rId28" Type="http://schemas.openxmlformats.org/officeDocument/2006/relationships/header" Target="header2.xml"/><Relationship Id="rId36" Type="http://schemas.openxmlformats.org/officeDocument/2006/relationships/image" Target="media/image5.png"/><Relationship Id="rId49" Type="http://schemas.openxmlformats.org/officeDocument/2006/relationships/hyperlink" Target="http://noaka.org/rdl/NominalDiameterAssignmentClass" TargetMode="Externa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https://equinor.github.io/NOAKADEXPI/Symbols/ND0011.svg" TargetMode="External"/><Relationship Id="rId44" Type="http://schemas.openxmlformats.org/officeDocument/2006/relationships/image" Target="media/image11.png"/><Relationship Id="rId52" Type="http://schemas.openxmlformats.org/officeDocument/2006/relationships/hyperlink" Target="https://github.com/equinor/NOAKADEXPI/blob/main/ProteusExamples/NOAKA_Instrument_OffLine.xml" TargetMode="External"/><Relationship Id="rId60" Type="http://schemas.openxmlformats.org/officeDocument/2006/relationships/hyperlink" Target="https://github.com/equinor/NOAKADEXPI/blob/main/ProteusExamples/NOAKA_Instrument_ElectricalPowered.xml" TargetMode="External"/><Relationship Id="rId65" Type="http://schemas.openxmlformats.org/officeDocument/2006/relationships/hyperlink" Target="https://github.com/equinor/NOAKADEXPI/blob/main/ProteusExamples/ActuatedValve_Example.x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dexpi.org/wp-content/uploads/2020/09/DEXPI-PID-Specification-1.3.pdf" TargetMode="External"/><Relationship Id="rId39" Type="http://schemas.openxmlformats.org/officeDocument/2006/relationships/hyperlink" Target="https://github.com/equinor/NOAKADEXPI/blob/main/ProteusExamples/LabelSymbolRef.xml" TargetMode="External"/><Relationship Id="rId34" Type="http://schemas.openxmlformats.org/officeDocument/2006/relationships/hyperlink" Target="https://equinor.github.io/NOAKADEXPI/Symbols/Detail/PV019A_Detail.svg" TargetMode="External"/><Relationship Id="rId50" Type="http://schemas.openxmlformats.org/officeDocument/2006/relationships/hyperlink" Target="http://noaka.org/rdl/TrimTypeAssignmentClass" TargetMode="External"/><Relationship Id="rId55" Type="http://schemas.openxmlformats.org/officeDocument/2006/relationships/image" Target="media/image17.png"/><Relationship Id="rId76" Type="http://schemas.openxmlformats.org/officeDocument/2006/relationships/hyperlink" Target="https://github.com/equinor/NOAKADEXPI/blob/main/ProteusExamples/PropertyBreakExample.xml" TargetMode="External"/><Relationship Id="rId97"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hyperlink" Target="https://github.com/equinor/NOAKADEXPI/blob/main/ProteusExamples/Annotations.xml" TargetMode="External"/><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header" Target="header3.xml"/><Relationship Id="rId24" Type="http://schemas.openxmlformats.org/officeDocument/2006/relationships/hyperlink" Target="https://github.com/ProteusXML/proteusxml/blob/master/additional_documents/P%26ID%20Profile%20file%20specification%203.3.3.doc"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3.png"/><Relationship Id="rId87" Type="http://schemas.openxmlformats.org/officeDocument/2006/relationships/hyperlink" Target="https://github.com/equinor/NOAKADEXPI/blob/main/ProteusExamples/elevation_example.xml" TargetMode="External"/><Relationship Id="rId61" Type="http://schemas.openxmlformats.org/officeDocument/2006/relationships/image" Target="media/image20.png"/><Relationship Id="rId82" Type="http://schemas.openxmlformats.org/officeDocument/2006/relationships/image" Target="media/image35.png"/><Relationship Id="rId19" Type="http://schemas.openxmlformats.org/officeDocument/2006/relationships/hyperlink" Target="https://dexpi.org/wp-content/uploads/2020/09/DEXPI-PID-Specification-1.3.pdf" TargetMode="External"/><Relationship Id="rId14" Type="http://schemas.openxmlformats.org/officeDocument/2006/relationships/hyperlink" Target="https://15926.org/home/" TargetMode="External"/><Relationship Id="rId30" Type="http://schemas.openxmlformats.org/officeDocument/2006/relationships/hyperlink" Target="https://equinor.github.io/NOAKADEXPI/Symbols/Detail/ND0011_Detail.svg" TargetMode="External"/><Relationship Id="rId35" Type="http://schemas.openxmlformats.org/officeDocument/2006/relationships/hyperlink" Target="https://equinor.github.io/NOAKADEXPI/Symbols/PV019A.svg" TargetMode="External"/><Relationship Id="rId56" Type="http://schemas.openxmlformats.org/officeDocument/2006/relationships/hyperlink" Target="https://github.com/equinor/NOAKADEXPI/blob/main/ProteusExamples/NOAKA_Instrument_PSDAlarm_Cause.xml" TargetMode="External"/><Relationship Id="rId77" Type="http://schemas.openxmlformats.org/officeDocument/2006/relationships/image" Target="media/image30.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27.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4.xml><?xml version="1.0" encoding="utf-8"?>
<ds:datastoreItem xmlns:ds="http://schemas.openxmlformats.org/officeDocument/2006/customXml" ds:itemID="{3D3567C3-7EF5-4AA2-A0C7-67990F193C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11500</Words>
  <Characters>65554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DISC DEXPI Transfer Requirements</vt:lpstr>
    </vt:vector>
  </TitlesOfParts>
  <Manager/>
  <Company/>
  <LinksUpToDate>false</LinksUpToDate>
  <CharactersWithSpaces>76901</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 DEXPI Transfer Requirements</dc:title>
  <dc:subject/>
  <dc:creator>Pedersen, Tonia</dc:creator>
  <cp:keywords/>
  <cp:lastModifiedBy>Tonia Pedersen</cp:lastModifiedBy>
  <cp:revision>9</cp:revision>
  <cp:lastPrinted>2015-11-19T16:36:00Z</cp:lastPrinted>
  <dcterms:created xsi:type="dcterms:W3CDTF">2023-02-17T12:47:00Z</dcterms:created>
  <dcterms:modified xsi:type="dcterms:W3CDTF">2023-03-16T09:22:00Z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vt:lpwstr>
  </property>
  <property fmtid="{D5CDD505-2E9C-101B-9397-08002B2CF9AE}" pid="3" name="AuthorEmail">
    <vt:lpwstr>tonp@equinor.com</vt:lpwstr>
  </property>
  <property fmtid="{D5CDD505-2E9C-101B-9397-08002B2CF9AE}" pid="4" name="VersionDate">
    <vt:lpwstr>07 July 2022</vt:lpwstr>
  </property>
</Properties>
</file>