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0D352498"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A46856">
              <w:rPr>
                <w:b/>
                <w:bCs/>
                <w:szCs w:val="22"/>
              </w:rPr>
              <w:t>6.1</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2FA2694A"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A46856">
              <w:rPr>
                <w:b/>
                <w:bCs/>
                <w:noProof/>
                <w:szCs w:val="22"/>
                <w:lang w:eastAsia="nb-NO"/>
              </w:rPr>
              <w:t>87</w:t>
            </w:r>
            <w:r w:rsidR="00E6314B" w:rsidRPr="003B036D">
              <w:rPr>
                <w:b/>
                <w:bCs/>
                <w:noProof/>
                <w:szCs w:val="22"/>
                <w:lang w:eastAsia="nb-NO"/>
              </w:rPr>
              <w:fldChar w:fldCharType="end"/>
            </w:r>
          </w:p>
        </w:tc>
      </w:tr>
    </w:tbl>
    <w:p w14:paraId="7BF709E6" w14:textId="49F2EADE"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2203543B"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7D0570F2"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40275132"/>
      <w:r w:rsidR="00A46856">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A96628B"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A46856">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4027513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 xml:space="preserve">ustom Equipment Package &amp; Property Break details. Detailed </w:t>
            </w:r>
            <w:proofErr w:type="spellStart"/>
            <w:r>
              <w:rPr>
                <w:rFonts w:ascii="Times New Roman" w:hAnsi="Times New Roman" w:cs="Times New Roman"/>
                <w:sz w:val="22"/>
                <w:szCs w:val="22"/>
                <w:lang w:val="en-GB"/>
              </w:rPr>
              <w:t>SignalConveyingFunction</w:t>
            </w:r>
            <w:proofErr w:type="spellEnd"/>
            <w:r>
              <w:rPr>
                <w:rFonts w:ascii="Times New Roman" w:hAnsi="Times New Roman" w:cs="Times New Roman"/>
                <w:sz w:val="22"/>
                <w:szCs w:val="22"/>
                <w:lang w:val="en-GB"/>
              </w:rPr>
              <w:t xml:space="preserve">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Removed references to </w:t>
            </w:r>
            <w:proofErr w:type="spellStart"/>
            <w:r>
              <w:rPr>
                <w:rFonts w:ascii="Times New Roman" w:hAnsi="Times New Roman" w:cs="Times New Roman"/>
                <w:sz w:val="22"/>
                <w:szCs w:val="22"/>
                <w:lang w:val="en-GB"/>
              </w:rPr>
              <w:t>IsVirtual</w:t>
            </w:r>
            <w:proofErr w:type="spellEnd"/>
            <w:r>
              <w:rPr>
                <w:rFonts w:ascii="Times New Roman" w:hAnsi="Times New Roman" w:cs="Times New Roman"/>
                <w:sz w:val="22"/>
                <w:szCs w:val="22"/>
                <w:lang w:val="en-GB"/>
              </w:rPr>
              <w:t xml:space="preserve">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336DC5" w:rsidRPr="00BA1AD9" w14:paraId="024B8980" w14:textId="77777777" w:rsidTr="00474F42">
        <w:tc>
          <w:tcPr>
            <w:tcW w:w="1023" w:type="dxa"/>
            <w:vAlign w:val="center"/>
          </w:tcPr>
          <w:p w14:paraId="001C352A" w14:textId="5FA7C107" w:rsidR="00336DC5" w:rsidRDefault="00336DC5"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5.8</w:t>
            </w:r>
          </w:p>
        </w:tc>
        <w:tc>
          <w:tcPr>
            <w:tcW w:w="1259" w:type="dxa"/>
            <w:vAlign w:val="center"/>
          </w:tcPr>
          <w:p w14:paraId="553030F9" w14:textId="1725F8AB" w:rsidR="00336DC5" w:rsidRDefault="00336DC5"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34D39A73" w14:textId="24B1C9C3" w:rsidR="00336DC5" w:rsidRDefault="00336DC5"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34D8F569" w14:textId="349FBC9A" w:rsidR="00336DC5" w:rsidRDefault="00336DC5"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17C09" w:rsidRPr="00BA1AD9" w14:paraId="1519B674" w14:textId="77777777" w:rsidTr="00474F42">
        <w:tc>
          <w:tcPr>
            <w:tcW w:w="1023" w:type="dxa"/>
            <w:vAlign w:val="center"/>
          </w:tcPr>
          <w:p w14:paraId="7435F11D" w14:textId="1E7114A8" w:rsidR="00D17C09" w:rsidRDefault="00D17C0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w:t>
            </w:r>
          </w:p>
        </w:tc>
        <w:tc>
          <w:tcPr>
            <w:tcW w:w="1259" w:type="dxa"/>
            <w:vAlign w:val="center"/>
          </w:tcPr>
          <w:p w14:paraId="546FD4E1" w14:textId="12E74DDA" w:rsidR="00D17C09" w:rsidRDefault="00D17C0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04.06.2026</w:t>
            </w:r>
          </w:p>
        </w:tc>
        <w:tc>
          <w:tcPr>
            <w:tcW w:w="7177" w:type="dxa"/>
            <w:vAlign w:val="center"/>
          </w:tcPr>
          <w:p w14:paraId="61469294" w14:textId="4EB21F76" w:rsidR="00D17C09" w:rsidRDefault="00D17C09"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Updated for Heat Tracing to remove duplicate/conflicting attributes</w:t>
            </w:r>
          </w:p>
        </w:tc>
        <w:tc>
          <w:tcPr>
            <w:tcW w:w="998" w:type="dxa"/>
            <w:vAlign w:val="center"/>
          </w:tcPr>
          <w:p w14:paraId="6B72259C" w14:textId="60814EAA" w:rsidR="00D17C09" w:rsidRDefault="00D17C09"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A02207" w:rsidRPr="00BA1AD9" w14:paraId="14A2EFF9" w14:textId="77777777" w:rsidTr="00474F42">
        <w:tc>
          <w:tcPr>
            <w:tcW w:w="1023" w:type="dxa"/>
            <w:vAlign w:val="center"/>
          </w:tcPr>
          <w:p w14:paraId="2BF847CE" w14:textId="3D64562B" w:rsidR="00A02207" w:rsidRDefault="00A0220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5.91</w:t>
            </w:r>
          </w:p>
        </w:tc>
        <w:tc>
          <w:tcPr>
            <w:tcW w:w="1259" w:type="dxa"/>
            <w:vAlign w:val="center"/>
          </w:tcPr>
          <w:p w14:paraId="6EE769E6" w14:textId="0010AA56" w:rsidR="00A02207" w:rsidRDefault="00A0220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13.06.2026</w:t>
            </w:r>
          </w:p>
        </w:tc>
        <w:tc>
          <w:tcPr>
            <w:tcW w:w="7177" w:type="dxa"/>
            <w:vAlign w:val="center"/>
          </w:tcPr>
          <w:p w14:paraId="3ED68202" w14:textId="0A6285B4" w:rsidR="00A02207" w:rsidRDefault="00A0220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Updated references for </w:t>
            </w:r>
            <w:proofErr w:type="spellStart"/>
            <w:r>
              <w:rPr>
                <w:rFonts w:ascii="Times New Roman" w:hAnsi="Times New Roman" w:cs="Times New Roman"/>
                <w:sz w:val="22"/>
                <w:szCs w:val="22"/>
                <w:lang w:val="en-GB"/>
              </w:rPr>
              <w:t>NominalDiameter</w:t>
            </w:r>
            <w:proofErr w:type="spellEnd"/>
            <w:r>
              <w:rPr>
                <w:rFonts w:ascii="Times New Roman" w:hAnsi="Times New Roman" w:cs="Times New Roman"/>
                <w:sz w:val="22"/>
                <w:szCs w:val="22"/>
                <w:lang w:val="en-GB"/>
              </w:rPr>
              <w:t xml:space="preserve"> on </w:t>
            </w:r>
            <w:proofErr w:type="spellStart"/>
            <w:r>
              <w:rPr>
                <w:rFonts w:ascii="Times New Roman" w:hAnsi="Times New Roman" w:cs="Times New Roman"/>
                <w:sz w:val="22"/>
                <w:szCs w:val="22"/>
                <w:lang w:val="en-GB"/>
              </w:rPr>
              <w:t>OperatedValve</w:t>
            </w:r>
            <w:proofErr w:type="spellEnd"/>
            <w:r>
              <w:rPr>
                <w:rFonts w:ascii="Times New Roman" w:hAnsi="Times New Roman" w:cs="Times New Roman"/>
                <w:sz w:val="22"/>
                <w:szCs w:val="22"/>
                <w:lang w:val="en-GB"/>
              </w:rPr>
              <w:t xml:space="preserve"> &amp; Reducer</w:t>
            </w:r>
          </w:p>
        </w:tc>
        <w:tc>
          <w:tcPr>
            <w:tcW w:w="998" w:type="dxa"/>
            <w:vAlign w:val="center"/>
          </w:tcPr>
          <w:p w14:paraId="46465E78" w14:textId="32C92DC9" w:rsidR="00A02207" w:rsidRDefault="00A0220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22228" w:rsidRPr="00BA1AD9" w14:paraId="37FF19D5" w14:textId="77777777" w:rsidTr="00474F42">
        <w:tc>
          <w:tcPr>
            <w:tcW w:w="1023" w:type="dxa"/>
            <w:vAlign w:val="center"/>
          </w:tcPr>
          <w:p w14:paraId="21CE1EBA" w14:textId="0736627D" w:rsidR="00D22228" w:rsidRDefault="00D22228"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6.0</w:t>
            </w:r>
          </w:p>
        </w:tc>
        <w:tc>
          <w:tcPr>
            <w:tcW w:w="1259" w:type="dxa"/>
            <w:vAlign w:val="center"/>
          </w:tcPr>
          <w:p w14:paraId="7B7D8555" w14:textId="2A72848D" w:rsidR="00D22228" w:rsidRDefault="00D22228"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25.06.2026</w:t>
            </w:r>
          </w:p>
        </w:tc>
        <w:tc>
          <w:tcPr>
            <w:tcW w:w="7177" w:type="dxa"/>
            <w:vAlign w:val="center"/>
          </w:tcPr>
          <w:p w14:paraId="1970FDD3" w14:textId="53C6C6C6" w:rsidR="00D22228" w:rsidRDefault="00D22228"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with </w:t>
            </w:r>
            <w:proofErr w:type="spellStart"/>
            <w:r>
              <w:rPr>
                <w:rFonts w:ascii="Times New Roman" w:hAnsi="Times New Roman" w:cs="Times New Roman"/>
                <w:sz w:val="22"/>
                <w:szCs w:val="22"/>
                <w:lang w:val="en-GB"/>
              </w:rPr>
              <w:t>MeasuringLineFunction</w:t>
            </w:r>
            <w:proofErr w:type="spellEnd"/>
            <w:r>
              <w:rPr>
                <w:rFonts w:ascii="Times New Roman" w:hAnsi="Times New Roman" w:cs="Times New Roman"/>
                <w:sz w:val="22"/>
                <w:szCs w:val="22"/>
                <w:lang w:val="en-GB"/>
              </w:rPr>
              <w:t xml:space="preserve"> rule definition.</w:t>
            </w:r>
          </w:p>
        </w:tc>
        <w:tc>
          <w:tcPr>
            <w:tcW w:w="998" w:type="dxa"/>
            <w:vAlign w:val="center"/>
          </w:tcPr>
          <w:p w14:paraId="1EC64984" w14:textId="12AC8D75" w:rsidR="00D22228" w:rsidRDefault="00D22228"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E44E6D" w:rsidRPr="00BA1AD9" w14:paraId="7F0C684D" w14:textId="77777777" w:rsidTr="00474F42">
        <w:tc>
          <w:tcPr>
            <w:tcW w:w="1023" w:type="dxa"/>
            <w:vAlign w:val="center"/>
          </w:tcPr>
          <w:p w14:paraId="478A0FD0" w14:textId="7C133DC0" w:rsidR="00E44E6D" w:rsidRDefault="00E44E6D"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6.1</w:t>
            </w:r>
          </w:p>
        </w:tc>
        <w:tc>
          <w:tcPr>
            <w:tcW w:w="1259" w:type="dxa"/>
            <w:vAlign w:val="center"/>
          </w:tcPr>
          <w:p w14:paraId="168D6A9E" w14:textId="62D48921" w:rsidR="00E44E6D" w:rsidRDefault="007F697E"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13</w:t>
            </w:r>
            <w:r w:rsidR="00E44E6D">
              <w:rPr>
                <w:rFonts w:ascii="Times New Roman" w:hAnsi="Times New Roman" w:cs="Times New Roman"/>
                <w:sz w:val="22"/>
                <w:szCs w:val="22"/>
                <w:lang w:val="en-GB"/>
              </w:rPr>
              <w:t>.0</w:t>
            </w:r>
            <w:r>
              <w:rPr>
                <w:rFonts w:ascii="Times New Roman" w:hAnsi="Times New Roman" w:cs="Times New Roman"/>
                <w:sz w:val="22"/>
                <w:szCs w:val="22"/>
                <w:lang w:val="en-GB"/>
              </w:rPr>
              <w:t>9</w:t>
            </w:r>
            <w:r w:rsidR="00E44E6D">
              <w:rPr>
                <w:rFonts w:ascii="Times New Roman" w:hAnsi="Times New Roman" w:cs="Times New Roman"/>
                <w:sz w:val="22"/>
                <w:szCs w:val="22"/>
                <w:lang w:val="en-GB"/>
              </w:rPr>
              <w:t>.2026</w:t>
            </w:r>
          </w:p>
        </w:tc>
        <w:tc>
          <w:tcPr>
            <w:tcW w:w="7177" w:type="dxa"/>
            <w:vAlign w:val="center"/>
          </w:tcPr>
          <w:p w14:paraId="4A3FF0E3" w14:textId="296892ED" w:rsidR="00E44E6D" w:rsidRDefault="00E44E6D"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Add </w:t>
            </w:r>
            <w:proofErr w:type="spellStart"/>
            <w:r>
              <w:rPr>
                <w:rFonts w:ascii="Times New Roman" w:hAnsi="Times New Roman" w:cs="Times New Roman"/>
                <w:sz w:val="22"/>
                <w:szCs w:val="22"/>
                <w:lang w:val="en-GB"/>
              </w:rPr>
              <w:t>NonSAS</w:t>
            </w:r>
            <w:proofErr w:type="spellEnd"/>
            <w:r>
              <w:rPr>
                <w:rFonts w:ascii="Times New Roman" w:hAnsi="Times New Roman" w:cs="Times New Roman"/>
                <w:sz w:val="22"/>
                <w:szCs w:val="22"/>
                <w:lang w:val="en-GB"/>
              </w:rPr>
              <w:t xml:space="preserve"> </w:t>
            </w:r>
            <w:proofErr w:type="spellStart"/>
            <w:r>
              <w:rPr>
                <w:rFonts w:ascii="Times New Roman" w:hAnsi="Times New Roman" w:cs="Times New Roman"/>
                <w:sz w:val="22"/>
                <w:szCs w:val="22"/>
                <w:lang w:val="en-GB"/>
              </w:rPr>
              <w:t>ProcessInstrumentationFunctionType</w:t>
            </w:r>
            <w:proofErr w:type="spellEnd"/>
            <w:r>
              <w:rPr>
                <w:rFonts w:ascii="Times New Roman" w:hAnsi="Times New Roman" w:cs="Times New Roman"/>
                <w:sz w:val="22"/>
                <w:szCs w:val="22"/>
                <w:lang w:val="en-GB"/>
              </w:rPr>
              <w:t xml:space="preserve">. Add information on </w:t>
            </w:r>
            <w:proofErr w:type="spellStart"/>
            <w:r>
              <w:rPr>
                <w:rFonts w:ascii="Times New Roman" w:hAnsi="Times New Roman" w:cs="Times New Roman"/>
                <w:sz w:val="22"/>
                <w:szCs w:val="22"/>
                <w:lang w:val="en-GB"/>
              </w:rPr>
              <w:t>PropertyBreak</w:t>
            </w:r>
            <w:proofErr w:type="spellEnd"/>
            <w:r>
              <w:rPr>
                <w:rFonts w:ascii="Times New Roman" w:hAnsi="Times New Roman" w:cs="Times New Roman"/>
                <w:sz w:val="22"/>
                <w:szCs w:val="22"/>
                <w:lang w:val="en-GB"/>
              </w:rPr>
              <w:t xml:space="preserve"> &lt;-&gt; attribute association.</w:t>
            </w:r>
            <w:r w:rsidR="00C834C7">
              <w:rPr>
                <w:rFonts w:ascii="Times New Roman" w:hAnsi="Times New Roman" w:cs="Times New Roman"/>
                <w:sz w:val="22"/>
                <w:szCs w:val="22"/>
                <w:lang w:val="en-GB"/>
              </w:rPr>
              <w:t xml:space="preserve"> New </w:t>
            </w:r>
            <w:proofErr w:type="spellStart"/>
            <w:r w:rsidR="00C834C7">
              <w:rPr>
                <w:rFonts w:ascii="Times New Roman" w:hAnsi="Times New Roman" w:cs="Times New Roman"/>
                <w:sz w:val="22"/>
                <w:szCs w:val="22"/>
                <w:lang w:val="en-GB"/>
              </w:rPr>
              <w:t>SignalConveyingType</w:t>
            </w:r>
            <w:proofErr w:type="spellEnd"/>
            <w:r w:rsidR="00C834C7">
              <w:rPr>
                <w:rFonts w:ascii="Times New Roman" w:hAnsi="Times New Roman" w:cs="Times New Roman"/>
                <w:sz w:val="22"/>
                <w:szCs w:val="22"/>
                <w:lang w:val="en-GB"/>
              </w:rPr>
              <w:t xml:space="preserve"> </w:t>
            </w:r>
            <w:proofErr w:type="spellStart"/>
            <w:r w:rsidR="00C834C7">
              <w:rPr>
                <w:rFonts w:ascii="Times New Roman" w:hAnsi="Times New Roman" w:cs="Times New Roman"/>
                <w:sz w:val="22"/>
                <w:szCs w:val="22"/>
                <w:lang w:val="en-GB"/>
              </w:rPr>
              <w:t>linestyle</w:t>
            </w:r>
            <w:proofErr w:type="spellEnd"/>
            <w:r w:rsidR="00C834C7">
              <w:rPr>
                <w:rFonts w:ascii="Times New Roman" w:hAnsi="Times New Roman" w:cs="Times New Roman"/>
                <w:sz w:val="22"/>
                <w:szCs w:val="22"/>
                <w:lang w:val="en-GB"/>
              </w:rPr>
              <w:t xml:space="preserve"> added for </w:t>
            </w:r>
            <w:proofErr w:type="spellStart"/>
            <w:r w:rsidR="00C834C7">
              <w:rPr>
                <w:rFonts w:ascii="Times New Roman" w:hAnsi="Times New Roman" w:cs="Times New Roman"/>
                <w:sz w:val="22"/>
                <w:szCs w:val="22"/>
                <w:lang w:val="en-GB"/>
              </w:rPr>
              <w:t>InstrumentTubing</w:t>
            </w:r>
            <w:proofErr w:type="spellEnd"/>
            <w:r w:rsidR="008469C9">
              <w:rPr>
                <w:rFonts w:ascii="Times New Roman" w:hAnsi="Times New Roman" w:cs="Times New Roman"/>
                <w:sz w:val="22"/>
                <w:szCs w:val="22"/>
                <w:lang w:val="en-GB"/>
              </w:rPr>
              <w:t xml:space="preserve">, add new details for </w:t>
            </w:r>
            <w:proofErr w:type="spellStart"/>
            <w:r w:rsidR="008469C9" w:rsidRPr="008469C9">
              <w:rPr>
                <w:rFonts w:ascii="Times New Roman" w:hAnsi="Times New Roman" w:cs="Times New Roman"/>
                <w:sz w:val="22"/>
                <w:szCs w:val="22"/>
                <w:lang w:val="en-GB"/>
              </w:rPr>
              <w:t>SegmentLineTypeRepresentation</w:t>
            </w:r>
            <w:proofErr w:type="spellEnd"/>
            <w:r w:rsidR="00EE56DD">
              <w:rPr>
                <w:rFonts w:ascii="Times New Roman" w:hAnsi="Times New Roman" w:cs="Times New Roman"/>
                <w:sz w:val="22"/>
                <w:szCs w:val="22"/>
                <w:lang w:val="en-GB"/>
              </w:rPr>
              <w:t>, updated model for mounted Instrument.</w:t>
            </w:r>
          </w:p>
        </w:tc>
        <w:tc>
          <w:tcPr>
            <w:tcW w:w="998" w:type="dxa"/>
            <w:vAlign w:val="center"/>
          </w:tcPr>
          <w:p w14:paraId="120904DE" w14:textId="23F082C1" w:rsidR="00E44E6D" w:rsidRDefault="00E44E6D"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40275134"/>
      <w:r w:rsidRPr="003B036D">
        <w:rPr>
          <w:b/>
          <w:bCs/>
          <w:color w:val="333333"/>
          <w:szCs w:val="22"/>
        </w:rPr>
        <w:lastRenderedPageBreak/>
        <w:t>Table of Contents</w:t>
      </w:r>
      <w:bookmarkEnd w:id="25"/>
    </w:p>
    <w:p w14:paraId="6F6A394E" w14:textId="4B5DD067" w:rsidR="00A46856"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40275132" w:history="1">
        <w:r w:rsidR="00A46856" w:rsidRPr="009F396F">
          <w:rPr>
            <w:rStyle w:val="Hyperlink"/>
            <w:noProof/>
          </w:rPr>
          <w:t>DISC DEXPI Transfer Requirements</w:t>
        </w:r>
        <w:r w:rsidR="00A46856">
          <w:rPr>
            <w:noProof/>
            <w:webHidden/>
          </w:rPr>
          <w:tab/>
        </w:r>
        <w:r w:rsidR="00A46856">
          <w:rPr>
            <w:noProof/>
            <w:webHidden/>
          </w:rPr>
          <w:fldChar w:fldCharType="begin"/>
        </w:r>
        <w:r w:rsidR="00A46856">
          <w:rPr>
            <w:noProof/>
            <w:webHidden/>
          </w:rPr>
          <w:instrText xml:space="preserve"> PAGEREF _Toc240275132 \h </w:instrText>
        </w:r>
        <w:r w:rsidR="00A46856">
          <w:rPr>
            <w:noProof/>
            <w:webHidden/>
          </w:rPr>
        </w:r>
        <w:r w:rsidR="00A46856">
          <w:rPr>
            <w:noProof/>
            <w:webHidden/>
          </w:rPr>
          <w:fldChar w:fldCharType="separate"/>
        </w:r>
        <w:r w:rsidR="00A46856">
          <w:rPr>
            <w:noProof/>
            <w:webHidden/>
          </w:rPr>
          <w:t>2</w:t>
        </w:r>
        <w:r w:rsidR="00A46856">
          <w:rPr>
            <w:noProof/>
            <w:webHidden/>
          </w:rPr>
          <w:fldChar w:fldCharType="end"/>
        </w:r>
      </w:hyperlink>
    </w:p>
    <w:p w14:paraId="59256610" w14:textId="45BF1268"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33" w:history="1">
        <w:r w:rsidRPr="009F396F">
          <w:rPr>
            <w:rStyle w:val="Hyperlink"/>
            <w:noProof/>
          </w:rPr>
          <w:t>Change Record</w:t>
        </w:r>
        <w:r>
          <w:rPr>
            <w:noProof/>
            <w:webHidden/>
          </w:rPr>
          <w:tab/>
        </w:r>
        <w:r>
          <w:rPr>
            <w:noProof/>
            <w:webHidden/>
          </w:rPr>
          <w:fldChar w:fldCharType="begin"/>
        </w:r>
        <w:r>
          <w:rPr>
            <w:noProof/>
            <w:webHidden/>
          </w:rPr>
          <w:instrText xml:space="preserve"> PAGEREF _Toc240275133 \h </w:instrText>
        </w:r>
        <w:r>
          <w:rPr>
            <w:noProof/>
            <w:webHidden/>
          </w:rPr>
        </w:r>
        <w:r>
          <w:rPr>
            <w:noProof/>
            <w:webHidden/>
          </w:rPr>
          <w:fldChar w:fldCharType="separate"/>
        </w:r>
        <w:r>
          <w:rPr>
            <w:noProof/>
            <w:webHidden/>
          </w:rPr>
          <w:t>3</w:t>
        </w:r>
        <w:r>
          <w:rPr>
            <w:noProof/>
            <w:webHidden/>
          </w:rPr>
          <w:fldChar w:fldCharType="end"/>
        </w:r>
      </w:hyperlink>
    </w:p>
    <w:p w14:paraId="0AC9500E" w14:textId="70C03DB8"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34" w:history="1">
        <w:r w:rsidRPr="009F396F">
          <w:rPr>
            <w:rStyle w:val="Hyperlink"/>
            <w:bCs/>
            <w:noProof/>
          </w:rPr>
          <w:t>Table of Contents</w:t>
        </w:r>
        <w:r>
          <w:rPr>
            <w:noProof/>
            <w:webHidden/>
          </w:rPr>
          <w:tab/>
        </w:r>
        <w:r>
          <w:rPr>
            <w:noProof/>
            <w:webHidden/>
          </w:rPr>
          <w:fldChar w:fldCharType="begin"/>
        </w:r>
        <w:r>
          <w:rPr>
            <w:noProof/>
            <w:webHidden/>
          </w:rPr>
          <w:instrText xml:space="preserve"> PAGEREF _Toc240275134 \h </w:instrText>
        </w:r>
        <w:r>
          <w:rPr>
            <w:noProof/>
            <w:webHidden/>
          </w:rPr>
        </w:r>
        <w:r>
          <w:rPr>
            <w:noProof/>
            <w:webHidden/>
          </w:rPr>
          <w:fldChar w:fldCharType="separate"/>
        </w:r>
        <w:r>
          <w:rPr>
            <w:noProof/>
            <w:webHidden/>
          </w:rPr>
          <w:t>5</w:t>
        </w:r>
        <w:r>
          <w:rPr>
            <w:noProof/>
            <w:webHidden/>
          </w:rPr>
          <w:fldChar w:fldCharType="end"/>
        </w:r>
      </w:hyperlink>
    </w:p>
    <w:p w14:paraId="6810CD33" w14:textId="7665E0CB"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35" w:history="1">
        <w:r w:rsidRPr="009F396F">
          <w:rPr>
            <w:rStyle w:val="Hyperlink"/>
            <w:noProof/>
          </w:rPr>
          <w:t>Overview</w:t>
        </w:r>
        <w:r>
          <w:rPr>
            <w:noProof/>
            <w:webHidden/>
          </w:rPr>
          <w:tab/>
        </w:r>
        <w:r>
          <w:rPr>
            <w:noProof/>
            <w:webHidden/>
          </w:rPr>
          <w:fldChar w:fldCharType="begin"/>
        </w:r>
        <w:r>
          <w:rPr>
            <w:noProof/>
            <w:webHidden/>
          </w:rPr>
          <w:instrText xml:space="preserve"> PAGEREF _Toc240275135 \h </w:instrText>
        </w:r>
        <w:r>
          <w:rPr>
            <w:noProof/>
            <w:webHidden/>
          </w:rPr>
        </w:r>
        <w:r>
          <w:rPr>
            <w:noProof/>
            <w:webHidden/>
          </w:rPr>
          <w:fldChar w:fldCharType="separate"/>
        </w:r>
        <w:r>
          <w:rPr>
            <w:noProof/>
            <w:webHidden/>
          </w:rPr>
          <w:t>7</w:t>
        </w:r>
        <w:r>
          <w:rPr>
            <w:noProof/>
            <w:webHidden/>
          </w:rPr>
          <w:fldChar w:fldCharType="end"/>
        </w:r>
      </w:hyperlink>
    </w:p>
    <w:p w14:paraId="679D0C7E" w14:textId="34F7407A"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36" w:history="1">
        <w:r w:rsidRPr="009F396F">
          <w:rPr>
            <w:rStyle w:val="Hyperlink"/>
            <w:noProof/>
          </w:rPr>
          <w:t>Purpose</w:t>
        </w:r>
        <w:r>
          <w:rPr>
            <w:noProof/>
            <w:webHidden/>
          </w:rPr>
          <w:tab/>
        </w:r>
        <w:r>
          <w:rPr>
            <w:noProof/>
            <w:webHidden/>
          </w:rPr>
          <w:fldChar w:fldCharType="begin"/>
        </w:r>
        <w:r>
          <w:rPr>
            <w:noProof/>
            <w:webHidden/>
          </w:rPr>
          <w:instrText xml:space="preserve"> PAGEREF _Toc240275136 \h </w:instrText>
        </w:r>
        <w:r>
          <w:rPr>
            <w:noProof/>
            <w:webHidden/>
          </w:rPr>
        </w:r>
        <w:r>
          <w:rPr>
            <w:noProof/>
            <w:webHidden/>
          </w:rPr>
          <w:fldChar w:fldCharType="separate"/>
        </w:r>
        <w:r>
          <w:rPr>
            <w:noProof/>
            <w:webHidden/>
          </w:rPr>
          <w:t>7</w:t>
        </w:r>
        <w:r>
          <w:rPr>
            <w:noProof/>
            <w:webHidden/>
          </w:rPr>
          <w:fldChar w:fldCharType="end"/>
        </w:r>
      </w:hyperlink>
    </w:p>
    <w:p w14:paraId="0EF53E5B" w14:textId="71575886"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37" w:history="1">
        <w:r w:rsidRPr="009F396F">
          <w:rPr>
            <w:rStyle w:val="Hyperlink"/>
            <w:noProof/>
          </w:rPr>
          <w:t>Abbreviations</w:t>
        </w:r>
        <w:r>
          <w:rPr>
            <w:noProof/>
            <w:webHidden/>
          </w:rPr>
          <w:tab/>
        </w:r>
        <w:r>
          <w:rPr>
            <w:noProof/>
            <w:webHidden/>
          </w:rPr>
          <w:fldChar w:fldCharType="begin"/>
        </w:r>
        <w:r>
          <w:rPr>
            <w:noProof/>
            <w:webHidden/>
          </w:rPr>
          <w:instrText xml:space="preserve"> PAGEREF _Toc240275137 \h </w:instrText>
        </w:r>
        <w:r>
          <w:rPr>
            <w:noProof/>
            <w:webHidden/>
          </w:rPr>
        </w:r>
        <w:r>
          <w:rPr>
            <w:noProof/>
            <w:webHidden/>
          </w:rPr>
          <w:fldChar w:fldCharType="separate"/>
        </w:r>
        <w:r>
          <w:rPr>
            <w:noProof/>
            <w:webHidden/>
          </w:rPr>
          <w:t>7</w:t>
        </w:r>
        <w:r>
          <w:rPr>
            <w:noProof/>
            <w:webHidden/>
          </w:rPr>
          <w:fldChar w:fldCharType="end"/>
        </w:r>
      </w:hyperlink>
    </w:p>
    <w:p w14:paraId="7165D0D8" w14:textId="01C25FC0"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38" w:history="1">
        <w:r w:rsidRPr="009F396F">
          <w:rPr>
            <w:rStyle w:val="Hyperlink"/>
            <w:noProof/>
          </w:rPr>
          <w:t>References</w:t>
        </w:r>
        <w:r>
          <w:rPr>
            <w:noProof/>
            <w:webHidden/>
          </w:rPr>
          <w:tab/>
        </w:r>
        <w:r>
          <w:rPr>
            <w:noProof/>
            <w:webHidden/>
          </w:rPr>
          <w:fldChar w:fldCharType="begin"/>
        </w:r>
        <w:r>
          <w:rPr>
            <w:noProof/>
            <w:webHidden/>
          </w:rPr>
          <w:instrText xml:space="preserve"> PAGEREF _Toc240275138 \h </w:instrText>
        </w:r>
        <w:r>
          <w:rPr>
            <w:noProof/>
            <w:webHidden/>
          </w:rPr>
        </w:r>
        <w:r>
          <w:rPr>
            <w:noProof/>
            <w:webHidden/>
          </w:rPr>
          <w:fldChar w:fldCharType="separate"/>
        </w:r>
        <w:r>
          <w:rPr>
            <w:noProof/>
            <w:webHidden/>
          </w:rPr>
          <w:t>7</w:t>
        </w:r>
        <w:r>
          <w:rPr>
            <w:noProof/>
            <w:webHidden/>
          </w:rPr>
          <w:fldChar w:fldCharType="end"/>
        </w:r>
      </w:hyperlink>
    </w:p>
    <w:p w14:paraId="6A09D99D" w14:textId="63D92EDF"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39" w:history="1">
        <w:r w:rsidRPr="009F396F">
          <w:rPr>
            <w:rStyle w:val="Hyperlink"/>
            <w:noProof/>
          </w:rPr>
          <w:t>Constraints/Assumptions</w:t>
        </w:r>
        <w:r>
          <w:rPr>
            <w:noProof/>
            <w:webHidden/>
          </w:rPr>
          <w:tab/>
        </w:r>
        <w:r>
          <w:rPr>
            <w:noProof/>
            <w:webHidden/>
          </w:rPr>
          <w:fldChar w:fldCharType="begin"/>
        </w:r>
        <w:r>
          <w:rPr>
            <w:noProof/>
            <w:webHidden/>
          </w:rPr>
          <w:instrText xml:space="preserve"> PAGEREF _Toc240275139 \h </w:instrText>
        </w:r>
        <w:r>
          <w:rPr>
            <w:noProof/>
            <w:webHidden/>
          </w:rPr>
        </w:r>
        <w:r>
          <w:rPr>
            <w:noProof/>
            <w:webHidden/>
          </w:rPr>
          <w:fldChar w:fldCharType="separate"/>
        </w:r>
        <w:r>
          <w:rPr>
            <w:noProof/>
            <w:webHidden/>
          </w:rPr>
          <w:t>8</w:t>
        </w:r>
        <w:r>
          <w:rPr>
            <w:noProof/>
            <w:webHidden/>
          </w:rPr>
          <w:fldChar w:fldCharType="end"/>
        </w:r>
      </w:hyperlink>
    </w:p>
    <w:p w14:paraId="16EE52A6" w14:textId="6B8EA0D3"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40" w:history="1">
        <w:r w:rsidRPr="009F396F">
          <w:rPr>
            <w:rStyle w:val="Hyperlink"/>
            <w:noProof/>
          </w:rPr>
          <w:t>Process and Instrumentation Diagram Transfer</w:t>
        </w:r>
        <w:r>
          <w:rPr>
            <w:noProof/>
            <w:webHidden/>
          </w:rPr>
          <w:tab/>
        </w:r>
        <w:r>
          <w:rPr>
            <w:noProof/>
            <w:webHidden/>
          </w:rPr>
          <w:fldChar w:fldCharType="begin"/>
        </w:r>
        <w:r>
          <w:rPr>
            <w:noProof/>
            <w:webHidden/>
          </w:rPr>
          <w:instrText xml:space="preserve"> PAGEREF _Toc240275140 \h </w:instrText>
        </w:r>
        <w:r>
          <w:rPr>
            <w:noProof/>
            <w:webHidden/>
          </w:rPr>
        </w:r>
        <w:r>
          <w:rPr>
            <w:noProof/>
            <w:webHidden/>
          </w:rPr>
          <w:fldChar w:fldCharType="separate"/>
        </w:r>
        <w:r>
          <w:rPr>
            <w:noProof/>
            <w:webHidden/>
          </w:rPr>
          <w:t>9</w:t>
        </w:r>
        <w:r>
          <w:rPr>
            <w:noProof/>
            <w:webHidden/>
          </w:rPr>
          <w:fldChar w:fldCharType="end"/>
        </w:r>
      </w:hyperlink>
    </w:p>
    <w:p w14:paraId="4FE57263" w14:textId="377CFA1E"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41" w:history="1">
        <w:r w:rsidRPr="009F396F">
          <w:rPr>
            <w:rStyle w:val="Hyperlink"/>
            <w:noProof/>
          </w:rPr>
          <w:t>Overview</w:t>
        </w:r>
        <w:r>
          <w:rPr>
            <w:noProof/>
            <w:webHidden/>
          </w:rPr>
          <w:tab/>
        </w:r>
        <w:r>
          <w:rPr>
            <w:noProof/>
            <w:webHidden/>
          </w:rPr>
          <w:fldChar w:fldCharType="begin"/>
        </w:r>
        <w:r>
          <w:rPr>
            <w:noProof/>
            <w:webHidden/>
          </w:rPr>
          <w:instrText xml:space="preserve"> PAGEREF _Toc240275141 \h </w:instrText>
        </w:r>
        <w:r>
          <w:rPr>
            <w:noProof/>
            <w:webHidden/>
          </w:rPr>
        </w:r>
        <w:r>
          <w:rPr>
            <w:noProof/>
            <w:webHidden/>
          </w:rPr>
          <w:fldChar w:fldCharType="separate"/>
        </w:r>
        <w:r>
          <w:rPr>
            <w:noProof/>
            <w:webHidden/>
          </w:rPr>
          <w:t>9</w:t>
        </w:r>
        <w:r>
          <w:rPr>
            <w:noProof/>
            <w:webHidden/>
          </w:rPr>
          <w:fldChar w:fldCharType="end"/>
        </w:r>
      </w:hyperlink>
    </w:p>
    <w:p w14:paraId="30620FC4" w14:textId="5FFEBD68"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42" w:history="1">
        <w:r w:rsidRPr="009F396F">
          <w:rPr>
            <w:rStyle w:val="Hyperlink"/>
            <w:noProof/>
          </w:rPr>
          <w:t>P&amp;ID Transfer Breakdown Grouping</w:t>
        </w:r>
        <w:r>
          <w:rPr>
            <w:noProof/>
            <w:webHidden/>
          </w:rPr>
          <w:tab/>
        </w:r>
        <w:r>
          <w:rPr>
            <w:noProof/>
            <w:webHidden/>
          </w:rPr>
          <w:fldChar w:fldCharType="begin"/>
        </w:r>
        <w:r>
          <w:rPr>
            <w:noProof/>
            <w:webHidden/>
          </w:rPr>
          <w:instrText xml:space="preserve"> PAGEREF _Toc240275142 \h </w:instrText>
        </w:r>
        <w:r>
          <w:rPr>
            <w:noProof/>
            <w:webHidden/>
          </w:rPr>
        </w:r>
        <w:r>
          <w:rPr>
            <w:noProof/>
            <w:webHidden/>
          </w:rPr>
          <w:fldChar w:fldCharType="separate"/>
        </w:r>
        <w:r>
          <w:rPr>
            <w:noProof/>
            <w:webHidden/>
          </w:rPr>
          <w:t>9</w:t>
        </w:r>
        <w:r>
          <w:rPr>
            <w:noProof/>
            <w:webHidden/>
          </w:rPr>
          <w:fldChar w:fldCharType="end"/>
        </w:r>
      </w:hyperlink>
    </w:p>
    <w:p w14:paraId="3D0396D7" w14:textId="23CE5749"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43" w:history="1">
        <w:r w:rsidRPr="009F396F">
          <w:rPr>
            <w:rStyle w:val="Hyperlink"/>
            <w:bCs/>
            <w:noProof/>
          </w:rPr>
          <w:t>P&amp;ID Example C01_NOA1 June MileStone Example</w:t>
        </w:r>
        <w:r>
          <w:rPr>
            <w:noProof/>
            <w:webHidden/>
          </w:rPr>
          <w:tab/>
        </w:r>
        <w:r>
          <w:rPr>
            <w:noProof/>
            <w:webHidden/>
          </w:rPr>
          <w:fldChar w:fldCharType="begin"/>
        </w:r>
        <w:r>
          <w:rPr>
            <w:noProof/>
            <w:webHidden/>
          </w:rPr>
          <w:instrText xml:space="preserve"> PAGEREF _Toc240275143 \h </w:instrText>
        </w:r>
        <w:r>
          <w:rPr>
            <w:noProof/>
            <w:webHidden/>
          </w:rPr>
        </w:r>
        <w:r>
          <w:rPr>
            <w:noProof/>
            <w:webHidden/>
          </w:rPr>
          <w:fldChar w:fldCharType="separate"/>
        </w:r>
        <w:r>
          <w:rPr>
            <w:noProof/>
            <w:webHidden/>
          </w:rPr>
          <w:t>10</w:t>
        </w:r>
        <w:r>
          <w:rPr>
            <w:noProof/>
            <w:webHidden/>
          </w:rPr>
          <w:fldChar w:fldCharType="end"/>
        </w:r>
      </w:hyperlink>
    </w:p>
    <w:p w14:paraId="4DBE7844" w14:textId="52F05A85"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44" w:history="1">
        <w:r w:rsidRPr="009F396F">
          <w:rPr>
            <w:rStyle w:val="Hyperlink"/>
            <w:noProof/>
          </w:rPr>
          <w:t>DEXPI Standard</w:t>
        </w:r>
        <w:r>
          <w:rPr>
            <w:noProof/>
            <w:webHidden/>
          </w:rPr>
          <w:tab/>
        </w:r>
        <w:r>
          <w:rPr>
            <w:noProof/>
            <w:webHidden/>
          </w:rPr>
          <w:fldChar w:fldCharType="begin"/>
        </w:r>
        <w:r>
          <w:rPr>
            <w:noProof/>
            <w:webHidden/>
          </w:rPr>
          <w:instrText xml:space="preserve"> PAGEREF _Toc240275144 \h </w:instrText>
        </w:r>
        <w:r>
          <w:rPr>
            <w:noProof/>
            <w:webHidden/>
          </w:rPr>
        </w:r>
        <w:r>
          <w:rPr>
            <w:noProof/>
            <w:webHidden/>
          </w:rPr>
          <w:fldChar w:fldCharType="separate"/>
        </w:r>
        <w:r>
          <w:rPr>
            <w:noProof/>
            <w:webHidden/>
          </w:rPr>
          <w:t>11</w:t>
        </w:r>
        <w:r>
          <w:rPr>
            <w:noProof/>
            <w:webHidden/>
          </w:rPr>
          <w:fldChar w:fldCharType="end"/>
        </w:r>
      </w:hyperlink>
    </w:p>
    <w:p w14:paraId="1F18B175" w14:textId="0E019D9B"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45" w:history="1">
        <w:r w:rsidRPr="009F396F">
          <w:rPr>
            <w:rStyle w:val="Hyperlink"/>
            <w:noProof/>
          </w:rPr>
          <w:t>DEXPI 1.2 -&gt; DEXPI 2.0 updates:</w:t>
        </w:r>
        <w:r>
          <w:rPr>
            <w:noProof/>
            <w:webHidden/>
          </w:rPr>
          <w:tab/>
        </w:r>
        <w:r>
          <w:rPr>
            <w:noProof/>
            <w:webHidden/>
          </w:rPr>
          <w:fldChar w:fldCharType="begin"/>
        </w:r>
        <w:r>
          <w:rPr>
            <w:noProof/>
            <w:webHidden/>
          </w:rPr>
          <w:instrText xml:space="preserve"> PAGEREF _Toc240275145 \h </w:instrText>
        </w:r>
        <w:r>
          <w:rPr>
            <w:noProof/>
            <w:webHidden/>
          </w:rPr>
        </w:r>
        <w:r>
          <w:rPr>
            <w:noProof/>
            <w:webHidden/>
          </w:rPr>
          <w:fldChar w:fldCharType="separate"/>
        </w:r>
        <w:r>
          <w:rPr>
            <w:noProof/>
            <w:webHidden/>
          </w:rPr>
          <w:t>11</w:t>
        </w:r>
        <w:r>
          <w:rPr>
            <w:noProof/>
            <w:webHidden/>
          </w:rPr>
          <w:fldChar w:fldCharType="end"/>
        </w:r>
      </w:hyperlink>
    </w:p>
    <w:p w14:paraId="115C866F" w14:textId="22F487C4"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46" w:history="1">
        <w:r w:rsidRPr="009F396F">
          <w:rPr>
            <w:rStyle w:val="Hyperlink"/>
            <w:noProof/>
          </w:rPr>
          <w:t>Analysis:</w:t>
        </w:r>
        <w:r>
          <w:rPr>
            <w:noProof/>
            <w:webHidden/>
          </w:rPr>
          <w:tab/>
        </w:r>
        <w:r>
          <w:rPr>
            <w:noProof/>
            <w:webHidden/>
          </w:rPr>
          <w:fldChar w:fldCharType="begin"/>
        </w:r>
        <w:r>
          <w:rPr>
            <w:noProof/>
            <w:webHidden/>
          </w:rPr>
          <w:instrText xml:space="preserve"> PAGEREF _Toc240275146 \h </w:instrText>
        </w:r>
        <w:r>
          <w:rPr>
            <w:noProof/>
            <w:webHidden/>
          </w:rPr>
        </w:r>
        <w:r>
          <w:rPr>
            <w:noProof/>
            <w:webHidden/>
          </w:rPr>
          <w:fldChar w:fldCharType="separate"/>
        </w:r>
        <w:r>
          <w:rPr>
            <w:noProof/>
            <w:webHidden/>
          </w:rPr>
          <w:t>11</w:t>
        </w:r>
        <w:r>
          <w:rPr>
            <w:noProof/>
            <w:webHidden/>
          </w:rPr>
          <w:fldChar w:fldCharType="end"/>
        </w:r>
      </w:hyperlink>
    </w:p>
    <w:p w14:paraId="259E1B41" w14:textId="6E8A426D"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47" w:history="1">
        <w:r w:rsidRPr="009F396F">
          <w:rPr>
            <w:rStyle w:val="Hyperlink"/>
            <w:noProof/>
          </w:rPr>
          <w:t>Transfer Requirements</w:t>
        </w:r>
        <w:r>
          <w:rPr>
            <w:noProof/>
            <w:webHidden/>
          </w:rPr>
          <w:tab/>
        </w:r>
        <w:r>
          <w:rPr>
            <w:noProof/>
            <w:webHidden/>
          </w:rPr>
          <w:fldChar w:fldCharType="begin"/>
        </w:r>
        <w:r>
          <w:rPr>
            <w:noProof/>
            <w:webHidden/>
          </w:rPr>
          <w:instrText xml:space="preserve"> PAGEREF _Toc240275147 \h </w:instrText>
        </w:r>
        <w:r>
          <w:rPr>
            <w:noProof/>
            <w:webHidden/>
          </w:rPr>
        </w:r>
        <w:r>
          <w:rPr>
            <w:noProof/>
            <w:webHidden/>
          </w:rPr>
          <w:fldChar w:fldCharType="separate"/>
        </w:r>
        <w:r>
          <w:rPr>
            <w:noProof/>
            <w:webHidden/>
          </w:rPr>
          <w:t>12</w:t>
        </w:r>
        <w:r>
          <w:rPr>
            <w:noProof/>
            <w:webHidden/>
          </w:rPr>
          <w:fldChar w:fldCharType="end"/>
        </w:r>
      </w:hyperlink>
    </w:p>
    <w:p w14:paraId="3D8858AA" w14:textId="6A1E0433"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48" w:history="1">
        <w:r w:rsidRPr="009F396F">
          <w:rPr>
            <w:rStyle w:val="Hyperlink"/>
            <w:noProof/>
          </w:rPr>
          <w:t>Symbols</w:t>
        </w:r>
        <w:r>
          <w:rPr>
            <w:noProof/>
            <w:webHidden/>
          </w:rPr>
          <w:tab/>
        </w:r>
        <w:r>
          <w:rPr>
            <w:noProof/>
            <w:webHidden/>
          </w:rPr>
          <w:fldChar w:fldCharType="begin"/>
        </w:r>
        <w:r>
          <w:rPr>
            <w:noProof/>
            <w:webHidden/>
          </w:rPr>
          <w:instrText xml:space="preserve"> PAGEREF _Toc240275148 \h </w:instrText>
        </w:r>
        <w:r>
          <w:rPr>
            <w:noProof/>
            <w:webHidden/>
          </w:rPr>
        </w:r>
        <w:r>
          <w:rPr>
            <w:noProof/>
            <w:webHidden/>
          </w:rPr>
          <w:fldChar w:fldCharType="separate"/>
        </w:r>
        <w:r>
          <w:rPr>
            <w:noProof/>
            <w:webHidden/>
          </w:rPr>
          <w:t>13</w:t>
        </w:r>
        <w:r>
          <w:rPr>
            <w:noProof/>
            <w:webHidden/>
          </w:rPr>
          <w:fldChar w:fldCharType="end"/>
        </w:r>
      </w:hyperlink>
    </w:p>
    <w:p w14:paraId="32BE599C" w14:textId="785A718B"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49" w:history="1">
        <w:r w:rsidRPr="009F396F">
          <w:rPr>
            <w:rStyle w:val="Hyperlink"/>
            <w:noProof/>
          </w:rPr>
          <w:t>Persistent ID</w:t>
        </w:r>
        <w:r>
          <w:rPr>
            <w:noProof/>
            <w:webHidden/>
          </w:rPr>
          <w:tab/>
        </w:r>
        <w:r>
          <w:rPr>
            <w:noProof/>
            <w:webHidden/>
          </w:rPr>
          <w:fldChar w:fldCharType="begin"/>
        </w:r>
        <w:r>
          <w:rPr>
            <w:noProof/>
            <w:webHidden/>
          </w:rPr>
          <w:instrText xml:space="preserve"> PAGEREF _Toc240275149 \h </w:instrText>
        </w:r>
        <w:r>
          <w:rPr>
            <w:noProof/>
            <w:webHidden/>
          </w:rPr>
        </w:r>
        <w:r>
          <w:rPr>
            <w:noProof/>
            <w:webHidden/>
          </w:rPr>
          <w:fldChar w:fldCharType="separate"/>
        </w:r>
        <w:r>
          <w:rPr>
            <w:noProof/>
            <w:webHidden/>
          </w:rPr>
          <w:t>17</w:t>
        </w:r>
        <w:r>
          <w:rPr>
            <w:noProof/>
            <w:webHidden/>
          </w:rPr>
          <w:fldChar w:fldCharType="end"/>
        </w:r>
      </w:hyperlink>
    </w:p>
    <w:p w14:paraId="4B808612" w14:textId="0D0C1C5D"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0" w:history="1">
        <w:r w:rsidRPr="009F396F">
          <w:rPr>
            <w:rStyle w:val="Hyperlink"/>
            <w:noProof/>
          </w:rPr>
          <w:t>File &amp; Drawing Metadata</w:t>
        </w:r>
        <w:r>
          <w:rPr>
            <w:noProof/>
            <w:webHidden/>
          </w:rPr>
          <w:tab/>
        </w:r>
        <w:r>
          <w:rPr>
            <w:noProof/>
            <w:webHidden/>
          </w:rPr>
          <w:fldChar w:fldCharType="begin"/>
        </w:r>
        <w:r>
          <w:rPr>
            <w:noProof/>
            <w:webHidden/>
          </w:rPr>
          <w:instrText xml:space="preserve"> PAGEREF _Toc240275150 \h </w:instrText>
        </w:r>
        <w:r>
          <w:rPr>
            <w:noProof/>
            <w:webHidden/>
          </w:rPr>
        </w:r>
        <w:r>
          <w:rPr>
            <w:noProof/>
            <w:webHidden/>
          </w:rPr>
          <w:fldChar w:fldCharType="separate"/>
        </w:r>
        <w:r>
          <w:rPr>
            <w:noProof/>
            <w:webHidden/>
          </w:rPr>
          <w:t>19</w:t>
        </w:r>
        <w:r>
          <w:rPr>
            <w:noProof/>
            <w:webHidden/>
          </w:rPr>
          <w:fldChar w:fldCharType="end"/>
        </w:r>
      </w:hyperlink>
    </w:p>
    <w:p w14:paraId="1CA4368F" w14:textId="7D49164F"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1" w:history="1">
        <w:r w:rsidRPr="009F396F">
          <w:rPr>
            <w:rStyle w:val="Hyperlink"/>
            <w:noProof/>
          </w:rPr>
          <w:t>Process Plant, Plant System &amp; Plant Area</w:t>
        </w:r>
        <w:r>
          <w:rPr>
            <w:noProof/>
            <w:webHidden/>
          </w:rPr>
          <w:tab/>
        </w:r>
        <w:r>
          <w:rPr>
            <w:noProof/>
            <w:webHidden/>
          </w:rPr>
          <w:fldChar w:fldCharType="begin"/>
        </w:r>
        <w:r>
          <w:rPr>
            <w:noProof/>
            <w:webHidden/>
          </w:rPr>
          <w:instrText xml:space="preserve"> PAGEREF _Toc240275151 \h </w:instrText>
        </w:r>
        <w:r>
          <w:rPr>
            <w:noProof/>
            <w:webHidden/>
          </w:rPr>
        </w:r>
        <w:r>
          <w:rPr>
            <w:noProof/>
            <w:webHidden/>
          </w:rPr>
          <w:fldChar w:fldCharType="separate"/>
        </w:r>
        <w:r>
          <w:rPr>
            <w:noProof/>
            <w:webHidden/>
          </w:rPr>
          <w:t>23</w:t>
        </w:r>
        <w:r>
          <w:rPr>
            <w:noProof/>
            <w:webHidden/>
          </w:rPr>
          <w:fldChar w:fldCharType="end"/>
        </w:r>
      </w:hyperlink>
    </w:p>
    <w:p w14:paraId="62CDD381" w14:textId="5D8E76A3"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2" w:history="1">
        <w:r w:rsidRPr="009F396F">
          <w:rPr>
            <w:rStyle w:val="Hyperlink"/>
            <w:noProof/>
          </w:rPr>
          <w:t>Equipment</w:t>
        </w:r>
        <w:r>
          <w:rPr>
            <w:noProof/>
            <w:webHidden/>
          </w:rPr>
          <w:tab/>
        </w:r>
        <w:r>
          <w:rPr>
            <w:noProof/>
            <w:webHidden/>
          </w:rPr>
          <w:fldChar w:fldCharType="begin"/>
        </w:r>
        <w:r>
          <w:rPr>
            <w:noProof/>
            <w:webHidden/>
          </w:rPr>
          <w:instrText xml:space="preserve"> PAGEREF _Toc240275152 \h </w:instrText>
        </w:r>
        <w:r>
          <w:rPr>
            <w:noProof/>
            <w:webHidden/>
          </w:rPr>
        </w:r>
        <w:r>
          <w:rPr>
            <w:noProof/>
            <w:webHidden/>
          </w:rPr>
          <w:fldChar w:fldCharType="separate"/>
        </w:r>
        <w:r>
          <w:rPr>
            <w:noProof/>
            <w:webHidden/>
          </w:rPr>
          <w:t>25</w:t>
        </w:r>
        <w:r>
          <w:rPr>
            <w:noProof/>
            <w:webHidden/>
          </w:rPr>
          <w:fldChar w:fldCharType="end"/>
        </w:r>
      </w:hyperlink>
    </w:p>
    <w:p w14:paraId="0D37E79D" w14:textId="2CB1D509"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3" w:history="1">
        <w:r w:rsidRPr="009F396F">
          <w:rPr>
            <w:rStyle w:val="Hyperlink"/>
            <w:noProof/>
          </w:rPr>
          <w:t>Equipment Internals</w:t>
        </w:r>
        <w:r>
          <w:rPr>
            <w:noProof/>
            <w:webHidden/>
          </w:rPr>
          <w:tab/>
        </w:r>
        <w:r>
          <w:rPr>
            <w:noProof/>
            <w:webHidden/>
          </w:rPr>
          <w:fldChar w:fldCharType="begin"/>
        </w:r>
        <w:r>
          <w:rPr>
            <w:noProof/>
            <w:webHidden/>
          </w:rPr>
          <w:instrText xml:space="preserve"> PAGEREF _Toc240275153 \h </w:instrText>
        </w:r>
        <w:r>
          <w:rPr>
            <w:noProof/>
            <w:webHidden/>
          </w:rPr>
        </w:r>
        <w:r>
          <w:rPr>
            <w:noProof/>
            <w:webHidden/>
          </w:rPr>
          <w:fldChar w:fldCharType="separate"/>
        </w:r>
        <w:r>
          <w:rPr>
            <w:noProof/>
            <w:webHidden/>
          </w:rPr>
          <w:t>30</w:t>
        </w:r>
        <w:r>
          <w:rPr>
            <w:noProof/>
            <w:webHidden/>
          </w:rPr>
          <w:fldChar w:fldCharType="end"/>
        </w:r>
      </w:hyperlink>
    </w:p>
    <w:p w14:paraId="34BD2D28" w14:textId="543D2F6B"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4" w:history="1">
        <w:r w:rsidRPr="009F396F">
          <w:rPr>
            <w:rStyle w:val="Hyperlink"/>
            <w:noProof/>
          </w:rPr>
          <w:t>Piping</w:t>
        </w:r>
        <w:r>
          <w:rPr>
            <w:noProof/>
            <w:webHidden/>
          </w:rPr>
          <w:tab/>
        </w:r>
        <w:r>
          <w:rPr>
            <w:noProof/>
            <w:webHidden/>
          </w:rPr>
          <w:fldChar w:fldCharType="begin"/>
        </w:r>
        <w:r>
          <w:rPr>
            <w:noProof/>
            <w:webHidden/>
          </w:rPr>
          <w:instrText xml:space="preserve"> PAGEREF _Toc240275154 \h </w:instrText>
        </w:r>
        <w:r>
          <w:rPr>
            <w:noProof/>
            <w:webHidden/>
          </w:rPr>
        </w:r>
        <w:r>
          <w:rPr>
            <w:noProof/>
            <w:webHidden/>
          </w:rPr>
          <w:fldChar w:fldCharType="separate"/>
        </w:r>
        <w:r>
          <w:rPr>
            <w:noProof/>
            <w:webHidden/>
          </w:rPr>
          <w:t>32</w:t>
        </w:r>
        <w:r>
          <w:rPr>
            <w:noProof/>
            <w:webHidden/>
          </w:rPr>
          <w:fldChar w:fldCharType="end"/>
        </w:r>
      </w:hyperlink>
    </w:p>
    <w:p w14:paraId="587A1712" w14:textId="1E20221A"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5" w:history="1">
        <w:r w:rsidRPr="009F396F">
          <w:rPr>
            <w:rStyle w:val="Hyperlink"/>
            <w:noProof/>
          </w:rPr>
          <w:t>Instrumentation</w:t>
        </w:r>
        <w:r>
          <w:rPr>
            <w:noProof/>
            <w:webHidden/>
          </w:rPr>
          <w:tab/>
        </w:r>
        <w:r>
          <w:rPr>
            <w:noProof/>
            <w:webHidden/>
          </w:rPr>
          <w:fldChar w:fldCharType="begin"/>
        </w:r>
        <w:r>
          <w:rPr>
            <w:noProof/>
            <w:webHidden/>
          </w:rPr>
          <w:instrText xml:space="preserve"> PAGEREF _Toc240275155 \h </w:instrText>
        </w:r>
        <w:r>
          <w:rPr>
            <w:noProof/>
            <w:webHidden/>
          </w:rPr>
        </w:r>
        <w:r>
          <w:rPr>
            <w:noProof/>
            <w:webHidden/>
          </w:rPr>
          <w:fldChar w:fldCharType="separate"/>
        </w:r>
        <w:r>
          <w:rPr>
            <w:noProof/>
            <w:webHidden/>
          </w:rPr>
          <w:t>39</w:t>
        </w:r>
        <w:r>
          <w:rPr>
            <w:noProof/>
            <w:webHidden/>
          </w:rPr>
          <w:fldChar w:fldCharType="end"/>
        </w:r>
      </w:hyperlink>
    </w:p>
    <w:p w14:paraId="5ED3E893" w14:textId="2943A98F"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6" w:history="1">
        <w:r w:rsidRPr="009F396F">
          <w:rPr>
            <w:rStyle w:val="Hyperlink"/>
            <w:noProof/>
          </w:rPr>
          <w:t>Equipment Box</w:t>
        </w:r>
        <w:r>
          <w:rPr>
            <w:noProof/>
            <w:webHidden/>
          </w:rPr>
          <w:tab/>
        </w:r>
        <w:r>
          <w:rPr>
            <w:noProof/>
            <w:webHidden/>
          </w:rPr>
          <w:fldChar w:fldCharType="begin"/>
        </w:r>
        <w:r>
          <w:rPr>
            <w:noProof/>
            <w:webHidden/>
          </w:rPr>
          <w:instrText xml:space="preserve"> PAGEREF _Toc240275156 \h </w:instrText>
        </w:r>
        <w:r>
          <w:rPr>
            <w:noProof/>
            <w:webHidden/>
          </w:rPr>
        </w:r>
        <w:r>
          <w:rPr>
            <w:noProof/>
            <w:webHidden/>
          </w:rPr>
          <w:fldChar w:fldCharType="separate"/>
        </w:r>
        <w:r>
          <w:rPr>
            <w:noProof/>
            <w:webHidden/>
          </w:rPr>
          <w:t>58</w:t>
        </w:r>
        <w:r>
          <w:rPr>
            <w:noProof/>
            <w:webHidden/>
          </w:rPr>
          <w:fldChar w:fldCharType="end"/>
        </w:r>
      </w:hyperlink>
    </w:p>
    <w:p w14:paraId="028E43D8" w14:textId="79B2453B"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7" w:history="1">
        <w:r w:rsidRPr="009F396F">
          <w:rPr>
            <w:rStyle w:val="Hyperlink"/>
            <w:noProof/>
          </w:rPr>
          <w:t>Labels</w:t>
        </w:r>
        <w:r>
          <w:rPr>
            <w:noProof/>
            <w:webHidden/>
          </w:rPr>
          <w:tab/>
        </w:r>
        <w:r>
          <w:rPr>
            <w:noProof/>
            <w:webHidden/>
          </w:rPr>
          <w:fldChar w:fldCharType="begin"/>
        </w:r>
        <w:r>
          <w:rPr>
            <w:noProof/>
            <w:webHidden/>
          </w:rPr>
          <w:instrText xml:space="preserve"> PAGEREF _Toc240275157 \h </w:instrText>
        </w:r>
        <w:r>
          <w:rPr>
            <w:noProof/>
            <w:webHidden/>
          </w:rPr>
        </w:r>
        <w:r>
          <w:rPr>
            <w:noProof/>
            <w:webHidden/>
          </w:rPr>
          <w:fldChar w:fldCharType="separate"/>
        </w:r>
        <w:r>
          <w:rPr>
            <w:noProof/>
            <w:webHidden/>
          </w:rPr>
          <w:t>60</w:t>
        </w:r>
        <w:r>
          <w:rPr>
            <w:noProof/>
            <w:webHidden/>
          </w:rPr>
          <w:fldChar w:fldCharType="end"/>
        </w:r>
      </w:hyperlink>
    </w:p>
    <w:p w14:paraId="26CD7349" w14:textId="52FEDCF2"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8" w:history="1">
        <w:r w:rsidRPr="009F396F">
          <w:rPr>
            <w:rStyle w:val="Hyperlink"/>
            <w:noProof/>
          </w:rPr>
          <w:t>Note</w:t>
        </w:r>
        <w:r>
          <w:rPr>
            <w:noProof/>
            <w:webHidden/>
          </w:rPr>
          <w:tab/>
        </w:r>
        <w:r>
          <w:rPr>
            <w:noProof/>
            <w:webHidden/>
          </w:rPr>
          <w:fldChar w:fldCharType="begin"/>
        </w:r>
        <w:r>
          <w:rPr>
            <w:noProof/>
            <w:webHidden/>
          </w:rPr>
          <w:instrText xml:space="preserve"> PAGEREF _Toc240275158 \h </w:instrText>
        </w:r>
        <w:r>
          <w:rPr>
            <w:noProof/>
            <w:webHidden/>
          </w:rPr>
        </w:r>
        <w:r>
          <w:rPr>
            <w:noProof/>
            <w:webHidden/>
          </w:rPr>
          <w:fldChar w:fldCharType="separate"/>
        </w:r>
        <w:r>
          <w:rPr>
            <w:noProof/>
            <w:webHidden/>
          </w:rPr>
          <w:t>61</w:t>
        </w:r>
        <w:r>
          <w:rPr>
            <w:noProof/>
            <w:webHidden/>
          </w:rPr>
          <w:fldChar w:fldCharType="end"/>
        </w:r>
      </w:hyperlink>
    </w:p>
    <w:p w14:paraId="32CC8BBE" w14:textId="3F514634" w:rsidR="00A46856" w:rsidRDefault="00A46856">
      <w:pPr>
        <w:pStyle w:val="TOC3"/>
        <w:rPr>
          <w:rFonts w:asciiTheme="minorHAnsi" w:eastAsiaTheme="minorEastAsia" w:hAnsiTheme="minorHAnsi" w:cstheme="minorBidi"/>
          <w:noProof/>
          <w:kern w:val="2"/>
          <w:sz w:val="24"/>
          <w:szCs w:val="24"/>
          <w:lang w:eastAsia="en-GB"/>
          <w14:ligatures w14:val="standardContextual"/>
        </w:rPr>
      </w:pPr>
      <w:hyperlink w:anchor="_Toc240275159" w:history="1">
        <w:r w:rsidRPr="009F396F">
          <w:rPr>
            <w:rStyle w:val="Hyperlink"/>
            <w:noProof/>
          </w:rPr>
          <w:t>Miscellaneous Graphics</w:t>
        </w:r>
        <w:r>
          <w:rPr>
            <w:noProof/>
            <w:webHidden/>
          </w:rPr>
          <w:tab/>
        </w:r>
        <w:r>
          <w:rPr>
            <w:noProof/>
            <w:webHidden/>
          </w:rPr>
          <w:fldChar w:fldCharType="begin"/>
        </w:r>
        <w:r>
          <w:rPr>
            <w:noProof/>
            <w:webHidden/>
          </w:rPr>
          <w:instrText xml:space="preserve"> PAGEREF _Toc240275159 \h </w:instrText>
        </w:r>
        <w:r>
          <w:rPr>
            <w:noProof/>
            <w:webHidden/>
          </w:rPr>
        </w:r>
        <w:r>
          <w:rPr>
            <w:noProof/>
            <w:webHidden/>
          </w:rPr>
          <w:fldChar w:fldCharType="separate"/>
        </w:r>
        <w:r>
          <w:rPr>
            <w:noProof/>
            <w:webHidden/>
          </w:rPr>
          <w:t>63</w:t>
        </w:r>
        <w:r>
          <w:rPr>
            <w:noProof/>
            <w:webHidden/>
          </w:rPr>
          <w:fldChar w:fldCharType="end"/>
        </w:r>
      </w:hyperlink>
    </w:p>
    <w:p w14:paraId="6C19C8CB" w14:textId="74EB712E"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60" w:history="1">
        <w:r w:rsidRPr="009F396F">
          <w:rPr>
            <w:rStyle w:val="Hyperlink"/>
            <w:noProof/>
          </w:rPr>
          <w:t>ANNEX A: PipingNetworkSegment topology details</w:t>
        </w:r>
        <w:r>
          <w:rPr>
            <w:noProof/>
            <w:webHidden/>
          </w:rPr>
          <w:tab/>
        </w:r>
        <w:r>
          <w:rPr>
            <w:noProof/>
            <w:webHidden/>
          </w:rPr>
          <w:fldChar w:fldCharType="begin"/>
        </w:r>
        <w:r>
          <w:rPr>
            <w:noProof/>
            <w:webHidden/>
          </w:rPr>
          <w:instrText xml:space="preserve"> PAGEREF _Toc240275160 \h </w:instrText>
        </w:r>
        <w:r>
          <w:rPr>
            <w:noProof/>
            <w:webHidden/>
          </w:rPr>
        </w:r>
        <w:r>
          <w:rPr>
            <w:noProof/>
            <w:webHidden/>
          </w:rPr>
          <w:fldChar w:fldCharType="separate"/>
        </w:r>
        <w:r>
          <w:rPr>
            <w:noProof/>
            <w:webHidden/>
          </w:rPr>
          <w:t>80</w:t>
        </w:r>
        <w:r>
          <w:rPr>
            <w:noProof/>
            <w:webHidden/>
          </w:rPr>
          <w:fldChar w:fldCharType="end"/>
        </w:r>
      </w:hyperlink>
    </w:p>
    <w:p w14:paraId="34390C9B" w14:textId="4FC77B01"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61" w:history="1">
        <w:r w:rsidRPr="009F396F">
          <w:rPr>
            <w:rStyle w:val="Hyperlink"/>
            <w:noProof/>
          </w:rPr>
          <w:t>ANNEX B: Symbol Rotation and mirroring</w:t>
        </w:r>
        <w:r>
          <w:rPr>
            <w:noProof/>
            <w:webHidden/>
          </w:rPr>
          <w:tab/>
        </w:r>
        <w:r>
          <w:rPr>
            <w:noProof/>
            <w:webHidden/>
          </w:rPr>
          <w:fldChar w:fldCharType="begin"/>
        </w:r>
        <w:r>
          <w:rPr>
            <w:noProof/>
            <w:webHidden/>
          </w:rPr>
          <w:instrText xml:space="preserve"> PAGEREF _Toc240275161 \h </w:instrText>
        </w:r>
        <w:r>
          <w:rPr>
            <w:noProof/>
            <w:webHidden/>
          </w:rPr>
        </w:r>
        <w:r>
          <w:rPr>
            <w:noProof/>
            <w:webHidden/>
          </w:rPr>
          <w:fldChar w:fldCharType="separate"/>
        </w:r>
        <w:r>
          <w:rPr>
            <w:noProof/>
            <w:webHidden/>
          </w:rPr>
          <w:t>82</w:t>
        </w:r>
        <w:r>
          <w:rPr>
            <w:noProof/>
            <w:webHidden/>
          </w:rPr>
          <w:fldChar w:fldCharType="end"/>
        </w:r>
      </w:hyperlink>
    </w:p>
    <w:p w14:paraId="0BA56FB4" w14:textId="0B16D13F" w:rsidR="00A46856" w:rsidRDefault="00A46856">
      <w:pPr>
        <w:pStyle w:val="TOC2"/>
        <w:rPr>
          <w:rFonts w:asciiTheme="minorHAnsi" w:eastAsiaTheme="minorEastAsia" w:hAnsiTheme="minorHAnsi" w:cstheme="minorBidi"/>
          <w:noProof/>
          <w:kern w:val="2"/>
          <w:sz w:val="24"/>
          <w:szCs w:val="24"/>
          <w:lang w:eastAsia="en-GB"/>
          <w14:ligatures w14:val="standardContextual"/>
        </w:rPr>
      </w:pPr>
      <w:hyperlink w:anchor="_Toc240275162" w:history="1">
        <w:r w:rsidRPr="009F396F">
          <w:rPr>
            <w:rStyle w:val="Hyperlink"/>
            <w:noProof/>
            <w:lang w:val="en-US"/>
          </w:rPr>
          <w:t>Rotation and Mirroring Details</w:t>
        </w:r>
        <w:r>
          <w:rPr>
            <w:noProof/>
            <w:webHidden/>
          </w:rPr>
          <w:tab/>
        </w:r>
        <w:r>
          <w:rPr>
            <w:noProof/>
            <w:webHidden/>
          </w:rPr>
          <w:fldChar w:fldCharType="begin"/>
        </w:r>
        <w:r>
          <w:rPr>
            <w:noProof/>
            <w:webHidden/>
          </w:rPr>
          <w:instrText xml:space="preserve"> PAGEREF _Toc240275162 \h </w:instrText>
        </w:r>
        <w:r>
          <w:rPr>
            <w:noProof/>
            <w:webHidden/>
          </w:rPr>
        </w:r>
        <w:r>
          <w:rPr>
            <w:noProof/>
            <w:webHidden/>
          </w:rPr>
          <w:fldChar w:fldCharType="separate"/>
        </w:r>
        <w:r>
          <w:rPr>
            <w:noProof/>
            <w:webHidden/>
          </w:rPr>
          <w:t>83</w:t>
        </w:r>
        <w:r>
          <w:rPr>
            <w:noProof/>
            <w:webHidden/>
          </w:rPr>
          <w:fldChar w:fldCharType="end"/>
        </w:r>
      </w:hyperlink>
    </w:p>
    <w:p w14:paraId="64BAF440" w14:textId="39EB34FB"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63" w:history="1">
        <w:r w:rsidRPr="009F396F">
          <w:rPr>
            <w:rStyle w:val="Hyperlink"/>
            <w:noProof/>
          </w:rPr>
          <w:t>ANNEX C: Signal conveying Line Types</w:t>
        </w:r>
        <w:r>
          <w:rPr>
            <w:noProof/>
            <w:webHidden/>
          </w:rPr>
          <w:tab/>
        </w:r>
        <w:r>
          <w:rPr>
            <w:noProof/>
            <w:webHidden/>
          </w:rPr>
          <w:fldChar w:fldCharType="begin"/>
        </w:r>
        <w:r>
          <w:rPr>
            <w:noProof/>
            <w:webHidden/>
          </w:rPr>
          <w:instrText xml:space="preserve"> PAGEREF _Toc240275163 \h </w:instrText>
        </w:r>
        <w:r>
          <w:rPr>
            <w:noProof/>
            <w:webHidden/>
          </w:rPr>
        </w:r>
        <w:r>
          <w:rPr>
            <w:noProof/>
            <w:webHidden/>
          </w:rPr>
          <w:fldChar w:fldCharType="separate"/>
        </w:r>
        <w:r>
          <w:rPr>
            <w:noProof/>
            <w:webHidden/>
          </w:rPr>
          <w:t>84</w:t>
        </w:r>
        <w:r>
          <w:rPr>
            <w:noProof/>
            <w:webHidden/>
          </w:rPr>
          <w:fldChar w:fldCharType="end"/>
        </w:r>
      </w:hyperlink>
    </w:p>
    <w:p w14:paraId="73392D5D" w14:textId="641CF25C"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64" w:history="1">
        <w:r w:rsidRPr="009F396F">
          <w:rPr>
            <w:rStyle w:val="Hyperlink"/>
            <w:noProof/>
          </w:rPr>
          <w:t>ANNEX D: Valve Label Details</w:t>
        </w:r>
        <w:r>
          <w:rPr>
            <w:noProof/>
            <w:webHidden/>
          </w:rPr>
          <w:tab/>
        </w:r>
        <w:r>
          <w:rPr>
            <w:noProof/>
            <w:webHidden/>
          </w:rPr>
          <w:fldChar w:fldCharType="begin"/>
        </w:r>
        <w:r>
          <w:rPr>
            <w:noProof/>
            <w:webHidden/>
          </w:rPr>
          <w:instrText xml:space="preserve"> PAGEREF _Toc240275164 \h </w:instrText>
        </w:r>
        <w:r>
          <w:rPr>
            <w:noProof/>
            <w:webHidden/>
          </w:rPr>
        </w:r>
        <w:r>
          <w:rPr>
            <w:noProof/>
            <w:webHidden/>
          </w:rPr>
          <w:fldChar w:fldCharType="separate"/>
        </w:r>
        <w:r>
          <w:rPr>
            <w:noProof/>
            <w:webHidden/>
          </w:rPr>
          <w:t>86</w:t>
        </w:r>
        <w:r>
          <w:rPr>
            <w:noProof/>
            <w:webHidden/>
          </w:rPr>
          <w:fldChar w:fldCharType="end"/>
        </w:r>
      </w:hyperlink>
    </w:p>
    <w:p w14:paraId="738E3B1F" w14:textId="7281D0AB" w:rsidR="00A46856" w:rsidRDefault="00A46856">
      <w:pPr>
        <w:pStyle w:val="TOC1"/>
        <w:rPr>
          <w:rFonts w:asciiTheme="minorHAnsi" w:eastAsiaTheme="minorEastAsia" w:hAnsiTheme="minorHAnsi" w:cstheme="minorBidi"/>
          <w:b w:val="0"/>
          <w:noProof/>
          <w:kern w:val="2"/>
          <w:sz w:val="24"/>
          <w:szCs w:val="24"/>
          <w:lang w:eastAsia="en-GB"/>
          <w14:ligatures w14:val="standardContextual"/>
        </w:rPr>
      </w:pPr>
      <w:hyperlink w:anchor="_Toc240275165" w:history="1">
        <w:r w:rsidRPr="009F396F">
          <w:rPr>
            <w:rStyle w:val="Hyperlink"/>
            <w:noProof/>
          </w:rPr>
          <w:t>ANNEX E: Piping Line Types</w:t>
        </w:r>
        <w:r>
          <w:rPr>
            <w:noProof/>
            <w:webHidden/>
          </w:rPr>
          <w:tab/>
        </w:r>
        <w:r>
          <w:rPr>
            <w:noProof/>
            <w:webHidden/>
          </w:rPr>
          <w:fldChar w:fldCharType="begin"/>
        </w:r>
        <w:r>
          <w:rPr>
            <w:noProof/>
            <w:webHidden/>
          </w:rPr>
          <w:instrText xml:space="preserve"> PAGEREF _Toc240275165 \h </w:instrText>
        </w:r>
        <w:r>
          <w:rPr>
            <w:noProof/>
            <w:webHidden/>
          </w:rPr>
        </w:r>
        <w:r>
          <w:rPr>
            <w:noProof/>
            <w:webHidden/>
          </w:rPr>
          <w:fldChar w:fldCharType="separate"/>
        </w:r>
        <w:r>
          <w:rPr>
            <w:noProof/>
            <w:webHidden/>
          </w:rPr>
          <w:t>87</w:t>
        </w:r>
        <w:r>
          <w:rPr>
            <w:noProof/>
            <w:webHidden/>
          </w:rPr>
          <w:fldChar w:fldCharType="end"/>
        </w:r>
      </w:hyperlink>
    </w:p>
    <w:p w14:paraId="7BF70A78" w14:textId="327F1BA9"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40275135"/>
      <w:r>
        <w:lastRenderedPageBreak/>
        <w:t>Overview</w:t>
      </w:r>
      <w:bookmarkEnd w:id="27"/>
    </w:p>
    <w:p w14:paraId="7C42FC0B" w14:textId="4B828B66" w:rsidR="00AE4B6E" w:rsidRDefault="00471B99" w:rsidP="0082622F">
      <w:pPr>
        <w:pStyle w:val="Heading2"/>
      </w:pPr>
      <w:bookmarkStart w:id="28" w:name="_Toc240275136"/>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4027513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40275138"/>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213B5F0A"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59B7146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212DFEFA"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653D82"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7731EB99"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12898799"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Toc240275139"/>
      <w:bookmarkStart w:id="38" w:name="_Ref316469521"/>
      <w:bookmarkStart w:id="39" w:name="_Ref316469525"/>
      <w:r w:rsidRPr="00FF4FD3">
        <w:lastRenderedPageBreak/>
        <w:t>Constraints</w:t>
      </w:r>
      <w:r w:rsidR="000D3F62" w:rsidRPr="00FF4FD3">
        <w:t>/Assumptions</w:t>
      </w:r>
      <w:bookmarkEnd w:id="37"/>
    </w:p>
    <w:bookmarkEnd w:id="38"/>
    <w:bookmarkEnd w:id="39"/>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6B372108"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A46856" w:rsidRPr="00653D82">
        <w:rPr>
          <w:szCs w:val="22"/>
        </w:rPr>
        <w:t>[</w:t>
      </w:r>
      <w:r w:rsidR="00A46856" w:rsidRPr="00503061">
        <w:rPr>
          <w:szCs w:val="22"/>
        </w:rPr>
        <w:t>5</w:t>
      </w:r>
      <w:r w:rsidR="00A46856"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66CBEF7B"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A46856" w:rsidRPr="003B036D">
        <w:rPr>
          <w:szCs w:val="22"/>
        </w:rPr>
        <w:t>[</w:t>
      </w:r>
      <w:r w:rsidR="00A46856" w:rsidRPr="00503061">
        <w:rPr>
          <w:szCs w:val="22"/>
        </w:rPr>
        <w:t>6</w:t>
      </w:r>
      <w:r w:rsidR="00A46856"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40275140"/>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_Toc240275141"/>
      <w:bookmarkStart w:id="42" w:name="OLE_LINK1"/>
      <w:bookmarkStart w:id="43" w:name="OLE_LINK2"/>
      <w:r w:rsidRPr="007D4F31">
        <w:rPr>
          <w:rStyle w:val="Strong"/>
          <w:b/>
          <w:bCs w:val="0"/>
        </w:rPr>
        <w:t>Overview</w:t>
      </w:r>
      <w:bookmarkEnd w:id="41"/>
    </w:p>
    <w:bookmarkEnd w:id="42"/>
    <w:bookmarkEnd w:id="43"/>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78A50917"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A46856" w:rsidRPr="00653D82">
        <w:rPr>
          <w:szCs w:val="22"/>
        </w:rPr>
        <w:t>[</w:t>
      </w:r>
      <w:r w:rsidR="00A46856" w:rsidRPr="00503061">
        <w:rPr>
          <w:szCs w:val="22"/>
        </w:rPr>
        <w:t>5</w:t>
      </w:r>
      <w:r w:rsidR="00A46856"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40275142"/>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04A271B6"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A46856">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40275143"/>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117EA996"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A46856">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40275144"/>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40275145"/>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w:t>
      </w:r>
      <w:r w:rsidR="0050793B">
        <w:rPr>
          <w:szCs w:val="22"/>
          <w:lang w:eastAsia="en-GB"/>
        </w:rPr>
        <w:t>Primary</w:t>
      </w:r>
      <w:r w:rsidR="0077210D">
        <w:rPr>
          <w:szCs w:val="22"/>
          <w:lang w:eastAsia="en-GB"/>
        </w:rPr>
        <w:t>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1FE6F871" w14:textId="619D4E69" w:rsidR="006236D2"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ConceptualModel</w:t>
      </w:r>
      <w:proofErr w:type="spellEnd"/>
      <w:r w:rsidRPr="00AA54B9">
        <w:rPr>
          <w:szCs w:val="22"/>
          <w:lang w:eastAsia="en-GB"/>
        </w:rPr>
        <w:t xml:space="preserve"> -&gt; </w:t>
      </w:r>
      <w:proofErr w:type="spellStart"/>
      <w:r w:rsidRPr="00AA54B9">
        <w:rPr>
          <w:szCs w:val="22"/>
          <w:lang w:eastAsia="en-GB"/>
        </w:rPr>
        <w:t>PlantModel</w:t>
      </w:r>
      <w:proofErr w:type="spellEnd"/>
    </w:p>
    <w:p w14:paraId="2F8B0906" w14:textId="0A05B475" w:rsidR="00AA54B9"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DEXPIModel</w:t>
      </w:r>
      <w:proofErr w:type="spellEnd"/>
      <w:r w:rsidRPr="00AA54B9">
        <w:rPr>
          <w:szCs w:val="22"/>
          <w:lang w:eastAsia="en-GB"/>
        </w:rPr>
        <w:t xml:space="preserve"> -&gt; </w:t>
      </w:r>
      <w:proofErr w:type="spellStart"/>
      <w:r w:rsidRPr="00AA54B9">
        <w:rPr>
          <w:szCs w:val="22"/>
          <w:lang w:eastAsia="en-GB"/>
        </w:rPr>
        <w:t>EngineeringModel</w:t>
      </w:r>
      <w:proofErr w:type="spellEnd"/>
    </w:p>
    <w:p w14:paraId="272F08C9" w14:textId="68AD4B1C" w:rsidR="00D856DA" w:rsidRDefault="00353B30" w:rsidP="00FA0213">
      <w:pPr>
        <w:pStyle w:val="Heading3"/>
      </w:pPr>
      <w:bookmarkStart w:id="49" w:name="_Toc240275146"/>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40275147"/>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40275148"/>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0754B4F5"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685694CD"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38DC1E70" w:rsidR="00F52029" w:rsidRPr="006D50CC" w:rsidRDefault="00F52029" w:rsidP="003A4859">
            <w:pPr>
              <w:keepNext/>
              <w:spacing w:before="0"/>
              <w:rPr>
                <w:rFonts w:ascii="Calibri" w:hAnsi="Calibri" w:cs="Calibri"/>
                <w:color w:val="0563C1"/>
                <w:szCs w:val="22"/>
                <w:u w:val="single"/>
                <w:lang w:eastAsia="en-GB"/>
              </w:rPr>
            </w:pPr>
            <w:hyperlink r:id="rId30"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w:t>
      </w:r>
      <w:proofErr w:type="gramStart"/>
      <w:r>
        <w:t>0,0 point</w:t>
      </w:r>
      <w:proofErr w:type="gramEnd"/>
      <w:r>
        <w:t xml:space="preserve">, label definitions with associated DEXPI attribute usage within the symbol. </w:t>
      </w:r>
      <w:proofErr w:type="gramStart"/>
      <w:r>
        <w:t>A number of</w:t>
      </w:r>
      <w:proofErr w:type="gramEnd"/>
      <w:r>
        <w:t xml:space="preserve"> symbol definitions also include connection node positions and types (</w:t>
      </w:r>
      <w:r w:rsidR="00FD7A54">
        <w:t>Auxilliary/Instrumentation/Label/Piping); these will be validated against the modelled connections.</w:t>
      </w:r>
    </w:p>
    <w:p w14:paraId="5981D251" w14:textId="4DA6924D" w:rsidR="00FD7A54" w:rsidRPr="004F486B" w:rsidRDefault="00FD7A54" w:rsidP="00DE0C08">
      <w:pPr>
        <w:pStyle w:val="BulletList"/>
      </w:pPr>
      <w:r>
        <w:t xml:space="preserve">Link between the </w:t>
      </w:r>
      <w:proofErr w:type="gramStart"/>
      <w:r>
        <w:t>type</w:t>
      </w:r>
      <w:proofErr w:type="gramEnd"/>
      <w:r>
        <w:t xml:space="preserv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proofErr w:type="spellStart"/>
      <w:r w:rsidR="00FD7A54">
        <w:t>Symbol</w:t>
      </w:r>
      <w:r w:rsidR="00E60CC4" w:rsidRPr="004F486B">
        <w:t>Usage</w:t>
      </w:r>
      <w:proofErr w:type="spellEnd"/>
      <w:r w:rsidR="00E60CC4" w:rsidRPr="004F486B">
        <w:t xml:space="preserve"> (Position / </w:t>
      </w:r>
      <w:r w:rsidR="00FD7A54">
        <w:t>Point</w:t>
      </w:r>
      <w:r w:rsidR="00E60CC4" w:rsidRPr="004F486B">
        <w:t xml:space="preserv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anti-clockwise rotation of the symbol is used.</w:t>
      </w:r>
    </w:p>
    <w:p w14:paraId="43637C05" w14:textId="7240ED50"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A46856">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2525DBA4" w:rsidR="00FD7A54" w:rsidRPr="00B634E0" w:rsidRDefault="00FD7A54" w:rsidP="00B634E0">
            <w:pPr>
              <w:pStyle w:val="Caption"/>
            </w:pPr>
            <w:r>
              <w:t xml:space="preserve">Figure </w:t>
            </w:r>
            <w:r>
              <w:fldChar w:fldCharType="begin"/>
            </w:r>
            <w:r>
              <w:instrText xml:space="preserve"> SEQ Figure \* ARABIC </w:instrText>
            </w:r>
            <w:r>
              <w:fldChar w:fldCharType="separate"/>
            </w:r>
            <w:r w:rsidR="00A46856">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22C240D3"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A46856">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40275149"/>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40275150"/>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43676CEB"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5</w:t>
      </w:r>
      <w:r w:rsidR="00A048C9">
        <w:fldChar w:fldCharType="end"/>
      </w:r>
      <w:r w:rsidRPr="00FE4689">
        <w:t xml:space="preserve">: DEXPI </w:t>
      </w:r>
      <w:proofErr w:type="spellStart"/>
      <w:r>
        <w:t>MetaData</w:t>
      </w:r>
      <w:proofErr w:type="spellEnd"/>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7917E140"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615D2F17"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2F1E398C"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proofErr w:type="spellStart"/>
            <w:r>
              <w:rPr>
                <w:rFonts w:ascii="Calibri" w:hAnsi="Calibri" w:cs="Calibri"/>
                <w:color w:val="000000"/>
                <w:sz w:val="20"/>
              </w:rPr>
              <w:t>DiscProfile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sidR="00BA78A2">
        <w:rPr>
          <w:szCs w:val="22"/>
          <w:lang w:eastAsia="en-GB"/>
        </w:rPr>
        <w:t>EngineeringModel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proofErr w:type="spellStart"/>
            <w:r>
              <w:rPr>
                <w:rFonts w:ascii="Calibri" w:hAnsi="Calibri" w:cs="Calibri"/>
                <w:color w:val="000000"/>
                <w:sz w:val="20"/>
              </w:rPr>
              <w:t>ExportDateTime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proofErr w:type="spellStart"/>
            <w:r>
              <w:rPr>
                <w:rFonts w:ascii="Calibri" w:hAnsi="Calibri" w:cs="Calibri"/>
                <w:color w:val="000000"/>
                <w:sz w:val="20"/>
              </w:rPr>
              <w:t>OriginatingSystemName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proofErr w:type="spellStart"/>
            <w:r>
              <w:rPr>
                <w:szCs w:val="22"/>
                <w:lang w:eastAsia="en-GB"/>
              </w:rPr>
              <w:t>pnb</w:t>
            </w:r>
            <w:proofErr w:type="spellEnd"/>
            <w:r>
              <w:rPr>
                <w:szCs w:val="22"/>
                <w:lang w:eastAsia="en-GB"/>
              </w:rPr>
              <w:t xml:space="preserve">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proofErr w:type="spellStart"/>
            <w:r>
              <w:rPr>
                <w:rFonts w:ascii="Calibri" w:hAnsi="Calibri" w:cs="Calibri"/>
                <w:color w:val="000000"/>
                <w:sz w:val="20"/>
              </w:rPr>
              <w:t>OriginatingSystemVendorName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proofErr w:type="spellStart"/>
            <w:r w:rsidRPr="00BA78A2">
              <w:rPr>
                <w:szCs w:val="22"/>
                <w:lang w:eastAsia="en-GB"/>
              </w:rPr>
              <w:t>pnb</w:t>
            </w:r>
            <w:proofErr w:type="spellEnd"/>
            <w:r w:rsidRPr="00BA78A2">
              <w:rPr>
                <w:szCs w:val="22"/>
                <w:lang w:eastAsia="en-GB"/>
              </w:rPr>
              <w:t xml:space="preserve">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proofErr w:type="spellStart"/>
            <w:r>
              <w:rPr>
                <w:rFonts w:ascii="Calibri" w:hAnsi="Calibri" w:cs="Calibri"/>
                <w:color w:val="000000"/>
                <w:sz w:val="20"/>
              </w:rPr>
              <w:t>OriginatingSystemVersion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7F697E"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lastRenderedPageBreak/>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40275151"/>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4BA295D9"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40275152"/>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782756B2"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r w:rsidR="007E0806" w:rsidRPr="00EA084D" w14:paraId="33FEA224"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63A4C300" w14:textId="29722088" w:rsidR="007E0806" w:rsidRDefault="007E0806" w:rsidP="00C60BB4">
            <w:pPr>
              <w:rPr>
                <w:rFonts w:ascii="Calibri" w:hAnsi="Calibri" w:cs="Calibri"/>
                <w:color w:val="000000"/>
                <w:sz w:val="20"/>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2D9B4A9" w14:textId="011522D4" w:rsidR="007E0806" w:rsidRPr="006D2444" w:rsidRDefault="007E0806" w:rsidP="00C60BB4">
            <w:pPr>
              <w:rPr>
                <w:rFonts w:ascii="Calibri" w:hAnsi="Calibri" w:cs="Calibri"/>
                <w:color w:val="000000"/>
                <w:sz w:val="20"/>
              </w:rPr>
            </w:pPr>
            <w:r w:rsidRPr="007E0806">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tcPr>
          <w:p w14:paraId="34F4932F" w14:textId="086B3D1A" w:rsidR="007E0806" w:rsidRDefault="007E0806" w:rsidP="00C60BB4">
            <w:pPr>
              <w:rPr>
                <w:rFonts w:ascii="Calibri" w:hAnsi="Calibri" w:cs="Calibri"/>
                <w:color w:val="000000"/>
                <w:sz w:val="20"/>
              </w:rPr>
            </w:pPr>
            <w:r>
              <w:rPr>
                <w:rFonts w:ascii="Calibri" w:hAnsi="Calibri" w:cs="Calibri"/>
                <w:color w:val="000000"/>
                <w:sz w:val="20"/>
              </w:rPr>
              <w:t>34345</w:t>
            </w:r>
          </w:p>
        </w:tc>
        <w:tc>
          <w:tcPr>
            <w:tcW w:w="4870" w:type="dxa"/>
            <w:tcBorders>
              <w:top w:val="single" w:sz="6" w:space="0" w:color="CCCCCC"/>
              <w:left w:val="single" w:sz="6" w:space="0" w:color="CCCCCC"/>
              <w:bottom w:val="single" w:sz="6" w:space="0" w:color="CCCCCC"/>
              <w:right w:val="single" w:sz="6" w:space="0" w:color="CCCCCC"/>
            </w:tcBorders>
          </w:tcPr>
          <w:p w14:paraId="25BF391C" w14:textId="7EBAB220" w:rsidR="007E0806" w:rsidRDefault="007E0806" w:rsidP="00C60BB4">
            <w:pPr>
              <w:rPr>
                <w:rFonts w:ascii="Calibri" w:hAnsi="Calibri" w:cs="Calibri"/>
                <w:color w:val="000000"/>
                <w:sz w:val="20"/>
              </w:rPr>
            </w:pPr>
            <w:r>
              <w:rPr>
                <w:rFonts w:ascii="Calibri" w:hAnsi="Calibri" w:cs="Calibri"/>
                <w:color w:val="000000"/>
                <w:sz w:val="20"/>
              </w:rPr>
              <w:t>Special item number if required.</w:t>
            </w:r>
          </w:p>
        </w:tc>
      </w:tr>
    </w:tbl>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446CEA7F"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A46856" w:rsidRPr="00653D82">
              <w:rPr>
                <w:szCs w:val="22"/>
              </w:rPr>
              <w:t>[</w:t>
            </w:r>
            <w:r w:rsidR="00A46856" w:rsidRPr="00503061">
              <w:rPr>
                <w:szCs w:val="22"/>
              </w:rPr>
              <w:t>5</w:t>
            </w:r>
            <w:r w:rsidR="00A46856"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52BE71B6"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72E854F0" w:rsidR="0089658B" w:rsidRDefault="0089658B" w:rsidP="0089658B">
      <w:pPr>
        <w:pStyle w:val="Caption"/>
      </w:pPr>
      <w:r>
        <w:t xml:space="preserve">Figure </w:t>
      </w:r>
      <w:r>
        <w:fldChar w:fldCharType="begin"/>
      </w:r>
      <w:r>
        <w:instrText xml:space="preserve"> SEQ Figure \* ARABIC </w:instrText>
      </w:r>
      <w:r>
        <w:fldChar w:fldCharType="separate"/>
      </w:r>
      <w:r w:rsidR="00A46856">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proofErr w:type="spellStart"/>
      <w:r>
        <w:rPr>
          <w:lang w:val="en-US" w:eastAsia="ja-JP"/>
        </w:rPr>
        <w:t>CustomEquipmentPackage</w:t>
      </w:r>
      <w:proofErr w:type="spellEnd"/>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proofErr w:type="spellStart"/>
      <w:r>
        <w:rPr>
          <w:lang w:val="en-US" w:eastAsia="ja-JP"/>
        </w:rPr>
        <w:t>MechanicalJoint</w:t>
      </w:r>
      <w:proofErr w:type="spellEnd"/>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proofErr w:type="spellStart"/>
            <w:r w:rsidRPr="00A674FC">
              <w:rPr>
                <w:rFonts w:ascii="Calibri" w:hAnsi="Calibri" w:cs="Calibri"/>
                <w:color w:val="000000"/>
                <w:sz w:val="20"/>
              </w:rPr>
              <w:t>JointConnectionSize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40275153"/>
      <w:r>
        <w:lastRenderedPageBreak/>
        <w:t>Equipment Internals</w:t>
      </w:r>
      <w:bookmarkEnd w:id="59"/>
    </w:p>
    <w:p w14:paraId="398BD4EA" w14:textId="1D04C5A0"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A46856">
        <w:t xml:space="preserve">Figure </w:t>
      </w:r>
      <w:r w:rsidR="00A46856">
        <w:rPr>
          <w:noProof/>
        </w:rPr>
        <w:t>10</w:t>
      </w:r>
      <w:r w:rsidR="00A46856">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6EE99FC5"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A46856">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 xml:space="preserve">These elements shall be modelled using the </w:t>
      </w:r>
      <w:proofErr w:type="spellStart"/>
      <w:r>
        <w:rPr>
          <w:lang w:val="en-US" w:eastAsia="ja-JP"/>
        </w:rPr>
        <w:t>ProcessVesselComponent</w:t>
      </w:r>
      <w:proofErr w:type="spellEnd"/>
      <w:r>
        <w:rPr>
          <w:lang w:val="en-US" w:eastAsia="ja-JP"/>
        </w:rPr>
        <w:t xml:space="preserve"> class element or subtype. The </w:t>
      </w:r>
      <w:proofErr w:type="spellStart"/>
      <w:r>
        <w:rPr>
          <w:lang w:val="en-US" w:eastAsia="ja-JP"/>
        </w:rPr>
        <w:t>ProcessVesselComponent</w:t>
      </w:r>
      <w:proofErr w:type="spellEnd"/>
      <w:r>
        <w:rPr>
          <w:lang w:val="en-US" w:eastAsia="ja-JP"/>
        </w:rPr>
        <w:t xml:space="preserve"> class can be either a subcomponent of a Vessel or a </w:t>
      </w:r>
      <w:proofErr w:type="spellStart"/>
      <w:r>
        <w:rPr>
          <w:lang w:val="en-US" w:eastAsia="ja-JP"/>
        </w:rPr>
        <w:t>ProcessColumn</w:t>
      </w:r>
      <w:proofErr w:type="spellEnd"/>
      <w:r>
        <w:rPr>
          <w:lang w:val="en-US" w:eastAsia="ja-JP"/>
        </w:rPr>
        <w:t>.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2C52ED33"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A46856">
        <w:rPr>
          <w:noProof/>
        </w:rPr>
        <w:t>11</w:t>
      </w:r>
      <w:r>
        <w:fldChar w:fldCharType="end"/>
      </w:r>
      <w:r>
        <w:t>: DEXPI Vessel/</w:t>
      </w:r>
      <w:proofErr w:type="spellStart"/>
      <w:r>
        <w:t>ProcessColumn</w:t>
      </w:r>
      <w:proofErr w:type="spellEnd"/>
      <w:r>
        <w:t xml:space="preserve">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ProcessVesselComponent</w:t>
      </w:r>
      <w:proofErr w:type="spellEnd"/>
      <w:r>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40275154"/>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17A8A883"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12</w:t>
      </w:r>
      <w:r w:rsidR="00A048C9">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04F3E1A1"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A46856" w:rsidRPr="005D37DB">
        <w:t>ANNEX</w:t>
      </w:r>
      <w:r w:rsidR="00A46856">
        <w:t xml:space="preserve"> A: </w:t>
      </w:r>
      <w:proofErr w:type="spellStart"/>
      <w:r w:rsidR="00A46856">
        <w:t>PipingNetworkSegment</w:t>
      </w:r>
      <w:proofErr w:type="spellEnd"/>
      <w:r w:rsidR="00A46856">
        <w:t xml:space="preserve"> topology details</w:t>
      </w:r>
      <w:r w:rsidR="005D37DB">
        <w:rPr>
          <w:lang w:eastAsia="en-GB"/>
        </w:rPr>
        <w:fldChar w:fldCharType="end"/>
      </w:r>
      <w:r w:rsidR="00982D4D">
        <w:rPr>
          <w:lang w:eastAsia="en-GB"/>
        </w:rPr>
        <w:t xml:space="preserve"> </w:t>
      </w:r>
    </w:p>
    <w:p w14:paraId="6CCB007F" w14:textId="3B383C81" w:rsidR="007B37F0" w:rsidRDefault="00CF5DFC" w:rsidP="004821A0">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w:t>
      </w:r>
      <w:r w:rsidR="00D17C09">
        <w:rPr>
          <w:lang w:eastAsia="en-GB"/>
        </w:rPr>
        <w:t>This attribute will be inherited by sub-component</w:t>
      </w:r>
      <w:r>
        <w:rPr>
          <w:lang w:eastAsia="en-GB"/>
        </w:rPr>
        <w:t xml:space="preserve"> elements</w:t>
      </w:r>
      <w:r w:rsidR="00D17C09">
        <w:rPr>
          <w:lang w:eastAsia="en-GB"/>
        </w:rPr>
        <w:t xml:space="preserve"> within the </w:t>
      </w:r>
      <w:proofErr w:type="spellStart"/>
      <w:r w:rsidR="00D17C09">
        <w:rPr>
          <w:lang w:eastAsia="en-GB"/>
        </w:rPr>
        <w:t>PipingNetworkSystem</w:t>
      </w:r>
      <w:proofErr w:type="spellEnd"/>
      <w:r w:rsidR="00D17C09">
        <w:rPr>
          <w:lang w:eastAsia="en-GB"/>
        </w:rPr>
        <w:t xml:space="preserve"> structure where the sub-component element attribute value is &lt;NULL&gt;. If no element in the </w:t>
      </w:r>
      <w:proofErr w:type="spellStart"/>
      <w:r w:rsidR="00D17C09">
        <w:rPr>
          <w:lang w:eastAsia="en-GB"/>
        </w:rPr>
        <w:t>PipingNetworkSystem</w:t>
      </w:r>
      <w:proofErr w:type="spellEnd"/>
      <w:r w:rsidR="00D17C09">
        <w:rPr>
          <w:lang w:eastAsia="en-GB"/>
        </w:rPr>
        <w:t xml:space="preserve"> structure has this attribute </w:t>
      </w:r>
      <w:proofErr w:type="gramStart"/>
      <w:r w:rsidR="00D17C09">
        <w:rPr>
          <w:lang w:eastAsia="en-GB"/>
        </w:rPr>
        <w:t>set</w:t>
      </w:r>
      <w:proofErr w:type="gramEnd"/>
      <w:r w:rsidR="00D17C09">
        <w:rPr>
          <w:lang w:eastAsia="en-GB"/>
        </w:rPr>
        <w:t xml:space="preserve"> then no heat tracing is expected.</w:t>
      </w:r>
      <w:r>
        <w:rPr>
          <w:lang w:eastAsia="en-GB"/>
        </w:rPr>
        <w:t xml:space="preserve"> </w:t>
      </w:r>
      <w:proofErr w:type="spellStart"/>
      <w:r w:rsidR="00D17C09">
        <w:rPr>
          <w:lang w:eastAsia="en-GB"/>
        </w:rPr>
        <w:t>H</w:t>
      </w:r>
      <w:r>
        <w:rPr>
          <w:lang w:eastAsia="en-GB"/>
        </w:rPr>
        <w:t>eat</w:t>
      </w:r>
      <w:r w:rsidR="00D17C09">
        <w:rPr>
          <w:lang w:eastAsia="en-GB"/>
        </w:rPr>
        <w:t>TracingType</w:t>
      </w:r>
      <w:proofErr w:type="spellEnd"/>
      <w:r w:rsidR="00D17C09">
        <w:rPr>
          <w:lang w:eastAsia="en-GB"/>
        </w:rPr>
        <w:t xml:space="preserve"> to use</w:t>
      </w:r>
      <w:r>
        <w:rPr>
          <w:lang w:eastAsia="en-GB"/>
        </w:rPr>
        <w:t xml:space="preserve"> one of the values</w:t>
      </w:r>
      <w:r w:rsidR="004821A0">
        <w:rPr>
          <w:lang w:eastAsia="en-GB"/>
        </w:rPr>
        <w:t xml:space="preserve"> allowed by the DEXPI HeatTracingTypeClassification list.</w:t>
      </w:r>
    </w:p>
    <w:p w14:paraId="0DD40AB8" w14:textId="648F31BC" w:rsidR="00D30503" w:rsidRDefault="00D30503" w:rsidP="004821A0">
      <w:pPr>
        <w:pStyle w:val="ListParagraph"/>
        <w:numPr>
          <w:ilvl w:val="0"/>
          <w:numId w:val="14"/>
        </w:numPr>
        <w:rPr>
          <w:lang w:eastAsia="en-GB"/>
        </w:rPr>
      </w:pPr>
      <w:proofErr w:type="spellStart"/>
      <w:r>
        <w:rPr>
          <w:lang w:eastAsia="en-GB"/>
        </w:rPr>
        <w:t>IsHeatTrac</w:t>
      </w:r>
      <w:r w:rsidR="007F1CC0">
        <w:rPr>
          <w:lang w:eastAsia="en-GB"/>
        </w:rPr>
        <w:t>ingSystemCritical</w:t>
      </w:r>
      <w:proofErr w:type="spellEnd"/>
      <w:r w:rsidR="007F1CC0">
        <w:rPr>
          <w:lang w:eastAsia="en-GB"/>
        </w:rPr>
        <w:t xml:space="preserve"> shall be used to identify if heat tracing is safety critical. This attribute will be inherited by sub-component elements within the </w:t>
      </w:r>
      <w:proofErr w:type="spellStart"/>
      <w:r w:rsidR="007F1CC0">
        <w:rPr>
          <w:lang w:eastAsia="en-GB"/>
        </w:rPr>
        <w:t>PipingNetworkSystem</w:t>
      </w:r>
      <w:proofErr w:type="spellEnd"/>
      <w:r w:rsidR="007F1CC0">
        <w:rPr>
          <w:lang w:eastAsia="en-GB"/>
        </w:rPr>
        <w:t xml:space="preserve"> structure</w:t>
      </w:r>
      <w:r w:rsidR="0020347C">
        <w:rPr>
          <w:lang w:eastAsia="en-GB"/>
        </w:rPr>
        <w:t xml:space="preserve"> using the same logic as for </w:t>
      </w:r>
      <w:proofErr w:type="spellStart"/>
      <w:r w:rsidR="0020347C">
        <w:rPr>
          <w:lang w:eastAsia="en-GB"/>
        </w:rPr>
        <w:t>HeatTracingType</w:t>
      </w:r>
      <w:proofErr w:type="spellEnd"/>
      <w:r w:rsidR="007F1CC0">
        <w:rPr>
          <w:lang w:eastAsia="en-GB"/>
        </w:rPr>
        <w:t>.</w:t>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4821A0" w:rsidRPr="00AD22EC" w14:paraId="6DFC0CF1" w14:textId="77777777" w:rsidTr="0075031F">
        <w:trPr>
          <w:trHeight w:val="180"/>
        </w:trPr>
        <w:tc>
          <w:tcPr>
            <w:tcW w:w="4103" w:type="dxa"/>
            <w:tcBorders>
              <w:top w:val="single" w:sz="6" w:space="0" w:color="CCCCCC"/>
              <w:left w:val="single" w:sz="6" w:space="0" w:color="CCCCCC"/>
              <w:bottom w:val="single" w:sz="6" w:space="0" w:color="CCCCCC"/>
              <w:right w:val="single" w:sz="6" w:space="0" w:color="CCCCCC"/>
            </w:tcBorders>
          </w:tcPr>
          <w:p w14:paraId="669B0FCA" w14:textId="77777777" w:rsidR="004821A0" w:rsidRPr="00982D4D" w:rsidRDefault="004821A0" w:rsidP="0075031F">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5B9A34E"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1DBAC8E5" w14:textId="77777777" w:rsidR="004821A0" w:rsidRPr="00982D4D" w:rsidRDefault="004821A0" w:rsidP="0075031F">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1B9BFB3" w14:textId="77777777" w:rsidR="004821A0" w:rsidRPr="00982D4D" w:rsidRDefault="004821A0"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CC41BE2" w:rsidR="001A7D01" w:rsidRDefault="004821A0" w:rsidP="001A7D01">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686AD151" w:rsidR="001A7D01" w:rsidRPr="001A7D01" w:rsidRDefault="00D30503" w:rsidP="001A7D01">
            <w:pPr>
              <w:rPr>
                <w:rFonts w:ascii="Calibri" w:hAnsi="Calibri" w:cs="Calibri"/>
                <w:color w:val="000000"/>
                <w:sz w:val="20"/>
              </w:rPr>
            </w:pPr>
            <w:r w:rsidRPr="00D30503">
              <w:rPr>
                <w:rFonts w:ascii="Calibri" w:hAnsi="Calibri" w:cs="Calibri"/>
                <w:color w:val="000000"/>
                <w:sz w:val="20"/>
                <w:lang w:eastAsia="nb-NO"/>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15C8563" w14:textId="6CFD83E9" w:rsidR="001A7D01" w:rsidRDefault="00D30503" w:rsidP="001A7D01">
            <w:pPr>
              <w:rPr>
                <w:rFonts w:ascii="Calibri" w:hAnsi="Calibri" w:cs="Calibri"/>
                <w:color w:val="000000"/>
                <w:sz w:val="20"/>
              </w:rPr>
            </w:pPr>
            <w:r>
              <w:rPr>
                <w:rFonts w:ascii="Calibri" w:hAnsi="Calibri" w:cs="Calibri"/>
                <w:color w:val="000000"/>
                <w:sz w:val="20"/>
                <w:lang w:val="nb-NO" w:eastAsia="nb-NO"/>
              </w:rPr>
              <w:t>True/false</w:t>
            </w:r>
          </w:p>
        </w:tc>
        <w:tc>
          <w:tcPr>
            <w:tcW w:w="3311" w:type="dxa"/>
            <w:tcBorders>
              <w:top w:val="single" w:sz="6" w:space="0" w:color="CCCCCC"/>
              <w:left w:val="single" w:sz="6" w:space="0" w:color="CCCCCC"/>
              <w:bottom w:val="single" w:sz="6" w:space="0" w:color="CCCCCC"/>
              <w:right w:val="single" w:sz="6" w:space="0" w:color="CCCCCC"/>
            </w:tcBorders>
          </w:tcPr>
          <w:p w14:paraId="7575F14A" w14:textId="5B875BA0"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 xml:space="preserve">Is heat tracing </w:t>
            </w:r>
            <w:r w:rsidR="00D30503">
              <w:rPr>
                <w:rFonts w:ascii="Calibri" w:hAnsi="Calibri" w:cs="Calibri"/>
                <w:color w:val="000000"/>
                <w:sz w:val="20"/>
                <w:lang w:eastAsia="nb-NO"/>
              </w:rPr>
              <w:t>safety critical for the element (true/false)</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8469C9" w:rsidRDefault="004C3ED4" w:rsidP="00831CF0">
            <w:pPr>
              <w:rPr>
                <w:rFonts w:asciiTheme="minorHAnsi" w:hAnsiTheme="minorHAnsi" w:cstheme="minorHAnsi"/>
                <w:szCs w:val="22"/>
                <w:lang w:eastAsia="en-GB"/>
              </w:rPr>
            </w:pPr>
            <w:r w:rsidRPr="008469C9">
              <w:rPr>
                <w:rFonts w:asciiTheme="minorHAnsi" w:hAnsiTheme="minorHAnsi" w:cstheme="minorHAnsi"/>
                <w:color w:val="000000"/>
                <w:sz w:val="20"/>
              </w:rPr>
              <w:t xml:space="preserve">http://noaka.org/rdl/ </w:t>
            </w:r>
            <w:proofErr w:type="spellStart"/>
            <w:r w:rsidRPr="008469C9">
              <w:rPr>
                <w:rFonts w:asciiTheme="minorHAnsi" w:hAnsiTheme="minorHAnsi" w:cstheme="minorHAns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489E41EB" w:rsidR="004C3ED4" w:rsidRPr="008469C9" w:rsidRDefault="008469C9" w:rsidP="00831CF0">
            <w:pPr>
              <w:rPr>
                <w:rFonts w:asciiTheme="minorHAnsi" w:hAnsiTheme="minorHAnsi" w:cstheme="minorHAnsi"/>
                <w:szCs w:val="22"/>
                <w:lang w:eastAsia="en-GB"/>
              </w:rPr>
            </w:pPr>
            <w:r w:rsidRPr="008469C9">
              <w:rPr>
                <w:rFonts w:asciiTheme="minorHAnsi" w:hAnsiTheme="minorHAnsi" w:cstheme="minorHAnsi"/>
                <w:color w:val="000000"/>
                <w:sz w:val="20"/>
              </w:rPr>
              <w:t xml:space="preserve">Ref: </w:t>
            </w:r>
            <w:r w:rsidRPr="008469C9">
              <w:rPr>
                <w:rFonts w:asciiTheme="minorHAnsi" w:hAnsiTheme="minorHAnsi" w:cstheme="minorHAnsi"/>
                <w:color w:val="000000"/>
                <w:sz w:val="20"/>
              </w:rPr>
              <w:fldChar w:fldCharType="begin"/>
            </w:r>
            <w:r w:rsidRPr="008469C9">
              <w:rPr>
                <w:rFonts w:asciiTheme="minorHAnsi" w:hAnsiTheme="minorHAnsi" w:cstheme="minorHAnsi"/>
                <w:color w:val="000000"/>
                <w:sz w:val="20"/>
              </w:rPr>
              <w:instrText xml:space="preserve"> REF _Ref238815872 \h </w:instrText>
            </w:r>
            <w:r>
              <w:rPr>
                <w:rFonts w:asciiTheme="minorHAnsi" w:hAnsiTheme="minorHAnsi" w:cstheme="minorHAnsi"/>
                <w:color w:val="000000"/>
                <w:sz w:val="20"/>
              </w:rPr>
              <w:instrText xml:space="preserve"> \* MERGEFORMAT </w:instrText>
            </w:r>
            <w:r w:rsidRPr="008469C9">
              <w:rPr>
                <w:rFonts w:asciiTheme="minorHAnsi" w:hAnsiTheme="minorHAnsi" w:cstheme="minorHAnsi"/>
                <w:color w:val="000000"/>
                <w:sz w:val="20"/>
              </w:rPr>
            </w:r>
            <w:r w:rsidRPr="008469C9">
              <w:rPr>
                <w:rFonts w:asciiTheme="minorHAnsi" w:hAnsiTheme="minorHAnsi" w:cstheme="minorHAnsi"/>
                <w:color w:val="000000"/>
                <w:sz w:val="20"/>
              </w:rPr>
              <w:fldChar w:fldCharType="separate"/>
            </w:r>
            <w:r w:rsidR="00A46856" w:rsidRPr="00A46856">
              <w:rPr>
                <w:rFonts w:asciiTheme="minorHAnsi" w:hAnsiTheme="minorHAnsi" w:cstheme="minorHAnsi"/>
              </w:rPr>
              <w:t>ANNEX E: Piping Line Types</w:t>
            </w:r>
            <w:r w:rsidRPr="008469C9">
              <w:rPr>
                <w:rFonts w:asciiTheme="minorHAnsi" w:hAnsiTheme="minorHAnsi" w:cstheme="minorHAnsi"/>
                <w:color w:val="000000"/>
                <w:sz w:val="20"/>
              </w:rPr>
              <w:fldChar w:fldCharType="end"/>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tr w:rsidR="007F1CC0" w:rsidRPr="00AD22EC" w14:paraId="6FE885EB" w14:textId="77777777" w:rsidTr="00640681">
        <w:trPr>
          <w:trHeight w:val="180"/>
        </w:trPr>
        <w:tc>
          <w:tcPr>
            <w:tcW w:w="4103" w:type="dxa"/>
            <w:tcBorders>
              <w:top w:val="single" w:sz="6" w:space="0" w:color="CCCCCC"/>
              <w:left w:val="single" w:sz="6" w:space="0" w:color="CCCCCC"/>
              <w:bottom w:val="single" w:sz="6" w:space="0" w:color="CCCCCC"/>
              <w:right w:val="single" w:sz="6" w:space="0" w:color="CCCCCC"/>
            </w:tcBorders>
          </w:tcPr>
          <w:p w14:paraId="7CC87FCA" w14:textId="77777777" w:rsidR="007F1CC0" w:rsidRPr="00982D4D" w:rsidRDefault="007F1CC0" w:rsidP="00640681">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2DB685D"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263F748E" w14:textId="77777777" w:rsidR="007F1CC0" w:rsidRPr="00982D4D" w:rsidRDefault="007F1CC0" w:rsidP="00640681">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6B672AF9" w14:textId="77777777" w:rsidR="007F1CC0" w:rsidRPr="00982D4D" w:rsidRDefault="007F1CC0" w:rsidP="00640681">
            <w:pPr>
              <w:keepNext/>
              <w:rPr>
                <w:rFonts w:asciiTheme="majorBidi" w:hAnsiTheme="majorBidi" w:cstheme="majorBidi"/>
                <w:szCs w:val="22"/>
                <w:lang w:eastAsia="en-GB"/>
              </w:rPr>
            </w:pPr>
            <w:r>
              <w:rPr>
                <w:rFonts w:ascii="Calibri" w:hAnsi="Calibri" w:cs="Calibri"/>
                <w:color w:val="000000"/>
                <w:sz w:val="20"/>
              </w:rPr>
              <w:t>Indicates that no heat tracing is used.</w:t>
            </w:r>
          </w:p>
        </w:tc>
      </w:tr>
      <w:bookmarkEnd w:id="62"/>
      <w:tr w:rsidR="00D30503" w:rsidRPr="00AD22EC" w14:paraId="51D740A4"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49E93E7D" w14:textId="77777777" w:rsidR="00D30503" w:rsidRDefault="00D30503"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40F25E4" w14:textId="77777777" w:rsidR="00D30503" w:rsidRPr="00D30503" w:rsidRDefault="00D30503"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42D658F" w14:textId="77777777" w:rsidR="00D30503" w:rsidRDefault="00D30503" w:rsidP="0075031F">
            <w:pPr>
              <w:rPr>
                <w:rFonts w:ascii="Calibri" w:hAnsi="Calibri" w:cs="Calibri"/>
                <w:color w:val="000000"/>
                <w:sz w:val="20"/>
              </w:rPr>
            </w:pPr>
            <w:r w:rsidRPr="00D30503">
              <w:rPr>
                <w:rFonts w:ascii="Calibri" w:hAnsi="Calibri" w:cs="Calibri"/>
                <w:color w:val="000000"/>
                <w:sz w:val="20"/>
              </w:rPr>
              <w:t>True/false</w:t>
            </w:r>
          </w:p>
        </w:tc>
        <w:tc>
          <w:tcPr>
            <w:tcW w:w="3311" w:type="dxa"/>
            <w:tcBorders>
              <w:top w:val="single" w:sz="6" w:space="0" w:color="CCCCCC"/>
              <w:left w:val="single" w:sz="6" w:space="0" w:color="CCCCCC"/>
              <w:bottom w:val="single" w:sz="6" w:space="0" w:color="CCCCCC"/>
              <w:right w:val="single" w:sz="6" w:space="0" w:color="CCCCCC"/>
            </w:tcBorders>
          </w:tcPr>
          <w:p w14:paraId="7C9DEE98" w14:textId="77777777" w:rsidR="00D30503" w:rsidRDefault="00D30503"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r w:rsidR="008469C9" w:rsidRPr="00AD22EC" w14:paraId="5DBE55AB"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7A03FDC3" w14:textId="0314DA8A" w:rsidR="008469C9" w:rsidRDefault="008469C9" w:rsidP="0075031F">
            <w:pPr>
              <w:rPr>
                <w:rFonts w:ascii="Calibri" w:hAnsi="Calibri" w:cs="Calibri"/>
                <w:color w:val="000000"/>
                <w:sz w:val="20"/>
              </w:rPr>
            </w:pPr>
            <w:proofErr w:type="spellStart"/>
            <w:r>
              <w:rPr>
                <w:rFonts w:ascii="Calibri" w:hAnsi="Calibri" w:cs="Calibri"/>
                <w:color w:val="000000"/>
                <w:sz w:val="20"/>
              </w:rPr>
              <w:t>PipeSlopeRatio</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62B2977" w14:textId="337750DA" w:rsidR="008469C9" w:rsidRPr="00D30503" w:rsidRDefault="008469C9" w:rsidP="0075031F">
            <w:pPr>
              <w:rPr>
                <w:rFonts w:ascii="Calibri" w:hAnsi="Calibri" w:cs="Calibri"/>
                <w:color w:val="000000"/>
                <w:sz w:val="20"/>
                <w:lang w:val="it-IT"/>
              </w:rPr>
            </w:pPr>
            <w:r w:rsidRPr="008469C9">
              <w:rPr>
                <w:rFonts w:ascii="Calibri" w:hAnsi="Calibri" w:cs="Calibri"/>
                <w:color w:val="000000"/>
                <w:sz w:val="20"/>
                <w:lang w:val="it-IT"/>
              </w:rPr>
              <w:t>http://noaka.org/rdl/PipeSlopeRatioAssignmentClass</w:t>
            </w:r>
          </w:p>
        </w:tc>
        <w:tc>
          <w:tcPr>
            <w:tcW w:w="2693" w:type="dxa"/>
            <w:tcBorders>
              <w:top w:val="single" w:sz="6" w:space="0" w:color="CCCCCC"/>
              <w:left w:val="single" w:sz="6" w:space="0" w:color="CCCCCC"/>
              <w:bottom w:val="single" w:sz="6" w:space="0" w:color="CCCCCC"/>
              <w:right w:val="single" w:sz="6" w:space="0" w:color="CCCCCC"/>
            </w:tcBorders>
          </w:tcPr>
          <w:p w14:paraId="40E26504" w14:textId="4965194F" w:rsidR="008469C9" w:rsidRPr="00D30503" w:rsidRDefault="008469C9" w:rsidP="0075031F">
            <w:pPr>
              <w:rPr>
                <w:rFonts w:ascii="Calibri" w:hAnsi="Calibri" w:cs="Calibri"/>
                <w:color w:val="000000"/>
                <w:sz w:val="20"/>
              </w:rPr>
            </w:pPr>
            <w:r>
              <w:rPr>
                <w:rFonts w:ascii="Calibri" w:hAnsi="Calibri" w:cs="Calibri"/>
                <w:color w:val="000000"/>
                <w:sz w:val="20"/>
              </w:rPr>
              <w:t>1.50</w:t>
            </w:r>
          </w:p>
        </w:tc>
        <w:tc>
          <w:tcPr>
            <w:tcW w:w="3311" w:type="dxa"/>
            <w:tcBorders>
              <w:top w:val="single" w:sz="6" w:space="0" w:color="CCCCCC"/>
              <w:left w:val="single" w:sz="6" w:space="0" w:color="CCCCCC"/>
              <w:bottom w:val="single" w:sz="6" w:space="0" w:color="CCCCCC"/>
              <w:right w:val="single" w:sz="6" w:space="0" w:color="CCCCCC"/>
            </w:tcBorders>
          </w:tcPr>
          <w:p w14:paraId="484A196D" w14:textId="5A1D373F" w:rsidR="008469C9" w:rsidRPr="001A7D01" w:rsidRDefault="008469C9" w:rsidP="0075031F">
            <w:pPr>
              <w:keepNext/>
              <w:rPr>
                <w:rFonts w:ascii="Calibri" w:hAnsi="Calibri" w:cs="Calibri"/>
                <w:color w:val="000000"/>
                <w:sz w:val="20"/>
              </w:rPr>
            </w:pPr>
            <w:r>
              <w:rPr>
                <w:rFonts w:ascii="Calibri" w:hAnsi="Calibri" w:cs="Calibri"/>
                <w:color w:val="000000"/>
                <w:sz w:val="20"/>
              </w:rPr>
              <w:t>Slope ratio for the segment</w:t>
            </w:r>
          </w:p>
        </w:tc>
      </w:tr>
    </w:tbl>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lastRenderedPageBreak/>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 xml:space="preserve">element will not have a graphical representation DEXPI </w:t>
      </w:r>
      <w:proofErr w:type="spellStart"/>
      <w:r w:rsidR="00F72DAC">
        <w:rPr>
          <w:lang w:val="en-US" w:eastAsia="ja-JP"/>
        </w:rPr>
        <w:t>RepresentationTypeGroup</w:t>
      </w:r>
      <w:proofErr w:type="spellEnd"/>
      <w:r w:rsidR="00F72DAC">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50656F60" w:rsidR="007C4A98" w:rsidRPr="00F63DF0" w:rsidRDefault="00F72DAC">
      <w:pPr>
        <w:pStyle w:val="ListParagraph"/>
        <w:numPr>
          <w:ilvl w:val="0"/>
          <w:numId w:val="14"/>
        </w:numPr>
        <w:rPr>
          <w:lang w:val="en-US" w:eastAsia="ja-JP"/>
        </w:rPr>
      </w:pPr>
      <w:proofErr w:type="spellStart"/>
      <w:r>
        <w:rPr>
          <w:lang w:val="en-US" w:eastAsia="ja-JP"/>
        </w:rPr>
        <w:t>PipeTee</w:t>
      </w:r>
      <w:proofErr w:type="spellEnd"/>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w:t>
      </w:r>
      <w:proofErr w:type="spellStart"/>
      <w:r>
        <w:rPr>
          <w:lang w:eastAsia="en-GB"/>
        </w:rPr>
        <w:t>PipeTee</w:t>
      </w:r>
      <w:proofErr w:type="spellEnd"/>
      <w:r>
        <w:rPr>
          <w:lang w:eastAsia="en-GB"/>
        </w:rPr>
        <w:t xml:space="preserve"> element will not have a </w:t>
      </w:r>
      <w:r>
        <w:rPr>
          <w:lang w:val="en-US" w:eastAsia="ja-JP"/>
        </w:rPr>
        <w:t xml:space="preserve">graphical representation DEXPI </w:t>
      </w:r>
      <w:proofErr w:type="spellStart"/>
      <w:r>
        <w:rPr>
          <w:lang w:val="en-US" w:eastAsia="ja-JP"/>
        </w:rPr>
        <w:t>RepresentationTypeGroup</w:t>
      </w:r>
      <w:proofErr w:type="spellEnd"/>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12"/>
        <w:gridCol w:w="5490"/>
        <w:gridCol w:w="2880"/>
        <w:gridCol w:w="4895"/>
      </w:tblGrid>
      <w:tr w:rsidR="00685D35" w:rsidRPr="00EA084D" w14:paraId="7136569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80"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95"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80"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80"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490"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80"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95"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proofErr w:type="spellStart"/>
            <w:r>
              <w:rPr>
                <w:rFonts w:ascii="Calibri" w:hAnsi="Calibri" w:cs="Calibri"/>
                <w:color w:val="000000"/>
                <w:sz w:val="20"/>
              </w:rPr>
              <w:lastRenderedPageBreak/>
              <w:t>TagType</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80"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95"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r w:rsidR="00346527" w:rsidRPr="00AD22EC" w14:paraId="05F0FB7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22B53737" w14:textId="77777777" w:rsidR="00346527" w:rsidRPr="00982D4D" w:rsidRDefault="00346527" w:rsidP="0075031F">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1D1407A8"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880" w:type="dxa"/>
            <w:tcBorders>
              <w:top w:val="single" w:sz="6" w:space="0" w:color="CCCCCC"/>
              <w:left w:val="single" w:sz="6" w:space="0" w:color="CCCCCC"/>
              <w:bottom w:val="single" w:sz="6" w:space="0" w:color="CCCCCC"/>
              <w:right w:val="single" w:sz="6" w:space="0" w:color="CCCCCC"/>
            </w:tcBorders>
          </w:tcPr>
          <w:p w14:paraId="2476873C" w14:textId="77777777" w:rsidR="00346527" w:rsidRPr="00982D4D" w:rsidRDefault="00346527" w:rsidP="0075031F">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4895" w:type="dxa"/>
            <w:tcBorders>
              <w:top w:val="single" w:sz="6" w:space="0" w:color="CCCCCC"/>
              <w:left w:val="single" w:sz="6" w:space="0" w:color="CCCCCC"/>
              <w:bottom w:val="single" w:sz="6" w:space="0" w:color="CCCCCC"/>
              <w:right w:val="single" w:sz="6" w:space="0" w:color="CCCCCC"/>
            </w:tcBorders>
          </w:tcPr>
          <w:p w14:paraId="722EBC0C" w14:textId="77777777" w:rsidR="00346527" w:rsidRPr="00982D4D" w:rsidRDefault="00346527"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346527" w:rsidRPr="00AD22EC" w14:paraId="791FC1DB"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08ECD03E" w14:textId="77777777" w:rsidR="00346527" w:rsidRDefault="00346527"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7FFD883A" w14:textId="77777777" w:rsidR="00346527" w:rsidRPr="00D30503" w:rsidRDefault="00346527"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880" w:type="dxa"/>
            <w:tcBorders>
              <w:top w:val="single" w:sz="6" w:space="0" w:color="CCCCCC"/>
              <w:left w:val="single" w:sz="6" w:space="0" w:color="CCCCCC"/>
              <w:bottom w:val="single" w:sz="6" w:space="0" w:color="CCCCCC"/>
              <w:right w:val="single" w:sz="6" w:space="0" w:color="CCCCCC"/>
            </w:tcBorders>
          </w:tcPr>
          <w:p w14:paraId="3C6011A1"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95" w:type="dxa"/>
            <w:tcBorders>
              <w:top w:val="single" w:sz="6" w:space="0" w:color="CCCCCC"/>
              <w:left w:val="single" w:sz="6" w:space="0" w:color="CCCCCC"/>
              <w:bottom w:val="single" w:sz="6" w:space="0" w:color="CCCCCC"/>
              <w:right w:val="single" w:sz="6" w:space="0" w:color="CCCCCC"/>
            </w:tcBorders>
          </w:tcPr>
          <w:p w14:paraId="4C91315E"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r w:rsidR="007E0806" w:rsidRPr="00AD22EC" w14:paraId="6E24F212"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143E1D16" w14:textId="26606D9B" w:rsidR="007E0806" w:rsidRDefault="007E0806" w:rsidP="0075031F">
            <w:pPr>
              <w:rPr>
                <w:rFonts w:ascii="Calibri" w:hAnsi="Calibri" w:cs="Calibri"/>
                <w:color w:val="000000"/>
                <w:sz w:val="20"/>
              </w:rPr>
            </w:pPr>
            <w:proofErr w:type="spellStart"/>
            <w:r w:rsidRPr="007E0806">
              <w:rPr>
                <w:rFonts w:ascii="Calibri" w:hAnsi="Calibri" w:cs="Calibri"/>
                <w:color w:val="000000"/>
                <w:sz w:val="20"/>
              </w:rPr>
              <w:t>PipingToFromEndpoint</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2DEE8120" w14:textId="40D18F4E" w:rsidR="007E0806" w:rsidRPr="00D30503" w:rsidRDefault="007E0806" w:rsidP="0075031F">
            <w:pPr>
              <w:rPr>
                <w:rFonts w:ascii="Calibri" w:hAnsi="Calibri" w:cs="Calibri"/>
                <w:color w:val="000000"/>
                <w:sz w:val="20"/>
                <w:lang w:val="it-IT"/>
              </w:rPr>
            </w:pPr>
            <w:r w:rsidRPr="007E0806">
              <w:rPr>
                <w:rFonts w:ascii="Calibri" w:hAnsi="Calibri" w:cs="Calibri"/>
                <w:color w:val="000000"/>
                <w:sz w:val="20"/>
                <w:lang w:val="it-IT"/>
              </w:rPr>
              <w:t>http://noaka.org/rdl/PipingToFromEndpointAssignmentClass</w:t>
            </w:r>
          </w:p>
        </w:tc>
        <w:tc>
          <w:tcPr>
            <w:tcW w:w="2880" w:type="dxa"/>
            <w:tcBorders>
              <w:top w:val="single" w:sz="6" w:space="0" w:color="CCCCCC"/>
              <w:left w:val="single" w:sz="6" w:space="0" w:color="CCCCCC"/>
              <w:bottom w:val="single" w:sz="6" w:space="0" w:color="CCCCCC"/>
              <w:right w:val="single" w:sz="6" w:space="0" w:color="CCCCCC"/>
            </w:tcBorders>
          </w:tcPr>
          <w:p w14:paraId="31DC81F1" w14:textId="4F804C4C" w:rsidR="007E0806" w:rsidRPr="00D30503" w:rsidRDefault="007E0806" w:rsidP="0075031F">
            <w:pPr>
              <w:rPr>
                <w:rFonts w:ascii="Calibri" w:hAnsi="Calibri" w:cs="Calibri"/>
                <w:color w:val="000000"/>
                <w:sz w:val="20"/>
              </w:rPr>
            </w:pPr>
            <w:r>
              <w:rPr>
                <w:rFonts w:ascii="Calibri" w:hAnsi="Calibri" w:cs="Calibri"/>
                <w:color w:val="000000"/>
                <w:sz w:val="20"/>
              </w:rPr>
              <w:t>OVERBOARD</w:t>
            </w:r>
          </w:p>
        </w:tc>
        <w:tc>
          <w:tcPr>
            <w:tcW w:w="4895" w:type="dxa"/>
            <w:tcBorders>
              <w:top w:val="single" w:sz="6" w:space="0" w:color="CCCCCC"/>
              <w:left w:val="single" w:sz="6" w:space="0" w:color="CCCCCC"/>
              <w:bottom w:val="single" w:sz="6" w:space="0" w:color="CCCCCC"/>
              <w:right w:val="single" w:sz="6" w:space="0" w:color="CCCCCC"/>
            </w:tcBorders>
          </w:tcPr>
          <w:p w14:paraId="7371C1CE" w14:textId="51962187" w:rsidR="007E0806" w:rsidRPr="001A7D01" w:rsidRDefault="007E0806" w:rsidP="0075031F">
            <w:pPr>
              <w:keepNext/>
              <w:rPr>
                <w:rFonts w:ascii="Calibri" w:hAnsi="Calibri" w:cs="Calibri"/>
                <w:color w:val="000000"/>
                <w:sz w:val="20"/>
              </w:rPr>
            </w:pPr>
            <w:r>
              <w:rPr>
                <w:rFonts w:ascii="Calibri" w:hAnsi="Calibri" w:cs="Calibri"/>
                <w:color w:val="000000"/>
                <w:sz w:val="20"/>
              </w:rPr>
              <w:t>To/From Tag text for piping endpoint when there is no piping continuation.</w:t>
            </w:r>
          </w:p>
        </w:tc>
      </w:tr>
      <w:tr w:rsidR="007E0806" w:rsidRPr="00AD22EC" w14:paraId="744E24B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2EBD6F2" w14:textId="30C6239D" w:rsidR="007E0806" w:rsidRPr="007E0806" w:rsidRDefault="007E0806" w:rsidP="0075031F">
            <w:pPr>
              <w:rPr>
                <w:rFonts w:ascii="Calibri" w:hAnsi="Calibri" w:cs="Calibri"/>
                <w:color w:val="000000"/>
                <w:sz w:val="20"/>
              </w:rPr>
            </w:pPr>
            <w:proofErr w:type="spellStart"/>
            <w:r>
              <w:rPr>
                <w:rFonts w:ascii="Calibri" w:hAnsi="Calibri" w:cs="Calibri"/>
                <w:color w:val="000000"/>
                <w:sz w:val="20"/>
              </w:rPr>
              <w:t>SpecialItemNumber</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6CA1CC77" w14:textId="4B53A560" w:rsidR="007E0806" w:rsidRPr="007E0806" w:rsidRDefault="007E0806" w:rsidP="0075031F">
            <w:pPr>
              <w:rPr>
                <w:rFonts w:ascii="Calibri" w:hAnsi="Calibri" w:cs="Calibri"/>
                <w:color w:val="000000"/>
                <w:sz w:val="20"/>
                <w:lang w:val="it-IT"/>
              </w:rPr>
            </w:pPr>
            <w:r w:rsidRPr="007E0806">
              <w:rPr>
                <w:rFonts w:ascii="Calibri" w:hAnsi="Calibri" w:cs="Calibri"/>
                <w:color w:val="000000"/>
                <w:sz w:val="20"/>
                <w:lang w:val="it-IT"/>
              </w:rPr>
              <w:t>http://noaka.org/rdl/SpecialItemNumberAssignmentClass</w:t>
            </w:r>
          </w:p>
        </w:tc>
        <w:tc>
          <w:tcPr>
            <w:tcW w:w="2880" w:type="dxa"/>
            <w:tcBorders>
              <w:top w:val="single" w:sz="6" w:space="0" w:color="CCCCCC"/>
              <w:left w:val="single" w:sz="6" w:space="0" w:color="CCCCCC"/>
              <w:bottom w:val="single" w:sz="6" w:space="0" w:color="CCCCCC"/>
              <w:right w:val="single" w:sz="6" w:space="0" w:color="CCCCCC"/>
            </w:tcBorders>
          </w:tcPr>
          <w:p w14:paraId="162DE72C" w14:textId="2F6289A7" w:rsidR="007E0806" w:rsidRDefault="007E0806" w:rsidP="0075031F">
            <w:pPr>
              <w:rPr>
                <w:rFonts w:ascii="Calibri" w:hAnsi="Calibri" w:cs="Calibri"/>
                <w:color w:val="000000"/>
                <w:sz w:val="20"/>
              </w:rPr>
            </w:pPr>
            <w:r>
              <w:rPr>
                <w:rFonts w:ascii="Calibri" w:hAnsi="Calibri" w:cs="Calibri"/>
                <w:color w:val="000000"/>
                <w:sz w:val="20"/>
              </w:rPr>
              <w:t>3455</w:t>
            </w:r>
          </w:p>
        </w:tc>
        <w:tc>
          <w:tcPr>
            <w:tcW w:w="4895" w:type="dxa"/>
            <w:tcBorders>
              <w:top w:val="single" w:sz="6" w:space="0" w:color="CCCCCC"/>
              <w:left w:val="single" w:sz="6" w:space="0" w:color="CCCCCC"/>
              <w:bottom w:val="single" w:sz="6" w:space="0" w:color="CCCCCC"/>
              <w:right w:val="single" w:sz="6" w:space="0" w:color="CCCCCC"/>
            </w:tcBorders>
          </w:tcPr>
          <w:p w14:paraId="7A0A32DC" w14:textId="31531068" w:rsidR="007E0806" w:rsidRDefault="007E0806" w:rsidP="0075031F">
            <w:pPr>
              <w:keepNext/>
              <w:rPr>
                <w:rFonts w:ascii="Calibri" w:hAnsi="Calibri" w:cs="Calibri"/>
                <w:color w:val="000000"/>
                <w:sz w:val="20"/>
              </w:rPr>
            </w:pPr>
            <w:r>
              <w:rPr>
                <w:rFonts w:ascii="Calibri" w:hAnsi="Calibri" w:cs="Calibri"/>
                <w:color w:val="000000"/>
                <w:sz w:val="20"/>
              </w:rPr>
              <w:t>Special Item Number</w:t>
            </w:r>
          </w:p>
        </w:tc>
      </w:tr>
    </w:tbl>
    <w:p w14:paraId="1A32B91E" w14:textId="0C4E3027"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A46856" w:rsidRPr="006B65CF">
        <w:t xml:space="preserve">ANNEX </w:t>
      </w:r>
      <w:r w:rsidR="00A46856">
        <w:t>D</w:t>
      </w:r>
      <w:r w:rsidR="00A46856"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64B3B679"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4B53E8E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r w:rsidR="00A02207">
              <w:rPr>
                <w:rFonts w:asciiTheme="minorHAnsi" w:hAnsiTheme="minorHAnsi" w:cstheme="minorHAnsi"/>
                <w:color w:val="000000"/>
                <w:sz w:val="20"/>
              </w:rPr>
              <w:t>Representation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10071FC1" w:rsidR="005F4840" w:rsidRPr="00F26962" w:rsidRDefault="00A02207" w:rsidP="005F4840">
            <w:pPr>
              <w:rPr>
                <w:rFonts w:asciiTheme="minorHAnsi" w:hAnsiTheme="minorHAnsi" w:cstheme="minorHAnsi"/>
                <w:sz w:val="20"/>
              </w:rPr>
            </w:pPr>
            <w:r w:rsidRPr="00A02207">
              <w:rPr>
                <w:rFonts w:asciiTheme="minorHAnsi" w:hAnsiTheme="minorHAnsi" w:cstheme="minorHAnsi"/>
                <w:sz w:val="20"/>
              </w:rPr>
              <w:t>http://noaka.org/rdl/NominalDiameterR</w:t>
            </w:r>
            <w:r w:rsidRPr="00A02207">
              <w:t>epresentation</w:t>
            </w:r>
            <w:r w:rsidRPr="00A02207">
              <w:rPr>
                <w:rFonts w:asciiTheme="minorHAnsi" w:hAnsiTheme="minorHAnsi" w:cstheme="minorHAnsi"/>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1A511450"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2A575C5"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lastRenderedPageBreak/>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5DC1AD49"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00346527">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5"/>
      <w:tr w:rsidR="00346527" w:rsidRPr="00AD22EC" w14:paraId="23947B3B"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0E770C60" w14:textId="77777777" w:rsidR="00346527" w:rsidRPr="00346527" w:rsidRDefault="00346527" w:rsidP="0075031F">
            <w:pPr>
              <w:rPr>
                <w:rFonts w:ascii="Calibri" w:hAnsi="Calibri" w:cs="Calibri"/>
                <w:color w:val="000000"/>
                <w:sz w:val="20"/>
              </w:rPr>
            </w:pPr>
            <w:proofErr w:type="spellStart"/>
            <w:r>
              <w:rPr>
                <w:rFonts w:ascii="Calibri" w:hAnsi="Calibri" w:cs="Calibri"/>
                <w:color w:val="000000"/>
                <w:sz w:val="20"/>
              </w:rPr>
              <w:t>HeatTracingType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082279B3" w14:textId="77777777" w:rsidR="00346527" w:rsidRPr="00346527" w:rsidRDefault="00346527"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2DA36BB2" w14:textId="77777777" w:rsidR="00346527" w:rsidRPr="00346527" w:rsidRDefault="00346527" w:rsidP="0075031F">
            <w:pPr>
              <w:rPr>
                <w:rFonts w:ascii="Calibri" w:hAnsi="Calibri" w:cs="Calibri"/>
                <w:color w:val="000000"/>
                <w:sz w:val="20"/>
              </w:rPr>
            </w:pPr>
            <w:proofErr w:type="spellStart"/>
            <w:r>
              <w:rPr>
                <w:rFonts w:ascii="Calibri" w:hAnsi="Calibri" w:cs="Calibri"/>
                <w:color w:val="000000"/>
                <w:sz w:val="20"/>
              </w:rPr>
              <w:t>NoHeatTracingSystem</w:t>
            </w:r>
            <w:proofErr w:type="spellEnd"/>
          </w:p>
        </w:tc>
        <w:tc>
          <w:tcPr>
            <w:tcW w:w="4870" w:type="dxa"/>
            <w:tcBorders>
              <w:top w:val="single" w:sz="6" w:space="0" w:color="CCCCCC"/>
              <w:left w:val="single" w:sz="6" w:space="0" w:color="CCCCCC"/>
              <w:bottom w:val="single" w:sz="6" w:space="0" w:color="CCCCCC"/>
              <w:right w:val="single" w:sz="6" w:space="0" w:color="CCCCCC"/>
            </w:tcBorders>
          </w:tcPr>
          <w:p w14:paraId="716750D2" w14:textId="77777777" w:rsidR="00346527" w:rsidRPr="00346527" w:rsidRDefault="00346527"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346527" w:rsidRPr="00AD22EC" w14:paraId="244F25D3"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1248527D" w14:textId="77777777" w:rsidR="00346527" w:rsidRDefault="00346527"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7B9146E5" w14:textId="77777777" w:rsidR="00346527" w:rsidRPr="00346527" w:rsidRDefault="00346527"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F59B5F5"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7FA627BB"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508156E" w14:textId="15D35728" w:rsidR="0020347C" w:rsidRDefault="0020347C" w:rsidP="0020347C">
      <w:pPr>
        <w:pStyle w:val="ListParagraph"/>
        <w:numPr>
          <w:ilvl w:val="0"/>
          <w:numId w:val="14"/>
        </w:numPr>
        <w:rPr>
          <w:lang w:val="en-US" w:eastAsia="ja-JP"/>
        </w:rPr>
      </w:pPr>
      <w:r w:rsidRPr="008447D0">
        <w:rPr>
          <w:lang w:val="en-US" w:eastAsia="ja-JP"/>
        </w:rPr>
        <w:t xml:space="preserve">Each </w:t>
      </w:r>
      <w:r>
        <w:rPr>
          <w:lang w:val="en-US" w:eastAsia="ja-JP"/>
        </w:rPr>
        <w:t>Pipe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022AF7A1" w14:textId="77777777" w:rsidR="0020347C" w:rsidRPr="005D0E98" w:rsidRDefault="0020347C" w:rsidP="0020347C">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20347C" w:rsidRPr="00EA084D" w14:paraId="0C2E600B"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56A951C" w14:textId="77777777" w:rsidR="0020347C" w:rsidRPr="00EA084D" w:rsidRDefault="0020347C" w:rsidP="0075031F">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4E720CD" w14:textId="77777777" w:rsidR="0020347C" w:rsidRPr="00EA084D" w:rsidRDefault="0020347C" w:rsidP="0075031F">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1E229D8" w14:textId="77777777" w:rsidR="0020347C" w:rsidRPr="00EA084D" w:rsidRDefault="0020347C" w:rsidP="0075031F">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C6C2759" w14:textId="77777777" w:rsidR="0020347C" w:rsidRPr="00EA084D" w:rsidRDefault="0020347C" w:rsidP="0075031F">
            <w:pPr>
              <w:rPr>
                <w:b/>
                <w:bCs/>
                <w:szCs w:val="22"/>
                <w:lang w:eastAsia="en-GB"/>
              </w:rPr>
            </w:pPr>
            <w:r>
              <w:rPr>
                <w:b/>
                <w:bCs/>
                <w:szCs w:val="22"/>
                <w:lang w:eastAsia="en-GB"/>
              </w:rPr>
              <w:t>Comment</w:t>
            </w:r>
          </w:p>
        </w:tc>
      </w:tr>
      <w:tr w:rsidR="0020347C" w:rsidRPr="00AD22EC" w14:paraId="2CEDBE6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45DA99E8" w14:textId="77777777" w:rsidR="0020347C" w:rsidRPr="00346527" w:rsidRDefault="0020347C" w:rsidP="0075031F">
            <w:pPr>
              <w:rPr>
                <w:rFonts w:ascii="Calibri" w:hAnsi="Calibri" w:cs="Calibri"/>
                <w:color w:val="000000"/>
                <w:sz w:val="20"/>
              </w:rPr>
            </w:pPr>
            <w:proofErr w:type="spellStart"/>
            <w:r>
              <w:rPr>
                <w:rFonts w:ascii="Calibri" w:hAnsi="Calibri" w:cs="Calibri"/>
                <w:color w:val="000000"/>
                <w:sz w:val="20"/>
              </w:rPr>
              <w:t>HeatTracingType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E4F3750" w14:textId="77777777" w:rsidR="0020347C" w:rsidRPr="00346527" w:rsidRDefault="0020347C"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7009F6B0" w14:textId="77777777" w:rsidR="0020347C" w:rsidRPr="00346527" w:rsidRDefault="0020347C" w:rsidP="0075031F">
            <w:pPr>
              <w:rPr>
                <w:rFonts w:ascii="Calibri" w:hAnsi="Calibri" w:cs="Calibri"/>
                <w:color w:val="000000"/>
                <w:sz w:val="20"/>
              </w:rPr>
            </w:pPr>
            <w:proofErr w:type="spellStart"/>
            <w:r>
              <w:rPr>
                <w:rFonts w:ascii="Calibri" w:hAnsi="Calibri" w:cs="Calibri"/>
                <w:color w:val="000000"/>
                <w:sz w:val="20"/>
              </w:rPr>
              <w:t>NoHeatTracingSystem</w:t>
            </w:r>
            <w:proofErr w:type="spellEnd"/>
          </w:p>
        </w:tc>
        <w:tc>
          <w:tcPr>
            <w:tcW w:w="4870" w:type="dxa"/>
            <w:tcBorders>
              <w:top w:val="single" w:sz="6" w:space="0" w:color="CCCCCC"/>
              <w:left w:val="single" w:sz="6" w:space="0" w:color="CCCCCC"/>
              <w:bottom w:val="single" w:sz="6" w:space="0" w:color="CCCCCC"/>
              <w:right w:val="single" w:sz="6" w:space="0" w:color="CCCCCC"/>
            </w:tcBorders>
          </w:tcPr>
          <w:p w14:paraId="4949BD3E" w14:textId="77777777" w:rsidR="0020347C" w:rsidRPr="00346527" w:rsidRDefault="0020347C"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20347C" w:rsidRPr="00AD22EC" w14:paraId="3AA51AD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37AD5453" w14:textId="77777777" w:rsidR="0020347C" w:rsidRDefault="0020347C"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0F88B9C4" w14:textId="77777777" w:rsidR="0020347C" w:rsidRPr="00346527" w:rsidRDefault="0020347C"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B4B3DDE" w14:textId="77777777" w:rsidR="0020347C" w:rsidRDefault="0020347C"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609120D3" w14:textId="77777777" w:rsidR="0020347C" w:rsidRDefault="0020347C"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7427C22" w14:textId="77777777" w:rsidR="00346527" w:rsidRPr="00346527" w:rsidRDefault="00346527" w:rsidP="00346527">
      <w:pPr>
        <w:ind w:left="360"/>
        <w:rPr>
          <w:lang w:eastAsia="ja-JP"/>
        </w:rPr>
      </w:pPr>
    </w:p>
    <w:p w14:paraId="1D9A0996" w14:textId="7D1B3162"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09"/>
        <w:gridCol w:w="6127"/>
        <w:gridCol w:w="2110"/>
        <w:gridCol w:w="4431"/>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8389DA1"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161912E3"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E800FAC"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5782599D" w:rsidR="009112B0" w:rsidRDefault="009112B0" w:rsidP="009112B0">
            <w:pPr>
              <w:rPr>
                <w:rFonts w:ascii="Calibri" w:hAnsi="Calibri" w:cs="Calibri"/>
                <w:color w:val="000000"/>
                <w:sz w:val="20"/>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Ref240268257"/>
      <w:bookmarkStart w:id="67" w:name="_Toc240275155"/>
      <w:r w:rsidRPr="00182B47">
        <w:lastRenderedPageBreak/>
        <w:t>Instrumentation</w:t>
      </w:r>
      <w:bookmarkEnd w:id="66"/>
      <w:bookmarkEnd w:id="67"/>
    </w:p>
    <w:p w14:paraId="4A4584CB" w14:textId="77777777" w:rsidR="002F36C1" w:rsidRPr="002F36C1" w:rsidRDefault="002F36C1" w:rsidP="00D03EDE">
      <w:pPr>
        <w:rPr>
          <w:b/>
          <w:i/>
          <w:smallCaps/>
        </w:rPr>
      </w:pPr>
      <w:bookmarkStart w:id="68" w:name="_Ref90648182"/>
      <w:r w:rsidRPr="002F36C1">
        <w:t xml:space="preserve">Instrumentation is the items shown in a P&amp;ID required to run, monitor and control a specific process. E.g. Indicators, Recorders, Controllers, </w:t>
      </w:r>
      <w:proofErr w:type="gramStart"/>
      <w:r w:rsidRPr="002F36C1">
        <w:t>including:</w:t>
      </w:r>
      <w:proofErr w:type="gramEnd"/>
      <w:r w:rsidRPr="002F36C1">
        <w:t xml:space="preserve"> pressure, temperature and flow instruments, control valves, pressure safety valves, meters etc.</w:t>
      </w:r>
    </w:p>
    <w:p w14:paraId="165C7E29" w14:textId="2108BB75" w:rsidR="002F36C1" w:rsidRPr="002F36C1" w:rsidRDefault="002F36C1"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00D03EDE">
        <w:rPr>
          <w:b/>
          <w:i/>
          <w:smallCaps/>
        </w:rPr>
        <w:t>. T</w:t>
      </w:r>
      <w:r w:rsidRPr="002F36C1">
        <w:t>he line style</w:t>
      </w:r>
      <w:r w:rsidR="00D03EDE">
        <w:rPr>
          <w:b/>
          <w:i/>
          <w:smallCaps/>
        </w:rPr>
        <w:t xml:space="preserve"> used is</w:t>
      </w:r>
      <w:r w:rsidRPr="002F36C1">
        <w:t xml:space="preserve"> defined by the </w:t>
      </w:r>
      <w:proofErr w:type="spellStart"/>
      <w:r w:rsidRPr="002F36C1">
        <w:t>SignalConveyingFunctionTypeRepresentation</w:t>
      </w:r>
      <w:proofErr w:type="spellEnd"/>
      <w:r w:rsidRPr="002F36C1">
        <w:t xml:space="preserve"> attribute</w:t>
      </w:r>
      <w:r w:rsidR="00C834C7">
        <w:t xml:space="preserve"> Ref: </w:t>
      </w:r>
      <w:r w:rsidR="00C834C7">
        <w:fldChar w:fldCharType="begin"/>
      </w:r>
      <w:r w:rsidR="00C834C7">
        <w:instrText xml:space="preserve"> REF _Ref238807483 \h </w:instrText>
      </w:r>
      <w:r w:rsidR="00C834C7">
        <w:fldChar w:fldCharType="separate"/>
      </w:r>
      <w:r w:rsidR="00A46856" w:rsidRPr="008420F7">
        <w:t xml:space="preserve">ANNEX </w:t>
      </w:r>
      <w:r w:rsidR="00A46856">
        <w:t>C</w:t>
      </w:r>
      <w:r w:rsidR="00A46856" w:rsidRPr="008420F7">
        <w:t>: Signal conveying Line Types</w:t>
      </w:r>
      <w:r w:rsidR="00C834C7">
        <w:fldChar w:fldCharType="end"/>
      </w:r>
    </w:p>
    <w:p w14:paraId="5030EEEE" w14:textId="707367A8" w:rsidR="00C40FA5" w:rsidRDefault="00105E7C" w:rsidP="002F36C1">
      <w:pPr>
        <w:pStyle w:val="Heading4"/>
      </w:pPr>
      <w:r>
        <w:t>Instrumentation (</w:t>
      </w:r>
      <w:r w:rsidR="003A7945">
        <w:t>Off-Line Instrumentation</w:t>
      </w:r>
      <w:r>
        <w:t>)</w:t>
      </w:r>
      <w:bookmarkEnd w:id="68"/>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47" o:title=""/>
          </v:shape>
          <o:OLEObject Type="Embed" ProgID="Package" ShapeID="_x0000_i1025" DrawAspect="Icon" ObjectID="_1850888372" r:id="rId48"/>
        </w:object>
      </w:r>
      <w:r>
        <w:t xml:space="preserve"> </w:t>
      </w:r>
    </w:p>
    <w:p w14:paraId="1CF712DE" w14:textId="1ABE0C87" w:rsidR="008A37CF" w:rsidRDefault="000A0AC5" w:rsidP="005D37DB">
      <w:pPr>
        <w:keepNext/>
      </w:pPr>
      <w:r w:rsidRPr="000A0AC5">
        <w:rPr>
          <w:noProof/>
        </w:rPr>
        <w:drawing>
          <wp:inline distT="0" distB="0" distL="0" distR="0" wp14:anchorId="33D967AC" wp14:editId="3A265D6A">
            <wp:extent cx="6624638" cy="3149091"/>
            <wp:effectExtent l="19050" t="19050" r="24130" b="133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9"/>
                    <a:stretch>
                      <a:fillRect/>
                    </a:stretch>
                  </pic:blipFill>
                  <pic:spPr>
                    <a:xfrm>
                      <a:off x="0" y="0"/>
                      <a:ext cx="6641546" cy="3157128"/>
                    </a:xfrm>
                    <a:prstGeom prst="rect">
                      <a:avLst/>
                    </a:prstGeom>
                    <a:ln>
                      <a:solidFill>
                        <a:schemeClr val="tx1"/>
                      </a:solidFill>
                    </a:ln>
                  </pic:spPr>
                </pic:pic>
              </a:graphicData>
            </a:graphic>
          </wp:inline>
        </w:drawing>
      </w:r>
    </w:p>
    <w:p w14:paraId="4D9B8C9D" w14:textId="4852054E" w:rsidR="008A37CF" w:rsidRDefault="008A37CF" w:rsidP="008A37CF">
      <w:pPr>
        <w:pStyle w:val="Caption"/>
        <w:rPr>
          <w:shd w:val="clear" w:color="auto" w:fill="FFFFFF"/>
        </w:rPr>
      </w:pPr>
      <w:bookmarkStart w:id="69" w:name="_Ref90647927"/>
      <w:r>
        <w:t xml:space="preserve">Figure </w:t>
      </w:r>
      <w:r w:rsidR="00A048C9">
        <w:fldChar w:fldCharType="begin"/>
      </w:r>
      <w:r w:rsidR="00A048C9">
        <w:instrText xml:space="preserve"> SEQ Figure \* ARABIC </w:instrText>
      </w:r>
      <w:r w:rsidR="00A048C9">
        <w:fldChar w:fldCharType="separate"/>
      </w:r>
      <w:r w:rsidR="00A46856">
        <w:rPr>
          <w:noProof/>
        </w:rPr>
        <w:t>13</w:t>
      </w:r>
      <w:r w:rsidR="00A048C9">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0"/>
                    <a:stretch>
                      <a:fillRect/>
                    </a:stretch>
                  </pic:blipFill>
                  <pic:spPr>
                    <a:xfrm>
                      <a:off x="0" y="0"/>
                      <a:ext cx="8778766" cy="5547740"/>
                    </a:xfrm>
                    <a:prstGeom prst="rect">
                      <a:avLst/>
                    </a:prstGeom>
                    <a:ln>
                      <a:solidFill>
                        <a:schemeClr val="tx1"/>
                      </a:solidFill>
                    </a:ln>
                  </pic:spPr>
                </pic:pic>
              </a:graphicData>
            </a:graphic>
          </wp:inline>
        </w:drawing>
      </w:r>
    </w:p>
    <w:p w14:paraId="4FEE9814" w14:textId="47750CB2"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204298A3"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w:t>
      </w:r>
      <w:r w:rsidR="00C834C7">
        <w:t xml:space="preserve">Ref: </w:t>
      </w:r>
      <w:r w:rsidR="00C834C7">
        <w:fldChar w:fldCharType="begin"/>
      </w:r>
      <w:r w:rsidR="00C834C7">
        <w:instrText xml:space="preserve"> REF _Ref238807483 \h </w:instrText>
      </w:r>
      <w:r w:rsidR="00C834C7">
        <w:fldChar w:fldCharType="separate"/>
      </w:r>
      <w:r w:rsidR="00A46856" w:rsidRPr="008420F7">
        <w:t xml:space="preserve">ANNEX </w:t>
      </w:r>
      <w:r w:rsidR="00A46856">
        <w:t>C</w:t>
      </w:r>
      <w:r w:rsidR="00A46856" w:rsidRPr="008420F7">
        <w:t>: Signal conveying Line Types</w:t>
      </w:r>
      <w:r w:rsidR="00C834C7">
        <w:fldChar w:fldCharType="end"/>
      </w:r>
      <w:r w:rsidR="00C53B2E">
        <w:rPr>
          <w:szCs w:val="22"/>
          <w:lang w:eastAsia="en-GB"/>
        </w:rPr>
        <w:t>.</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4153A051"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A46856" w:rsidRPr="00A46856">
              <w:rPr>
                <w:rFonts w:asciiTheme="minorHAnsi" w:hAnsiTheme="minorHAnsi" w:cstheme="minorHAnsi"/>
                <w:sz w:val="20"/>
              </w:rPr>
              <w:t xml:space="preserve">Figure </w:t>
            </w:r>
            <w:r w:rsidR="00A46856" w:rsidRPr="00A46856">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5C2CCEEB"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A46856" w:rsidRPr="00A46856">
              <w:rPr>
                <w:rFonts w:asciiTheme="minorHAnsi" w:hAnsiTheme="minorHAnsi" w:cstheme="minorHAnsi"/>
                <w:sz w:val="20"/>
              </w:rPr>
              <w:t xml:space="preserve">Figure </w:t>
            </w:r>
            <w:r w:rsidR="00A46856" w:rsidRPr="00A46856">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r w:rsidR="00346527" w:rsidRPr="00AD22EC" w14:paraId="1DB9A3A1"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0A01B35F" w14:textId="77777777" w:rsidR="00346527" w:rsidRPr="00346527" w:rsidRDefault="00346527" w:rsidP="0075031F">
            <w:pPr>
              <w:rPr>
                <w:color w:val="000000"/>
                <w:sz w:val="20"/>
                <w:lang w:eastAsia="en-GB"/>
              </w:rPr>
            </w:pPr>
            <w:proofErr w:type="spellStart"/>
            <w:r w:rsidRPr="00346527">
              <w:rPr>
                <w:color w:val="000000"/>
                <w:sz w:val="20"/>
                <w:lang w:eastAsia="en-GB"/>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E4AF017"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http://sandbox.dexpi.org/rdl/HeatTracingTypeSpecialization</w:t>
            </w:r>
          </w:p>
        </w:tc>
        <w:tc>
          <w:tcPr>
            <w:tcW w:w="2551" w:type="dxa"/>
            <w:tcBorders>
              <w:top w:val="single" w:sz="6" w:space="0" w:color="CCCCCC"/>
              <w:left w:val="single" w:sz="6" w:space="0" w:color="CCCCCC"/>
              <w:bottom w:val="single" w:sz="6" w:space="0" w:color="CCCCCC"/>
              <w:right w:val="single" w:sz="6" w:space="0" w:color="CCCCCC"/>
            </w:tcBorders>
          </w:tcPr>
          <w:p w14:paraId="1BE9A57C" w14:textId="77777777" w:rsidR="00346527" w:rsidRPr="00346527" w:rsidRDefault="00346527" w:rsidP="0075031F">
            <w:pPr>
              <w:rPr>
                <w:color w:val="000000"/>
                <w:sz w:val="20"/>
                <w:lang w:eastAsia="en-GB"/>
              </w:rPr>
            </w:pPr>
            <w:proofErr w:type="spellStart"/>
            <w:r w:rsidRPr="00346527">
              <w:rPr>
                <w:color w:val="000000"/>
                <w:sz w:val="20"/>
                <w:lang w:eastAsia="en-GB"/>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6D7E34BA" w14:textId="77777777" w:rsidR="00346527" w:rsidRPr="00346527" w:rsidRDefault="00346527" w:rsidP="00346527">
            <w:pPr>
              <w:rPr>
                <w:color w:val="000000"/>
                <w:sz w:val="20"/>
                <w:lang w:eastAsia="en-GB"/>
              </w:rPr>
            </w:pPr>
            <w:r w:rsidRPr="00346527">
              <w:rPr>
                <w:color w:val="000000"/>
                <w:sz w:val="20"/>
                <w:lang w:eastAsia="en-GB"/>
              </w:rPr>
              <w:t>Indicates that no heat tracing is used.</w:t>
            </w:r>
          </w:p>
        </w:tc>
      </w:tr>
      <w:tr w:rsidR="00346527" w:rsidRPr="00AD22EC" w14:paraId="3B22DED6"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75C72C3B" w14:textId="77777777" w:rsidR="00346527" w:rsidRPr="00346527" w:rsidRDefault="00346527" w:rsidP="0075031F">
            <w:pPr>
              <w:rPr>
                <w:color w:val="000000"/>
                <w:sz w:val="20"/>
                <w:lang w:eastAsia="en-GB"/>
              </w:rPr>
            </w:pPr>
            <w:proofErr w:type="spellStart"/>
            <w:r w:rsidRPr="00346527">
              <w:rPr>
                <w:color w:val="000000"/>
                <w:sz w:val="20"/>
                <w:lang w:eastAsia="en-GB"/>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4F8BDFB"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http://noaka.org/rdl/IsHeatTracingSafetyCritical</w:t>
            </w:r>
          </w:p>
        </w:tc>
        <w:tc>
          <w:tcPr>
            <w:tcW w:w="2551" w:type="dxa"/>
            <w:tcBorders>
              <w:top w:val="single" w:sz="6" w:space="0" w:color="CCCCCC"/>
              <w:left w:val="single" w:sz="6" w:space="0" w:color="CCCCCC"/>
              <w:bottom w:val="single" w:sz="6" w:space="0" w:color="CCCCCC"/>
              <w:right w:val="single" w:sz="6" w:space="0" w:color="CCCCCC"/>
            </w:tcBorders>
          </w:tcPr>
          <w:p w14:paraId="059D2B6A" w14:textId="77777777" w:rsidR="00346527" w:rsidRPr="00346527" w:rsidRDefault="00346527" w:rsidP="0075031F">
            <w:pPr>
              <w:rPr>
                <w:color w:val="000000"/>
                <w:sz w:val="20"/>
                <w:lang w:eastAsia="en-GB"/>
              </w:rPr>
            </w:pPr>
            <w:r w:rsidRPr="00346527">
              <w:rPr>
                <w:color w:val="000000"/>
                <w:sz w:val="20"/>
                <w:lang w:eastAsia="en-GB"/>
              </w:rPr>
              <w:t>True/false</w:t>
            </w:r>
          </w:p>
        </w:tc>
        <w:tc>
          <w:tcPr>
            <w:tcW w:w="3311" w:type="dxa"/>
            <w:tcBorders>
              <w:top w:val="single" w:sz="6" w:space="0" w:color="CCCCCC"/>
              <w:left w:val="single" w:sz="6" w:space="0" w:color="CCCCCC"/>
              <w:bottom w:val="single" w:sz="6" w:space="0" w:color="CCCCCC"/>
              <w:right w:val="single" w:sz="6" w:space="0" w:color="CCCCCC"/>
            </w:tcBorders>
          </w:tcPr>
          <w:p w14:paraId="79974444" w14:textId="77777777" w:rsidR="00346527" w:rsidRPr="00346527" w:rsidRDefault="00346527" w:rsidP="00346527">
            <w:pPr>
              <w:rPr>
                <w:color w:val="000000"/>
                <w:sz w:val="20"/>
                <w:lang w:eastAsia="en-GB"/>
              </w:rPr>
            </w:pPr>
            <w:r w:rsidRPr="00346527">
              <w:rPr>
                <w:color w:val="000000"/>
                <w:sz w:val="20"/>
                <w:lang w:eastAsia="en-GB"/>
              </w:rPr>
              <w:t>Is heat tracing safety critical for the element (true/false)</w:t>
            </w:r>
          </w:p>
        </w:tc>
      </w:tr>
    </w:tbl>
    <w:p w14:paraId="29506C4A" w14:textId="77777777" w:rsidR="00346527" w:rsidRPr="00346527" w:rsidRDefault="00346527" w:rsidP="00D125C0">
      <w:pPr>
        <w:pStyle w:val="Caption"/>
        <w:rPr>
          <w:rFonts w:asciiTheme="minorHAnsi" w:hAnsiTheme="minorHAnsi" w:cstheme="minorHAnsi"/>
          <w:sz w:val="20"/>
          <w:szCs w:val="20"/>
          <w:lang w:val="en-GB"/>
        </w:rPr>
      </w:pPr>
    </w:p>
    <w:p w14:paraId="5D1303D1" w14:textId="6FC9BC79"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43CB9494"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a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673B3E69"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A46856" w:rsidRPr="00653D82">
              <w:rPr>
                <w:szCs w:val="22"/>
              </w:rPr>
              <w:t>[</w:t>
            </w:r>
            <w:r w:rsidR="00A46856" w:rsidRPr="00503061">
              <w:rPr>
                <w:szCs w:val="22"/>
              </w:rPr>
              <w:t>5</w:t>
            </w:r>
            <w:r w:rsidR="00A46856"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A46856" w:rsidRPr="00A46856">
              <w:rPr>
                <w:rFonts w:asciiTheme="minorHAnsi" w:hAnsiTheme="minorHAnsi" w:cstheme="minorHAnsi"/>
                <w:sz w:val="20"/>
              </w:rPr>
              <w:t xml:space="preserve">Figure </w:t>
            </w:r>
            <w:r w:rsidR="00A46856" w:rsidRPr="00A46856">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Default="005609C7" w:rsidP="00E8060B">
      <w:pPr>
        <w:rPr>
          <w:lang w:eastAsia="ja-JP"/>
        </w:rPr>
      </w:pPr>
    </w:p>
    <w:tbl>
      <w:tblPr>
        <w:tblW w:w="14120" w:type="dxa"/>
        <w:tblInd w:w="-3" w:type="dxa"/>
        <w:tblLook w:val="04A0" w:firstRow="1" w:lastRow="0" w:firstColumn="1" w:lastColumn="0" w:noHBand="0" w:noVBand="1"/>
      </w:tblPr>
      <w:tblGrid>
        <w:gridCol w:w="3720"/>
        <w:gridCol w:w="3720"/>
        <w:gridCol w:w="4040"/>
        <w:gridCol w:w="2640"/>
      </w:tblGrid>
      <w:tr w:rsidR="00A46856" w:rsidRPr="00A46856" w14:paraId="113BEDDD" w14:textId="77777777" w:rsidTr="00A46856">
        <w:trPr>
          <w:trHeight w:val="300"/>
        </w:trPr>
        <w:tc>
          <w:tcPr>
            <w:tcW w:w="372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4296C48" w14:textId="6944321E" w:rsidR="00A46856" w:rsidRPr="00A46856" w:rsidRDefault="00A46856" w:rsidP="00A46856">
            <w:pPr>
              <w:spacing w:before="0"/>
              <w:rPr>
                <w:rFonts w:ascii="Calibri" w:hAnsi="Calibri" w:cs="Calibri"/>
                <w:b/>
                <w:bCs/>
                <w:color w:val="000000"/>
                <w:szCs w:val="22"/>
                <w:lang w:eastAsia="en-GB"/>
              </w:rPr>
            </w:pPr>
            <w:r>
              <w:rPr>
                <w:rFonts w:ascii="Calibri" w:hAnsi="Calibri" w:cs="Calibri"/>
                <w:b/>
                <w:bCs/>
                <w:color w:val="000000"/>
                <w:szCs w:val="22"/>
                <w:lang w:eastAsia="en-GB"/>
              </w:rPr>
              <w:t>Symbol Example</w:t>
            </w:r>
          </w:p>
        </w:tc>
        <w:tc>
          <w:tcPr>
            <w:tcW w:w="372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456CED71" w14:textId="2A734BA3" w:rsidR="00A46856" w:rsidRPr="00A46856" w:rsidRDefault="00A46856" w:rsidP="00A46856">
            <w:pPr>
              <w:spacing w:before="0"/>
              <w:rPr>
                <w:rFonts w:ascii="Calibri" w:hAnsi="Calibri" w:cs="Calibri"/>
                <w:b/>
                <w:bCs/>
                <w:color w:val="000000"/>
                <w:szCs w:val="22"/>
                <w:lang w:eastAsia="en-GB"/>
              </w:rPr>
            </w:pPr>
            <w:proofErr w:type="spellStart"/>
            <w:r w:rsidRPr="00A46856">
              <w:rPr>
                <w:rFonts w:ascii="Calibri" w:hAnsi="Calibri" w:cs="Calibri"/>
                <w:b/>
                <w:bCs/>
                <w:color w:val="000000"/>
                <w:szCs w:val="22"/>
                <w:lang w:eastAsia="en-GB"/>
              </w:rPr>
              <w:t>ProcessInstrumentationFunctionType</w:t>
            </w:r>
            <w:proofErr w:type="spellEnd"/>
          </w:p>
        </w:tc>
        <w:tc>
          <w:tcPr>
            <w:tcW w:w="4040" w:type="dxa"/>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EDDF1C5" w14:textId="77777777" w:rsidR="00A46856" w:rsidRPr="00A46856" w:rsidRDefault="00A46856" w:rsidP="00A46856">
            <w:pPr>
              <w:spacing w:before="0"/>
              <w:rPr>
                <w:rFonts w:ascii="Calibri" w:hAnsi="Calibri" w:cs="Calibri"/>
                <w:b/>
                <w:bCs/>
                <w:color w:val="000000"/>
                <w:szCs w:val="22"/>
                <w:lang w:eastAsia="en-GB"/>
              </w:rPr>
            </w:pPr>
            <w:proofErr w:type="spellStart"/>
            <w:r w:rsidRPr="00A46856">
              <w:rPr>
                <w:rFonts w:ascii="Calibri" w:hAnsi="Calibri" w:cs="Calibri"/>
                <w:b/>
                <w:bCs/>
                <w:color w:val="000000"/>
                <w:szCs w:val="22"/>
                <w:lang w:eastAsia="en-GB"/>
              </w:rPr>
              <w:t>ProcessInstrumentationFunctionLocation</w:t>
            </w:r>
            <w:proofErr w:type="spellEnd"/>
          </w:p>
        </w:tc>
        <w:tc>
          <w:tcPr>
            <w:tcW w:w="2640" w:type="dxa"/>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23911E16" w14:textId="77777777" w:rsidR="00A46856" w:rsidRPr="00A46856" w:rsidRDefault="00A46856" w:rsidP="00A46856">
            <w:pPr>
              <w:spacing w:before="0"/>
              <w:rPr>
                <w:rFonts w:ascii="Calibri" w:hAnsi="Calibri" w:cs="Calibri"/>
                <w:b/>
                <w:bCs/>
                <w:color w:val="000000"/>
                <w:szCs w:val="22"/>
                <w:lang w:eastAsia="en-GB"/>
              </w:rPr>
            </w:pPr>
            <w:proofErr w:type="spellStart"/>
            <w:r w:rsidRPr="00A46856">
              <w:rPr>
                <w:rFonts w:ascii="Calibri" w:hAnsi="Calibri" w:cs="Calibri"/>
                <w:b/>
                <w:bCs/>
                <w:color w:val="000000"/>
                <w:szCs w:val="22"/>
                <w:lang w:eastAsia="en-GB"/>
              </w:rPr>
              <w:t>TypeCode</w:t>
            </w:r>
            <w:proofErr w:type="spellEnd"/>
          </w:p>
        </w:tc>
      </w:tr>
      <w:tr w:rsidR="00A46856" w:rsidRPr="00A46856" w14:paraId="5CEC26FE" w14:textId="77777777" w:rsidTr="00A46856">
        <w:trPr>
          <w:trHeight w:val="870"/>
        </w:trPr>
        <w:tc>
          <w:tcPr>
            <w:tcW w:w="3720" w:type="dxa"/>
            <w:tcBorders>
              <w:top w:val="nil"/>
              <w:left w:val="single" w:sz="4" w:space="0" w:color="auto"/>
              <w:bottom w:val="single" w:sz="4" w:space="0" w:color="auto"/>
              <w:right w:val="single" w:sz="4" w:space="0" w:color="auto"/>
            </w:tcBorders>
          </w:tcPr>
          <w:p w14:paraId="7E3AD979" w14:textId="24F3A5BE"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322A1EA0" wp14:editId="14E5A73C">
                  <wp:extent cx="895475" cy="647790"/>
                  <wp:effectExtent l="0" t="0" r="0" b="0"/>
                  <wp:docPr id="14509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9037" name=""/>
                          <pic:cNvPicPr/>
                        </pic:nvPicPr>
                        <pic:blipFill>
                          <a:blip r:embed="rId51"/>
                          <a:stretch>
                            <a:fillRect/>
                          </a:stretch>
                        </pic:blipFill>
                        <pic:spPr>
                          <a:xfrm>
                            <a:off x="0" y="0"/>
                            <a:ext cx="895475" cy="647790"/>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4320EFC8" w14:textId="642BC53E"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Discrete</w:t>
            </w:r>
          </w:p>
        </w:tc>
        <w:tc>
          <w:tcPr>
            <w:tcW w:w="4040" w:type="dxa"/>
            <w:tcBorders>
              <w:top w:val="nil"/>
              <w:left w:val="nil"/>
              <w:bottom w:val="single" w:sz="4" w:space="0" w:color="auto"/>
              <w:right w:val="single" w:sz="4" w:space="0" w:color="auto"/>
            </w:tcBorders>
            <w:noWrap/>
            <w:vAlign w:val="bottom"/>
            <w:hideMark/>
          </w:tcPr>
          <w:p w14:paraId="619BA3D8"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Field</w:t>
            </w:r>
          </w:p>
        </w:tc>
        <w:tc>
          <w:tcPr>
            <w:tcW w:w="2640" w:type="dxa"/>
            <w:tcBorders>
              <w:top w:val="nil"/>
              <w:left w:val="nil"/>
              <w:bottom w:val="single" w:sz="4" w:space="0" w:color="auto"/>
              <w:right w:val="single" w:sz="4" w:space="0" w:color="auto"/>
            </w:tcBorders>
            <w:noWrap/>
            <w:vAlign w:val="bottom"/>
            <w:hideMark/>
          </w:tcPr>
          <w:p w14:paraId="2AE98DA8"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45AFDE40" w14:textId="77777777" w:rsidTr="00A46856">
        <w:trPr>
          <w:trHeight w:val="870"/>
        </w:trPr>
        <w:tc>
          <w:tcPr>
            <w:tcW w:w="3720" w:type="dxa"/>
            <w:tcBorders>
              <w:top w:val="nil"/>
              <w:left w:val="single" w:sz="4" w:space="0" w:color="auto"/>
              <w:bottom w:val="single" w:sz="4" w:space="0" w:color="auto"/>
              <w:right w:val="single" w:sz="4" w:space="0" w:color="auto"/>
            </w:tcBorders>
          </w:tcPr>
          <w:p w14:paraId="0BC8FB32" w14:textId="2C93B74F"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39EC1B6E" wp14:editId="31E51A9C">
                  <wp:extent cx="905001" cy="647790"/>
                  <wp:effectExtent l="0" t="0" r="9525" b="0"/>
                  <wp:docPr id="125333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31981" name=""/>
                          <pic:cNvPicPr/>
                        </pic:nvPicPr>
                        <pic:blipFill>
                          <a:blip r:embed="rId52"/>
                          <a:stretch>
                            <a:fillRect/>
                          </a:stretch>
                        </pic:blipFill>
                        <pic:spPr>
                          <a:xfrm>
                            <a:off x="0" y="0"/>
                            <a:ext cx="905001" cy="647790"/>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6AA0CA9E" w14:textId="32B60420"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Discrete</w:t>
            </w:r>
          </w:p>
        </w:tc>
        <w:tc>
          <w:tcPr>
            <w:tcW w:w="4040" w:type="dxa"/>
            <w:tcBorders>
              <w:top w:val="nil"/>
              <w:left w:val="nil"/>
              <w:bottom w:val="single" w:sz="4" w:space="0" w:color="auto"/>
              <w:right w:val="single" w:sz="4" w:space="0" w:color="auto"/>
            </w:tcBorders>
            <w:noWrap/>
            <w:vAlign w:val="bottom"/>
            <w:hideMark/>
          </w:tcPr>
          <w:p w14:paraId="358A0244"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Primary</w:t>
            </w:r>
          </w:p>
        </w:tc>
        <w:tc>
          <w:tcPr>
            <w:tcW w:w="2640" w:type="dxa"/>
            <w:tcBorders>
              <w:top w:val="nil"/>
              <w:left w:val="nil"/>
              <w:bottom w:val="single" w:sz="4" w:space="0" w:color="auto"/>
              <w:right w:val="single" w:sz="4" w:space="0" w:color="auto"/>
            </w:tcBorders>
            <w:noWrap/>
            <w:vAlign w:val="bottom"/>
            <w:hideMark/>
          </w:tcPr>
          <w:p w14:paraId="0A85AFA4"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519012CA" w14:textId="77777777" w:rsidTr="00A46856">
        <w:trPr>
          <w:trHeight w:val="870"/>
        </w:trPr>
        <w:tc>
          <w:tcPr>
            <w:tcW w:w="3720" w:type="dxa"/>
            <w:tcBorders>
              <w:top w:val="nil"/>
              <w:left w:val="single" w:sz="4" w:space="0" w:color="auto"/>
              <w:bottom w:val="single" w:sz="4" w:space="0" w:color="auto"/>
              <w:right w:val="single" w:sz="4" w:space="0" w:color="auto"/>
            </w:tcBorders>
          </w:tcPr>
          <w:p w14:paraId="5A304A7A" w14:textId="5321ACB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lastRenderedPageBreak/>
              <w:drawing>
                <wp:inline distT="0" distB="0" distL="0" distR="0" wp14:anchorId="4DEBCE03" wp14:editId="6A4B1849">
                  <wp:extent cx="885949" cy="647790"/>
                  <wp:effectExtent l="0" t="0" r="9525" b="0"/>
                  <wp:docPr id="104618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87372" name=""/>
                          <pic:cNvPicPr/>
                        </pic:nvPicPr>
                        <pic:blipFill>
                          <a:blip r:embed="rId53"/>
                          <a:stretch>
                            <a:fillRect/>
                          </a:stretch>
                        </pic:blipFill>
                        <pic:spPr>
                          <a:xfrm>
                            <a:off x="0" y="0"/>
                            <a:ext cx="885949" cy="647790"/>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06EE1585" w14:textId="3859702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Discrete</w:t>
            </w:r>
          </w:p>
        </w:tc>
        <w:tc>
          <w:tcPr>
            <w:tcW w:w="4040" w:type="dxa"/>
            <w:tcBorders>
              <w:top w:val="nil"/>
              <w:left w:val="nil"/>
              <w:bottom w:val="single" w:sz="4" w:space="0" w:color="auto"/>
              <w:right w:val="single" w:sz="4" w:space="0" w:color="auto"/>
            </w:tcBorders>
            <w:noWrap/>
            <w:vAlign w:val="bottom"/>
            <w:hideMark/>
          </w:tcPr>
          <w:p w14:paraId="76BC41BD" w14:textId="77777777"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Inaccessable</w:t>
            </w:r>
            <w:proofErr w:type="spellEnd"/>
          </w:p>
        </w:tc>
        <w:tc>
          <w:tcPr>
            <w:tcW w:w="2640" w:type="dxa"/>
            <w:tcBorders>
              <w:top w:val="nil"/>
              <w:left w:val="nil"/>
              <w:bottom w:val="single" w:sz="4" w:space="0" w:color="auto"/>
              <w:right w:val="single" w:sz="4" w:space="0" w:color="auto"/>
            </w:tcBorders>
            <w:noWrap/>
            <w:vAlign w:val="bottom"/>
            <w:hideMark/>
          </w:tcPr>
          <w:p w14:paraId="2F32F93B"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76CEFBE8" w14:textId="77777777" w:rsidTr="00A46856">
        <w:trPr>
          <w:trHeight w:val="870"/>
        </w:trPr>
        <w:tc>
          <w:tcPr>
            <w:tcW w:w="3720" w:type="dxa"/>
            <w:tcBorders>
              <w:top w:val="nil"/>
              <w:left w:val="single" w:sz="4" w:space="0" w:color="auto"/>
              <w:bottom w:val="single" w:sz="4" w:space="0" w:color="auto"/>
              <w:right w:val="single" w:sz="4" w:space="0" w:color="auto"/>
            </w:tcBorders>
          </w:tcPr>
          <w:p w14:paraId="454D18C7" w14:textId="1FFDF4AF"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6CA0B144" wp14:editId="6BBD79C8">
                  <wp:extent cx="885949" cy="628738"/>
                  <wp:effectExtent l="0" t="0" r="9525" b="0"/>
                  <wp:docPr id="104449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94925" name=""/>
                          <pic:cNvPicPr/>
                        </pic:nvPicPr>
                        <pic:blipFill>
                          <a:blip r:embed="rId54"/>
                          <a:stretch>
                            <a:fillRect/>
                          </a:stretch>
                        </pic:blipFill>
                        <pic:spPr>
                          <a:xfrm>
                            <a:off x="0" y="0"/>
                            <a:ext cx="885949" cy="628738"/>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1F2DBEBB" w14:textId="09A62103"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Discrete</w:t>
            </w:r>
          </w:p>
        </w:tc>
        <w:tc>
          <w:tcPr>
            <w:tcW w:w="4040" w:type="dxa"/>
            <w:tcBorders>
              <w:top w:val="nil"/>
              <w:left w:val="nil"/>
              <w:bottom w:val="single" w:sz="4" w:space="0" w:color="auto"/>
              <w:right w:val="single" w:sz="4" w:space="0" w:color="auto"/>
            </w:tcBorders>
            <w:noWrap/>
            <w:vAlign w:val="bottom"/>
            <w:hideMark/>
          </w:tcPr>
          <w:p w14:paraId="38FABC43"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Auxiliary</w:t>
            </w:r>
          </w:p>
        </w:tc>
        <w:tc>
          <w:tcPr>
            <w:tcW w:w="2640" w:type="dxa"/>
            <w:tcBorders>
              <w:top w:val="nil"/>
              <w:left w:val="nil"/>
              <w:bottom w:val="single" w:sz="4" w:space="0" w:color="auto"/>
              <w:right w:val="single" w:sz="4" w:space="0" w:color="auto"/>
            </w:tcBorders>
            <w:noWrap/>
            <w:vAlign w:val="bottom"/>
            <w:hideMark/>
          </w:tcPr>
          <w:p w14:paraId="06153640"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408A36BD" w14:textId="77777777" w:rsidTr="00A46856">
        <w:trPr>
          <w:trHeight w:val="870"/>
        </w:trPr>
        <w:tc>
          <w:tcPr>
            <w:tcW w:w="3720" w:type="dxa"/>
            <w:tcBorders>
              <w:top w:val="nil"/>
              <w:left w:val="single" w:sz="4" w:space="0" w:color="auto"/>
              <w:bottom w:val="single" w:sz="4" w:space="0" w:color="auto"/>
              <w:right w:val="single" w:sz="4" w:space="0" w:color="auto"/>
            </w:tcBorders>
          </w:tcPr>
          <w:p w14:paraId="093AF678" w14:textId="5CA49F76"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328664CF" wp14:editId="68D62519">
                  <wp:extent cx="876422" cy="647790"/>
                  <wp:effectExtent l="0" t="0" r="0" b="0"/>
                  <wp:docPr id="163510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03508" name=""/>
                          <pic:cNvPicPr/>
                        </pic:nvPicPr>
                        <pic:blipFill>
                          <a:blip r:embed="rId55"/>
                          <a:stretch>
                            <a:fillRect/>
                          </a:stretch>
                        </pic:blipFill>
                        <pic:spPr>
                          <a:xfrm>
                            <a:off x="0" y="0"/>
                            <a:ext cx="876422" cy="647790"/>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7DA2D822" w14:textId="39BC55F9"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SharedDisplaySharedControl</w:t>
            </w:r>
            <w:proofErr w:type="spellEnd"/>
          </w:p>
        </w:tc>
        <w:tc>
          <w:tcPr>
            <w:tcW w:w="4040" w:type="dxa"/>
            <w:tcBorders>
              <w:top w:val="nil"/>
              <w:left w:val="nil"/>
              <w:bottom w:val="single" w:sz="4" w:space="0" w:color="auto"/>
              <w:right w:val="single" w:sz="4" w:space="0" w:color="auto"/>
            </w:tcBorders>
            <w:noWrap/>
            <w:vAlign w:val="bottom"/>
            <w:hideMark/>
          </w:tcPr>
          <w:p w14:paraId="6B4A7D12"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Field</w:t>
            </w:r>
          </w:p>
        </w:tc>
        <w:tc>
          <w:tcPr>
            <w:tcW w:w="2640" w:type="dxa"/>
            <w:tcBorders>
              <w:top w:val="nil"/>
              <w:left w:val="nil"/>
              <w:bottom w:val="single" w:sz="4" w:space="0" w:color="auto"/>
              <w:right w:val="single" w:sz="4" w:space="0" w:color="auto"/>
            </w:tcBorders>
            <w:noWrap/>
            <w:vAlign w:val="bottom"/>
            <w:hideMark/>
          </w:tcPr>
          <w:p w14:paraId="23AD0AF6"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4B48783B" w14:textId="77777777" w:rsidTr="00A46856">
        <w:trPr>
          <w:trHeight w:val="870"/>
        </w:trPr>
        <w:tc>
          <w:tcPr>
            <w:tcW w:w="3720" w:type="dxa"/>
            <w:tcBorders>
              <w:top w:val="nil"/>
              <w:left w:val="single" w:sz="4" w:space="0" w:color="auto"/>
              <w:bottom w:val="single" w:sz="4" w:space="0" w:color="auto"/>
              <w:right w:val="single" w:sz="4" w:space="0" w:color="auto"/>
            </w:tcBorders>
          </w:tcPr>
          <w:p w14:paraId="55C489F1" w14:textId="2CD1B6D8"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04604587" wp14:editId="7C580356">
                  <wp:extent cx="905001" cy="628738"/>
                  <wp:effectExtent l="0" t="0" r="0" b="0"/>
                  <wp:docPr id="105755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54661" name=""/>
                          <pic:cNvPicPr/>
                        </pic:nvPicPr>
                        <pic:blipFill>
                          <a:blip r:embed="rId56"/>
                          <a:stretch>
                            <a:fillRect/>
                          </a:stretch>
                        </pic:blipFill>
                        <pic:spPr>
                          <a:xfrm>
                            <a:off x="0" y="0"/>
                            <a:ext cx="905001" cy="628738"/>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1162D36B" w14:textId="360E183C"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SharedDisplaySharedControl</w:t>
            </w:r>
            <w:proofErr w:type="spellEnd"/>
          </w:p>
        </w:tc>
        <w:tc>
          <w:tcPr>
            <w:tcW w:w="4040" w:type="dxa"/>
            <w:tcBorders>
              <w:top w:val="nil"/>
              <w:left w:val="nil"/>
              <w:bottom w:val="single" w:sz="4" w:space="0" w:color="auto"/>
              <w:right w:val="single" w:sz="4" w:space="0" w:color="auto"/>
            </w:tcBorders>
            <w:noWrap/>
            <w:vAlign w:val="bottom"/>
            <w:hideMark/>
          </w:tcPr>
          <w:p w14:paraId="175572C9"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Primary</w:t>
            </w:r>
          </w:p>
        </w:tc>
        <w:tc>
          <w:tcPr>
            <w:tcW w:w="2640" w:type="dxa"/>
            <w:tcBorders>
              <w:top w:val="nil"/>
              <w:left w:val="nil"/>
              <w:bottom w:val="single" w:sz="4" w:space="0" w:color="auto"/>
              <w:right w:val="single" w:sz="4" w:space="0" w:color="auto"/>
            </w:tcBorders>
            <w:noWrap/>
            <w:vAlign w:val="bottom"/>
            <w:hideMark/>
          </w:tcPr>
          <w:p w14:paraId="4421445D"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67D1ABC1" w14:textId="77777777" w:rsidTr="00A46856">
        <w:trPr>
          <w:trHeight w:val="870"/>
        </w:trPr>
        <w:tc>
          <w:tcPr>
            <w:tcW w:w="3720" w:type="dxa"/>
            <w:tcBorders>
              <w:top w:val="nil"/>
              <w:left w:val="single" w:sz="4" w:space="0" w:color="auto"/>
              <w:bottom w:val="single" w:sz="4" w:space="0" w:color="auto"/>
              <w:right w:val="single" w:sz="4" w:space="0" w:color="auto"/>
            </w:tcBorders>
          </w:tcPr>
          <w:p w14:paraId="67EA3B29" w14:textId="047D3C8C"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53887D1B" wp14:editId="36346221">
                  <wp:extent cx="857370" cy="628738"/>
                  <wp:effectExtent l="0" t="0" r="0" b="0"/>
                  <wp:docPr id="1547181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81026" name=""/>
                          <pic:cNvPicPr/>
                        </pic:nvPicPr>
                        <pic:blipFill>
                          <a:blip r:embed="rId57"/>
                          <a:stretch>
                            <a:fillRect/>
                          </a:stretch>
                        </pic:blipFill>
                        <pic:spPr>
                          <a:xfrm>
                            <a:off x="0" y="0"/>
                            <a:ext cx="857370" cy="628738"/>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36393E1C" w14:textId="6FECBBB6"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SharedDisplaySharedControl</w:t>
            </w:r>
            <w:proofErr w:type="spellEnd"/>
          </w:p>
        </w:tc>
        <w:tc>
          <w:tcPr>
            <w:tcW w:w="4040" w:type="dxa"/>
            <w:tcBorders>
              <w:top w:val="nil"/>
              <w:left w:val="nil"/>
              <w:bottom w:val="single" w:sz="4" w:space="0" w:color="auto"/>
              <w:right w:val="single" w:sz="4" w:space="0" w:color="auto"/>
            </w:tcBorders>
            <w:noWrap/>
            <w:vAlign w:val="bottom"/>
            <w:hideMark/>
          </w:tcPr>
          <w:p w14:paraId="4D10875F" w14:textId="77777777"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Inaccessable</w:t>
            </w:r>
            <w:proofErr w:type="spellEnd"/>
          </w:p>
        </w:tc>
        <w:tc>
          <w:tcPr>
            <w:tcW w:w="2640" w:type="dxa"/>
            <w:tcBorders>
              <w:top w:val="nil"/>
              <w:left w:val="nil"/>
              <w:bottom w:val="single" w:sz="4" w:space="0" w:color="auto"/>
              <w:right w:val="single" w:sz="4" w:space="0" w:color="auto"/>
            </w:tcBorders>
            <w:noWrap/>
            <w:vAlign w:val="bottom"/>
            <w:hideMark/>
          </w:tcPr>
          <w:p w14:paraId="0E262121"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2323047A" w14:textId="77777777" w:rsidTr="00A46856">
        <w:trPr>
          <w:trHeight w:val="870"/>
        </w:trPr>
        <w:tc>
          <w:tcPr>
            <w:tcW w:w="3720" w:type="dxa"/>
            <w:tcBorders>
              <w:top w:val="nil"/>
              <w:left w:val="single" w:sz="4" w:space="0" w:color="auto"/>
              <w:bottom w:val="single" w:sz="4" w:space="0" w:color="auto"/>
              <w:right w:val="single" w:sz="4" w:space="0" w:color="auto"/>
            </w:tcBorders>
          </w:tcPr>
          <w:p w14:paraId="51BB1799" w14:textId="575BAE42"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7338F756" wp14:editId="6B758484">
                  <wp:extent cx="866896" cy="628738"/>
                  <wp:effectExtent l="0" t="0" r="9525" b="0"/>
                  <wp:docPr id="126720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03636" name=""/>
                          <pic:cNvPicPr/>
                        </pic:nvPicPr>
                        <pic:blipFill>
                          <a:blip r:embed="rId58"/>
                          <a:stretch>
                            <a:fillRect/>
                          </a:stretch>
                        </pic:blipFill>
                        <pic:spPr>
                          <a:xfrm>
                            <a:off x="0" y="0"/>
                            <a:ext cx="866896" cy="628738"/>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71B6F0DD" w14:textId="1FEC9273"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SharedDisplaySharedControl</w:t>
            </w:r>
            <w:proofErr w:type="spellEnd"/>
          </w:p>
        </w:tc>
        <w:tc>
          <w:tcPr>
            <w:tcW w:w="4040" w:type="dxa"/>
            <w:tcBorders>
              <w:top w:val="nil"/>
              <w:left w:val="nil"/>
              <w:bottom w:val="single" w:sz="4" w:space="0" w:color="auto"/>
              <w:right w:val="single" w:sz="4" w:space="0" w:color="auto"/>
            </w:tcBorders>
            <w:noWrap/>
            <w:vAlign w:val="bottom"/>
            <w:hideMark/>
          </w:tcPr>
          <w:p w14:paraId="124341C1"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Auxiliary</w:t>
            </w:r>
          </w:p>
        </w:tc>
        <w:tc>
          <w:tcPr>
            <w:tcW w:w="2640" w:type="dxa"/>
            <w:tcBorders>
              <w:top w:val="nil"/>
              <w:left w:val="nil"/>
              <w:bottom w:val="single" w:sz="4" w:space="0" w:color="auto"/>
              <w:right w:val="single" w:sz="4" w:space="0" w:color="auto"/>
            </w:tcBorders>
            <w:noWrap/>
            <w:vAlign w:val="bottom"/>
            <w:hideMark/>
          </w:tcPr>
          <w:p w14:paraId="393E3925"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13BAEB1B" w14:textId="77777777" w:rsidTr="00A46856">
        <w:trPr>
          <w:trHeight w:val="870"/>
        </w:trPr>
        <w:tc>
          <w:tcPr>
            <w:tcW w:w="3720" w:type="dxa"/>
            <w:tcBorders>
              <w:top w:val="nil"/>
              <w:left w:val="single" w:sz="4" w:space="0" w:color="auto"/>
              <w:bottom w:val="single" w:sz="4" w:space="0" w:color="auto"/>
              <w:right w:val="single" w:sz="4" w:space="0" w:color="auto"/>
            </w:tcBorders>
          </w:tcPr>
          <w:p w14:paraId="3D8BC3A1" w14:textId="7CEB7125"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6F609891" wp14:editId="67C9E3E4">
                  <wp:extent cx="885949" cy="647790"/>
                  <wp:effectExtent l="0" t="0" r="9525" b="0"/>
                  <wp:docPr id="50882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25608" name=""/>
                          <pic:cNvPicPr/>
                        </pic:nvPicPr>
                        <pic:blipFill>
                          <a:blip r:embed="rId59"/>
                          <a:stretch>
                            <a:fillRect/>
                          </a:stretch>
                        </pic:blipFill>
                        <pic:spPr>
                          <a:xfrm>
                            <a:off x="0" y="0"/>
                            <a:ext cx="885949" cy="647790"/>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116F9377" w14:textId="11852FE9"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NonSAS</w:t>
            </w:r>
            <w:proofErr w:type="spellEnd"/>
          </w:p>
        </w:tc>
        <w:tc>
          <w:tcPr>
            <w:tcW w:w="4040" w:type="dxa"/>
            <w:tcBorders>
              <w:top w:val="nil"/>
              <w:left w:val="nil"/>
              <w:bottom w:val="single" w:sz="4" w:space="0" w:color="auto"/>
              <w:right w:val="single" w:sz="4" w:space="0" w:color="auto"/>
            </w:tcBorders>
            <w:noWrap/>
            <w:vAlign w:val="bottom"/>
            <w:hideMark/>
          </w:tcPr>
          <w:p w14:paraId="0078F93A"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Primary</w:t>
            </w:r>
          </w:p>
        </w:tc>
        <w:tc>
          <w:tcPr>
            <w:tcW w:w="2640" w:type="dxa"/>
            <w:tcBorders>
              <w:top w:val="nil"/>
              <w:left w:val="nil"/>
              <w:bottom w:val="single" w:sz="4" w:space="0" w:color="auto"/>
              <w:right w:val="single" w:sz="4" w:space="0" w:color="auto"/>
            </w:tcBorders>
            <w:noWrap/>
            <w:vAlign w:val="bottom"/>
            <w:hideMark/>
          </w:tcPr>
          <w:p w14:paraId="3BFDD400"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4755C38F" w14:textId="77777777" w:rsidTr="00A46856">
        <w:trPr>
          <w:trHeight w:val="870"/>
        </w:trPr>
        <w:tc>
          <w:tcPr>
            <w:tcW w:w="3720" w:type="dxa"/>
            <w:tcBorders>
              <w:top w:val="nil"/>
              <w:left w:val="single" w:sz="4" w:space="0" w:color="auto"/>
              <w:bottom w:val="single" w:sz="4" w:space="0" w:color="auto"/>
              <w:right w:val="single" w:sz="4" w:space="0" w:color="auto"/>
            </w:tcBorders>
          </w:tcPr>
          <w:p w14:paraId="7157AC34" w14:textId="7FCA308B"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0AB5411B" wp14:editId="668F5EFB">
                  <wp:extent cx="876422" cy="628738"/>
                  <wp:effectExtent l="0" t="0" r="0" b="0"/>
                  <wp:docPr id="19895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12406" name=""/>
                          <pic:cNvPicPr/>
                        </pic:nvPicPr>
                        <pic:blipFill>
                          <a:blip r:embed="rId60"/>
                          <a:stretch>
                            <a:fillRect/>
                          </a:stretch>
                        </pic:blipFill>
                        <pic:spPr>
                          <a:xfrm>
                            <a:off x="0" y="0"/>
                            <a:ext cx="876422" cy="628738"/>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04DA275B" w14:textId="35DCC3FE" w:rsidR="00A46856" w:rsidRPr="00A46856" w:rsidRDefault="00A46856" w:rsidP="00A46856">
            <w:pPr>
              <w:spacing w:before="0"/>
              <w:rPr>
                <w:rFonts w:ascii="Calibri" w:hAnsi="Calibri" w:cs="Calibri"/>
                <w:color w:val="000000"/>
                <w:szCs w:val="22"/>
                <w:lang w:eastAsia="en-GB"/>
              </w:rPr>
            </w:pPr>
            <w:proofErr w:type="spellStart"/>
            <w:r w:rsidRPr="00A46856">
              <w:rPr>
                <w:rFonts w:ascii="Calibri" w:hAnsi="Calibri" w:cs="Calibri"/>
                <w:color w:val="000000"/>
                <w:szCs w:val="22"/>
                <w:lang w:eastAsia="en-GB"/>
              </w:rPr>
              <w:t>NonSAS</w:t>
            </w:r>
            <w:proofErr w:type="spellEnd"/>
          </w:p>
        </w:tc>
        <w:tc>
          <w:tcPr>
            <w:tcW w:w="4040" w:type="dxa"/>
            <w:tcBorders>
              <w:top w:val="nil"/>
              <w:left w:val="nil"/>
              <w:bottom w:val="single" w:sz="4" w:space="0" w:color="auto"/>
              <w:right w:val="single" w:sz="4" w:space="0" w:color="auto"/>
            </w:tcBorders>
            <w:noWrap/>
            <w:vAlign w:val="bottom"/>
            <w:hideMark/>
          </w:tcPr>
          <w:p w14:paraId="4024788B"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Auxiliary</w:t>
            </w:r>
          </w:p>
        </w:tc>
        <w:tc>
          <w:tcPr>
            <w:tcW w:w="2640" w:type="dxa"/>
            <w:tcBorders>
              <w:top w:val="nil"/>
              <w:left w:val="nil"/>
              <w:bottom w:val="single" w:sz="4" w:space="0" w:color="auto"/>
              <w:right w:val="single" w:sz="4" w:space="0" w:color="auto"/>
            </w:tcBorders>
            <w:noWrap/>
            <w:vAlign w:val="bottom"/>
            <w:hideMark/>
          </w:tcPr>
          <w:p w14:paraId="523145F6"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r>
      <w:tr w:rsidR="00A46856" w:rsidRPr="00A46856" w14:paraId="5F15EC17" w14:textId="77777777" w:rsidTr="00A46856">
        <w:trPr>
          <w:trHeight w:val="870"/>
        </w:trPr>
        <w:tc>
          <w:tcPr>
            <w:tcW w:w="3720" w:type="dxa"/>
            <w:tcBorders>
              <w:top w:val="nil"/>
              <w:left w:val="single" w:sz="4" w:space="0" w:color="auto"/>
              <w:bottom w:val="single" w:sz="4" w:space="0" w:color="auto"/>
              <w:right w:val="single" w:sz="4" w:space="0" w:color="auto"/>
            </w:tcBorders>
          </w:tcPr>
          <w:p w14:paraId="14332E3A" w14:textId="1FA3E9DD" w:rsidR="00A46856" w:rsidRPr="00A46856" w:rsidRDefault="00A46856" w:rsidP="00A46856">
            <w:pPr>
              <w:spacing w:before="0"/>
              <w:rPr>
                <w:rFonts w:ascii="Calibri" w:hAnsi="Calibri" w:cs="Calibri"/>
                <w:color w:val="000000"/>
                <w:szCs w:val="22"/>
                <w:lang w:eastAsia="en-GB"/>
              </w:rPr>
            </w:pPr>
            <w:r w:rsidRPr="00A46856">
              <w:rPr>
                <w:rFonts w:ascii="Calibri" w:hAnsi="Calibri" w:cs="Calibri"/>
                <w:noProof/>
                <w:color w:val="000000"/>
                <w:szCs w:val="22"/>
                <w:lang w:eastAsia="en-GB"/>
              </w:rPr>
              <w:drawing>
                <wp:inline distT="0" distB="0" distL="0" distR="0" wp14:anchorId="6E4F74BC" wp14:editId="793E4C00">
                  <wp:extent cx="876422" cy="533474"/>
                  <wp:effectExtent l="0" t="0" r="0" b="0"/>
                  <wp:docPr id="134642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28204" name=""/>
                          <pic:cNvPicPr/>
                        </pic:nvPicPr>
                        <pic:blipFill>
                          <a:blip r:embed="rId61"/>
                          <a:stretch>
                            <a:fillRect/>
                          </a:stretch>
                        </pic:blipFill>
                        <pic:spPr>
                          <a:xfrm>
                            <a:off x="0" y="0"/>
                            <a:ext cx="876422" cy="533474"/>
                          </a:xfrm>
                          <a:prstGeom prst="rect">
                            <a:avLst/>
                          </a:prstGeom>
                        </pic:spPr>
                      </pic:pic>
                    </a:graphicData>
                  </a:graphic>
                </wp:inline>
              </w:drawing>
            </w:r>
          </w:p>
        </w:tc>
        <w:tc>
          <w:tcPr>
            <w:tcW w:w="3720" w:type="dxa"/>
            <w:tcBorders>
              <w:top w:val="nil"/>
              <w:left w:val="single" w:sz="4" w:space="0" w:color="auto"/>
              <w:bottom w:val="single" w:sz="4" w:space="0" w:color="auto"/>
              <w:right w:val="single" w:sz="4" w:space="0" w:color="auto"/>
            </w:tcBorders>
            <w:noWrap/>
            <w:vAlign w:val="bottom"/>
            <w:hideMark/>
          </w:tcPr>
          <w:p w14:paraId="403C32F2" w14:textId="4B764B4A"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c>
          <w:tcPr>
            <w:tcW w:w="4040" w:type="dxa"/>
            <w:tcBorders>
              <w:top w:val="nil"/>
              <w:left w:val="nil"/>
              <w:bottom w:val="single" w:sz="4" w:space="0" w:color="auto"/>
              <w:right w:val="single" w:sz="4" w:space="0" w:color="auto"/>
            </w:tcBorders>
            <w:noWrap/>
            <w:vAlign w:val="bottom"/>
            <w:hideMark/>
          </w:tcPr>
          <w:p w14:paraId="607B3A44"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 </w:t>
            </w:r>
          </w:p>
        </w:tc>
        <w:tc>
          <w:tcPr>
            <w:tcW w:w="2640" w:type="dxa"/>
            <w:tcBorders>
              <w:top w:val="nil"/>
              <w:left w:val="nil"/>
              <w:bottom w:val="single" w:sz="4" w:space="0" w:color="auto"/>
              <w:right w:val="single" w:sz="4" w:space="0" w:color="auto"/>
            </w:tcBorders>
            <w:vAlign w:val="bottom"/>
            <w:hideMark/>
          </w:tcPr>
          <w:p w14:paraId="72772010" w14:textId="77777777" w:rsidR="00A46856" w:rsidRPr="00A46856" w:rsidRDefault="00A46856" w:rsidP="00A46856">
            <w:pPr>
              <w:spacing w:before="0"/>
              <w:rPr>
                <w:rFonts w:ascii="Calibri" w:hAnsi="Calibri" w:cs="Calibri"/>
                <w:color w:val="000000"/>
                <w:szCs w:val="22"/>
                <w:lang w:eastAsia="en-GB"/>
              </w:rPr>
            </w:pPr>
            <w:r w:rsidRPr="00A46856">
              <w:rPr>
                <w:rFonts w:ascii="Calibri" w:hAnsi="Calibri" w:cs="Calibri"/>
                <w:color w:val="000000"/>
                <w:szCs w:val="22"/>
                <w:lang w:eastAsia="en-GB"/>
              </w:rPr>
              <w:t>e.g. ESD/PSD/F&amp;G/IOPS as per project requirements</w:t>
            </w:r>
          </w:p>
        </w:tc>
      </w:tr>
    </w:tbl>
    <w:p w14:paraId="0FE253A2" w14:textId="5F7EEFC2" w:rsidR="007C0B7D" w:rsidRDefault="007C0B7D" w:rsidP="007C0B7D">
      <w:pPr>
        <w:pStyle w:val="Caption"/>
      </w:pPr>
      <w:bookmarkStart w:id="70" w:name="_Ref107998242"/>
      <w:r>
        <w:t xml:space="preserve">Figure </w:t>
      </w:r>
      <w:r w:rsidR="00A048C9">
        <w:fldChar w:fldCharType="begin"/>
      </w:r>
      <w:r w:rsidR="00A048C9">
        <w:instrText xml:space="preserve"> SEQ Figure \* ARABIC </w:instrText>
      </w:r>
      <w:r w:rsidR="00A048C9">
        <w:fldChar w:fldCharType="separate"/>
      </w:r>
      <w:r w:rsidR="00A46856">
        <w:rPr>
          <w:noProof/>
        </w:rPr>
        <w:t>15</w:t>
      </w:r>
      <w:r w:rsidR="00A048C9">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516416A7" w14:textId="43707471" w:rsidR="00801E16" w:rsidRDefault="00801E16" w:rsidP="002E7045">
      <w:pPr>
        <w:pStyle w:val="Heading5"/>
      </w:pPr>
      <w:r>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26" type="#_x0000_t75" style="width:77.25pt;height:49.5pt" o:ole="">
            <v:imagedata r:id="rId62" o:title=""/>
          </v:shape>
          <o:OLEObject Type="Embed" ProgID="Package" ShapeID="_x0000_i1026" DrawAspect="Icon" ObjectID="_1850888373" r:id="rId63"/>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37618B43">
            <wp:extent cx="6649764" cy="3875250"/>
            <wp:effectExtent l="19050" t="19050" r="17780" b="1143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64"/>
                    <a:stretch>
                      <a:fillRect/>
                    </a:stretch>
                  </pic:blipFill>
                  <pic:spPr>
                    <a:xfrm>
                      <a:off x="0" y="0"/>
                      <a:ext cx="6706003" cy="3908024"/>
                    </a:xfrm>
                    <a:prstGeom prst="rect">
                      <a:avLst/>
                    </a:prstGeom>
                    <a:ln>
                      <a:solidFill>
                        <a:schemeClr val="tx1"/>
                      </a:solidFill>
                    </a:ln>
                  </pic:spPr>
                </pic:pic>
              </a:graphicData>
            </a:graphic>
          </wp:inline>
        </w:drawing>
      </w:r>
      <w:r w:rsidR="00801E16" w:rsidRPr="00E16FC4">
        <w:rPr>
          <w:noProof/>
          <w:lang w:val="fr-FR"/>
        </w:rPr>
        <w:t xml:space="preserve"> </w:t>
      </w:r>
    </w:p>
    <w:p w14:paraId="15D353FA" w14:textId="645EED3C"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A46856">
        <w:rPr>
          <w:noProof/>
          <w:lang w:val="fr-FR"/>
        </w:rPr>
        <w:t>16</w:t>
      </w:r>
      <w:r w:rsidR="00A048C9">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Shut-down ‘cause’ model</w:t>
      </w:r>
    </w:p>
    <w:p w14:paraId="040573AC" w14:textId="0AED33B3" w:rsidR="00801E16" w:rsidRDefault="00801E16" w:rsidP="002E7045">
      <w:pPr>
        <w:pStyle w:val="Heading6"/>
      </w:pPr>
      <w:r w:rsidRPr="004F486B">
        <w:lastRenderedPageBreak/>
        <w:t>Requirement Details:</w:t>
      </w:r>
    </w:p>
    <w:p w14:paraId="6080781E" w14:textId="77777777" w:rsidR="00A46856" w:rsidRPr="002F36C1" w:rsidRDefault="00801E16"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A46856" w:rsidRPr="002F36C1">
        <w:t xml:space="preserve">Instrumentation is the items shown in a P&amp;ID required to run, monitor and control a specific process. E.g. Indicators, Recorders, Controllers, </w:t>
      </w:r>
      <w:proofErr w:type="gramStart"/>
      <w:r w:rsidR="00A46856" w:rsidRPr="002F36C1">
        <w:t>including:</w:t>
      </w:r>
      <w:proofErr w:type="gramEnd"/>
      <w:r w:rsidR="00A46856" w:rsidRPr="002F36C1">
        <w:t xml:space="preserve"> pressure, temperature and flow instruments, control valves, pressure safety valves, meters etc.</w:t>
      </w:r>
    </w:p>
    <w:p w14:paraId="3B8D0831" w14:textId="77777777" w:rsidR="00A46856" w:rsidRPr="002F36C1" w:rsidRDefault="00A46856"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A46856">
        <w:t>. T</w:t>
      </w:r>
      <w:r w:rsidRPr="002F36C1">
        <w:t>he line style</w:t>
      </w:r>
      <w:r w:rsidRPr="00A46856">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60333B30" w14:textId="4753920C" w:rsidR="00801E16" w:rsidRDefault="00A46856" w:rsidP="00D03EDE">
      <w:pPr>
        <w:rPr>
          <w:lang w:eastAsia="en-GB"/>
        </w:rPr>
      </w:pPr>
      <w:r>
        <w:t>Instrumentation (Off-Line Instrumentation)</w:t>
      </w:r>
      <w:r w:rsidR="00801E16">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27" type="#_x0000_t75" style="width:77.25pt;height:49.5pt" o:ole="">
            <v:imagedata r:id="rId65" o:title=""/>
          </v:shape>
          <o:OLEObject Type="Embed" ProgID="Package" ShapeID="_x0000_i1027" DrawAspect="Icon" ObjectID="_1850888374" r:id="rId66"/>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7"/>
                    <a:stretch>
                      <a:fillRect/>
                    </a:stretch>
                  </pic:blipFill>
                  <pic:spPr>
                    <a:xfrm>
                      <a:off x="0" y="0"/>
                      <a:ext cx="5859261" cy="4006851"/>
                    </a:xfrm>
                    <a:prstGeom prst="rect">
                      <a:avLst/>
                    </a:prstGeom>
                    <a:ln>
                      <a:solidFill>
                        <a:schemeClr val="tx1"/>
                      </a:solidFill>
                    </a:ln>
                  </pic:spPr>
                </pic:pic>
              </a:graphicData>
            </a:graphic>
          </wp:inline>
        </w:drawing>
      </w:r>
    </w:p>
    <w:p w14:paraId="243DCF06" w14:textId="2AC00B0D"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17</w:t>
      </w:r>
      <w:r w:rsidR="00A048C9">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2E7045">
      <w:pPr>
        <w:pStyle w:val="Heading6"/>
      </w:pPr>
      <w:r w:rsidRPr="004F486B">
        <w:lastRenderedPageBreak/>
        <w:t>Requirement Details:</w:t>
      </w:r>
    </w:p>
    <w:p w14:paraId="033429FC" w14:textId="77777777" w:rsidR="00A46856" w:rsidRPr="002F36C1" w:rsidRDefault="00801E16"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A46856" w:rsidRPr="002F36C1">
        <w:t xml:space="preserve">Instrumentation is the items shown in a P&amp;ID required to run, monitor and control a specific process. E.g. Indicators, Recorders, Controllers, </w:t>
      </w:r>
      <w:proofErr w:type="gramStart"/>
      <w:r w:rsidR="00A46856" w:rsidRPr="002F36C1">
        <w:t>including:</w:t>
      </w:r>
      <w:proofErr w:type="gramEnd"/>
      <w:r w:rsidR="00A46856" w:rsidRPr="002F36C1">
        <w:t xml:space="preserve"> pressure, temperature and flow instruments, control valves, pressure safety valves, meters etc.</w:t>
      </w:r>
    </w:p>
    <w:p w14:paraId="033B5DC0" w14:textId="77777777" w:rsidR="00A46856" w:rsidRPr="002F36C1" w:rsidRDefault="00A46856"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A46856">
        <w:t>. T</w:t>
      </w:r>
      <w:r w:rsidRPr="002F36C1">
        <w:t>he line style</w:t>
      </w:r>
      <w:r w:rsidRPr="00A46856">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7D8E3F06" w14:textId="612DD611" w:rsidR="00801E16" w:rsidRDefault="00A46856" w:rsidP="00D03EDE">
      <w:pPr>
        <w:rPr>
          <w:lang w:eastAsia="en-GB"/>
        </w:rPr>
      </w:pPr>
      <w:r>
        <w:t>Instrumentation (Off-Line Instrumentation)</w:t>
      </w:r>
      <w:r w:rsidR="00801E16">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28" type="#_x0000_t75" style="width:77.25pt;height:49.5pt" o:ole="">
            <v:imagedata r:id="rId68" o:title=""/>
          </v:shape>
          <o:OLEObject Type="Embed" ProgID="Package" ShapeID="_x0000_i1028" DrawAspect="Icon" ObjectID="_1850888375" r:id="rId69"/>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70"/>
                    <a:stretch>
                      <a:fillRect/>
                    </a:stretch>
                  </pic:blipFill>
                  <pic:spPr>
                    <a:xfrm>
                      <a:off x="0" y="0"/>
                      <a:ext cx="6010187" cy="3238572"/>
                    </a:xfrm>
                    <a:prstGeom prst="rect">
                      <a:avLst/>
                    </a:prstGeom>
                    <a:ln>
                      <a:solidFill>
                        <a:schemeClr val="tx1"/>
                      </a:solidFill>
                    </a:ln>
                  </pic:spPr>
                </pic:pic>
              </a:graphicData>
            </a:graphic>
          </wp:inline>
        </w:drawing>
      </w:r>
    </w:p>
    <w:p w14:paraId="73E73BBE" w14:textId="6C7A8BBE"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A46856">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2E7045">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3417F532" w14:textId="77777777" w:rsidR="00A46856" w:rsidRPr="002F36C1" w:rsidRDefault="00B63C7E"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A46856" w:rsidRPr="002F36C1">
        <w:t xml:space="preserve">Instrumentation is the items shown in a P&amp;ID required to run, monitor and control a specific process. E.g. Indicators, Recorders, Controllers, </w:t>
      </w:r>
      <w:proofErr w:type="gramStart"/>
      <w:r w:rsidR="00A46856" w:rsidRPr="002F36C1">
        <w:t>including:</w:t>
      </w:r>
      <w:proofErr w:type="gramEnd"/>
      <w:r w:rsidR="00A46856" w:rsidRPr="002F36C1">
        <w:t xml:space="preserve"> pressure, temperature and flow instruments, control valves, pressure safety valves, meters etc.</w:t>
      </w:r>
    </w:p>
    <w:p w14:paraId="16263CAF" w14:textId="77777777" w:rsidR="00A46856" w:rsidRPr="002F36C1" w:rsidRDefault="00A46856" w:rsidP="00D03EDE">
      <w:r w:rsidRPr="002F36C1">
        <w:lastRenderedPageBreak/>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A46856">
        <w:t>. T</w:t>
      </w:r>
      <w:r w:rsidRPr="002F36C1">
        <w:t>he line style</w:t>
      </w:r>
      <w:r w:rsidRPr="00A46856">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5E2FFFB2" w14:textId="226CD0FE" w:rsidR="00B63C7E" w:rsidRDefault="00A46856" w:rsidP="00D03EDE">
      <w:pPr>
        <w:rPr>
          <w:lang w:eastAsia="en-GB"/>
        </w:rPr>
      </w:pPr>
      <w:r>
        <w:t>Instrumentation (Off-Line Instrumentation)</w:t>
      </w:r>
      <w:r w:rsidR="00B63C7E">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0A0885E0" w14:textId="28385EB5" w:rsidR="003A7945" w:rsidRDefault="003A7945" w:rsidP="003A7945">
      <w:pPr>
        <w:pStyle w:val="Heading4"/>
      </w:pPr>
      <w:bookmarkStart w:id="71" w:name="_Ref210912879"/>
      <w:r w:rsidRPr="003C4170">
        <w:t>Instrumentation (In-Line Instrumentation)</w:t>
      </w:r>
      <w:bookmarkEnd w:id="71"/>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29" type="#_x0000_t75" style="width:77.25pt;height:49.5pt" o:ole="">
            <v:imagedata r:id="rId71" o:title=""/>
          </v:shape>
          <o:OLEObject Type="Embed" ProgID="Package" ShapeID="_x0000_i1029" DrawAspect="Icon" ObjectID="_1850888376" r:id="rId72"/>
        </w:object>
      </w:r>
    </w:p>
    <w:p w14:paraId="5776F292" w14:textId="1F343D99" w:rsidR="00452DD1" w:rsidRDefault="00F211FD" w:rsidP="00452DD1">
      <w:pPr>
        <w:keepNext/>
        <w:spacing w:before="0"/>
      </w:pPr>
      <w:r w:rsidRPr="00F211FD">
        <w:rPr>
          <w:noProof/>
        </w:rPr>
        <w:lastRenderedPageBreak/>
        <w:drawing>
          <wp:inline distT="0" distB="0" distL="0" distR="0" wp14:anchorId="322BEB8D" wp14:editId="7693B16F">
            <wp:extent cx="5774548" cy="4083235"/>
            <wp:effectExtent l="19050" t="19050" r="17145" b="12700"/>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73"/>
                    <a:stretch>
                      <a:fillRect/>
                    </a:stretch>
                  </pic:blipFill>
                  <pic:spPr>
                    <a:xfrm>
                      <a:off x="0" y="0"/>
                      <a:ext cx="5774548" cy="4083235"/>
                    </a:xfrm>
                    <a:prstGeom prst="rect">
                      <a:avLst/>
                    </a:prstGeom>
                    <a:ln>
                      <a:solidFill>
                        <a:schemeClr val="tx1"/>
                      </a:solidFill>
                    </a:ln>
                  </pic:spPr>
                </pic:pic>
              </a:graphicData>
            </a:graphic>
          </wp:inline>
        </w:drawing>
      </w:r>
    </w:p>
    <w:p w14:paraId="0944BAFC" w14:textId="4AC3CEF5"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A46856">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2"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2"/>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3"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3"/>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4F2927CF">
            <wp:extent cx="4411879" cy="3554185"/>
            <wp:effectExtent l="19050" t="19050" r="27305" b="2730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74"/>
                    <a:stretch>
                      <a:fillRect/>
                    </a:stretch>
                  </pic:blipFill>
                  <pic:spPr>
                    <a:xfrm>
                      <a:off x="0" y="0"/>
                      <a:ext cx="4411879" cy="3554185"/>
                    </a:xfrm>
                    <a:prstGeom prst="rect">
                      <a:avLst/>
                    </a:prstGeom>
                    <a:ln>
                      <a:solidFill>
                        <a:schemeClr val="accent1"/>
                      </a:solidFill>
                    </a:ln>
                  </pic:spPr>
                </pic:pic>
              </a:graphicData>
            </a:graphic>
          </wp:inline>
        </w:drawing>
      </w:r>
    </w:p>
    <w:p w14:paraId="7508C45A" w14:textId="06A052EE"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A46856">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442DDB35" w14:textId="65DCE20D" w:rsidR="002D0BED" w:rsidRDefault="0025797D" w:rsidP="002D0BED">
      <w:pPr>
        <w:rPr>
          <w:rFonts w:ascii="Arial" w:hAnsi="Arial"/>
          <w:b/>
          <w:i/>
          <w:smallCaps/>
          <w:noProof/>
          <w:color w:val="000080"/>
          <w:sz w:val="24"/>
          <w:szCs w:val="24"/>
        </w:rPr>
      </w:pPr>
      <w:r>
        <w:t xml:space="preserve">Main requirement details are as per Ref: </w:t>
      </w:r>
      <w:r w:rsidR="002D0BED">
        <w:rPr>
          <w:rFonts w:ascii="Arial" w:hAnsi="Arial"/>
          <w:b/>
          <w:i/>
          <w:smallCaps/>
          <w:noProof/>
          <w:color w:val="000080"/>
          <w:sz w:val="24"/>
          <w:szCs w:val="24"/>
        </w:rPr>
        <w:fldChar w:fldCharType="begin"/>
      </w:r>
      <w:r w:rsidR="002D0BED">
        <w:instrText xml:space="preserve"> REF _Ref240268257 \h </w:instrText>
      </w:r>
      <w:r w:rsidR="002D0BED">
        <w:rPr>
          <w:rFonts w:ascii="Arial" w:hAnsi="Arial"/>
          <w:b/>
          <w:i/>
          <w:smallCaps/>
          <w:noProof/>
          <w:color w:val="000080"/>
          <w:sz w:val="24"/>
          <w:szCs w:val="24"/>
        </w:rPr>
      </w:r>
      <w:r w:rsidR="002D0BED">
        <w:rPr>
          <w:rFonts w:ascii="Arial" w:hAnsi="Arial"/>
          <w:b/>
          <w:i/>
          <w:smallCaps/>
          <w:noProof/>
          <w:color w:val="000080"/>
          <w:sz w:val="24"/>
          <w:szCs w:val="24"/>
        </w:rPr>
        <w:fldChar w:fldCharType="separate"/>
      </w:r>
      <w:r w:rsidR="00A46856" w:rsidRPr="00182B47">
        <w:t>Instrumentation</w:t>
      </w:r>
      <w:r w:rsidR="002D0BED">
        <w:rPr>
          <w:rFonts w:ascii="Arial" w:hAnsi="Arial"/>
          <w:b/>
          <w:i/>
          <w:smallCaps/>
          <w:noProof/>
          <w:color w:val="000080"/>
          <w:sz w:val="24"/>
          <w:szCs w:val="24"/>
        </w:rPr>
        <w:fldChar w:fldCharType="end"/>
      </w:r>
      <w:r w:rsidR="002D0BED">
        <w:rPr>
          <w:rFonts w:ascii="Arial" w:hAnsi="Arial"/>
          <w:b/>
          <w:i/>
          <w:smallCaps/>
          <w:noProof/>
          <w:color w:val="000080"/>
          <w:sz w:val="24"/>
          <w:szCs w:val="24"/>
        </w:rPr>
        <w:t>.</w:t>
      </w:r>
    </w:p>
    <w:p w14:paraId="4BE74712" w14:textId="31342587" w:rsidR="002D0BED" w:rsidRPr="002D0BED" w:rsidRDefault="002D0BED" w:rsidP="002D0BED">
      <w:pPr>
        <w:rPr>
          <w:lang w:val="en-US" w:eastAsia="ja-JP"/>
        </w:rPr>
      </w:pPr>
      <w:r>
        <w:rPr>
          <w:lang w:val="en-US" w:eastAsia="ja-JP"/>
        </w:rPr>
        <w:t>The ‘Mounting’ link between Instrumentation and the Equipment shall be via the Nozzle using the custom attribute ‘</w:t>
      </w:r>
      <w:proofErr w:type="spellStart"/>
      <w:r>
        <w:rPr>
          <w:lang w:val="en-US" w:eastAsia="ja-JP"/>
        </w:rPr>
        <w:t>IsVirtualMount</w:t>
      </w:r>
      <w:proofErr w:type="spellEnd"/>
      <w:r>
        <w:rPr>
          <w:lang w:val="en-US" w:eastAsia="ja-JP"/>
        </w:rPr>
        <w:t>’ set to TRUE.</w:t>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75"/>
                    <a:stretch>
                      <a:fillRect/>
                    </a:stretch>
                  </pic:blipFill>
                  <pic:spPr>
                    <a:xfrm>
                      <a:off x="0" y="0"/>
                      <a:ext cx="6446052" cy="5197827"/>
                    </a:xfrm>
                    <a:prstGeom prst="rect">
                      <a:avLst/>
                    </a:prstGeom>
                    <a:ln>
                      <a:solidFill>
                        <a:schemeClr val="tx1"/>
                      </a:solidFill>
                    </a:ln>
                  </pic:spPr>
                </pic:pic>
              </a:graphicData>
            </a:graphic>
          </wp:inline>
        </w:drawing>
      </w:r>
    </w:p>
    <w:p w14:paraId="2C315801" w14:textId="6FB419A1"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A46856">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4"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4"/>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5"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5"/>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0" type="#_x0000_t75" style="width:77.25pt;height:49.5pt" o:ole="">
            <v:imagedata r:id="rId76" o:title=""/>
          </v:shape>
          <o:OLEObject Type="Embed" ProgID="Package" ShapeID="_x0000_i1030" DrawAspect="Icon" ObjectID="_1850888377" r:id="rId77"/>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8"/>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3B18DCB9" w:rsidR="00275943" w:rsidRDefault="002D4973" w:rsidP="002D4973">
      <w:pPr>
        <w:pStyle w:val="Caption"/>
        <w:rPr>
          <w:lang w:eastAsia="en-GB"/>
        </w:rPr>
      </w:pPr>
      <w:bookmarkStart w:id="76" w:name="_Ref85802433"/>
      <w:r>
        <w:t xml:space="preserve">Figure </w:t>
      </w:r>
      <w:r w:rsidR="00A048C9">
        <w:fldChar w:fldCharType="begin"/>
      </w:r>
      <w:r w:rsidR="00A048C9">
        <w:instrText xml:space="preserve"> SEQ Figure \* ARABIC </w:instrText>
      </w:r>
      <w:r w:rsidR="00A048C9">
        <w:fldChar w:fldCharType="separate"/>
      </w:r>
      <w:r w:rsidR="00A46856">
        <w:rPr>
          <w:noProof/>
        </w:rPr>
        <w:t>22</w:t>
      </w:r>
      <w:r w:rsidR="00A048C9">
        <w:fldChar w:fldCharType="end"/>
      </w:r>
      <w:r>
        <w:t>: DEXPI Actuated Valve model example</w:t>
      </w:r>
      <w:bookmarkEnd w:id="76"/>
    </w:p>
    <w:p w14:paraId="1B59B3AE" w14:textId="18770273" w:rsidR="00526AF9" w:rsidRPr="004F486B" w:rsidRDefault="00526AF9" w:rsidP="002E7045">
      <w:pPr>
        <w:pStyle w:val="Heading5"/>
      </w:pPr>
      <w:r w:rsidRPr="004F486B">
        <w:lastRenderedPageBreak/>
        <w:t>Requirement Details:</w:t>
      </w:r>
    </w:p>
    <w:p w14:paraId="09770F9C" w14:textId="511074AB"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A46856">
        <w:t xml:space="preserve">Figure </w:t>
      </w:r>
      <w:r w:rsidR="00A46856">
        <w:rPr>
          <w:noProof/>
        </w:rPr>
        <w:t>22</w:t>
      </w:r>
      <w:r w:rsidR="00A46856">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7"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334F6283"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A46856" w:rsidRPr="00653D82">
              <w:rPr>
                <w:szCs w:val="22"/>
              </w:rPr>
              <w:t>[</w:t>
            </w:r>
            <w:r w:rsidR="00A46856" w:rsidRPr="00503061">
              <w:rPr>
                <w:szCs w:val="22"/>
              </w:rPr>
              <w:t>5</w:t>
            </w:r>
            <w:r w:rsidR="00A46856"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7"/>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8" w:name="_Toc240275156"/>
      <w:r>
        <w:lastRenderedPageBreak/>
        <w:t>Equipment Box</w:t>
      </w:r>
      <w:bookmarkEnd w:id="78"/>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9"/>
                    <a:stretch>
                      <a:fillRect/>
                    </a:stretch>
                  </pic:blipFill>
                  <pic:spPr>
                    <a:xfrm>
                      <a:off x="0" y="0"/>
                      <a:ext cx="7595654" cy="3926369"/>
                    </a:xfrm>
                    <a:prstGeom prst="rect">
                      <a:avLst/>
                    </a:prstGeom>
                    <a:ln>
                      <a:solidFill>
                        <a:schemeClr val="tx1"/>
                      </a:solidFill>
                    </a:ln>
                  </pic:spPr>
                </pic:pic>
              </a:graphicData>
            </a:graphic>
          </wp:inline>
        </w:drawing>
      </w:r>
    </w:p>
    <w:p w14:paraId="49740932" w14:textId="273DE6E1"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7E66202E" w:rsidR="007905E8" w:rsidRPr="00903427" w:rsidRDefault="007905E8" w:rsidP="00610806">
            <w:pPr>
              <w:rPr>
                <w:szCs w:val="22"/>
                <w:lang w:eastAsia="en-GB"/>
              </w:rPr>
            </w:pPr>
            <w:hyperlink r:id="rId80"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9" w:name="_Toc240275157"/>
      <w:r w:rsidRPr="00D91DFC">
        <w:lastRenderedPageBreak/>
        <w:t>Labels</w:t>
      </w:r>
      <w:bookmarkEnd w:id="79"/>
    </w:p>
    <w:p w14:paraId="16664EE5" w14:textId="0FA6D598"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A46856" w:rsidRPr="00A46856">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A46856">
        <w:t xml:space="preserve">Figure </w:t>
      </w:r>
      <w:r w:rsidR="00A46856">
        <w:rPr>
          <w:noProof/>
        </w:rPr>
        <w:t>4</w:t>
      </w:r>
      <w:r w:rsidR="00A46856">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81"/>
                    <a:stretch>
                      <a:fillRect/>
                    </a:stretch>
                  </pic:blipFill>
                  <pic:spPr>
                    <a:xfrm>
                      <a:off x="0" y="0"/>
                      <a:ext cx="4700809" cy="3948961"/>
                    </a:xfrm>
                    <a:prstGeom prst="rect">
                      <a:avLst/>
                    </a:prstGeom>
                    <a:ln>
                      <a:solidFill>
                        <a:schemeClr val="tx1"/>
                      </a:solidFill>
                    </a:ln>
                  </pic:spPr>
                </pic:pic>
              </a:graphicData>
            </a:graphic>
          </wp:inline>
        </w:drawing>
      </w:r>
    </w:p>
    <w:p w14:paraId="26C7833F" w14:textId="59F8F26D"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A46856">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80" w:name="_Toc240275158"/>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w:t>
      </w:r>
      <w:proofErr w:type="gramStart"/>
      <w:r w:rsidRPr="009C2C26">
        <w:t>element</w:t>
      </w:r>
      <w:r w:rsidR="00F22F1C" w:rsidRPr="009C2C26">
        <w:t>,</w:t>
      </w:r>
      <w:proofErr w:type="gramEnd"/>
      <w:r w:rsidR="00F22F1C" w:rsidRPr="009C2C26">
        <w:t xml:space="preserve">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1" type="#_x0000_t75" style="width:77.25pt;height:49.5pt" o:ole="">
            <v:imagedata r:id="rId82" o:title=""/>
          </v:shape>
          <o:OLEObject Type="Embed" ProgID="Package" ShapeID="_x0000_i1031" DrawAspect="Icon" ObjectID="_1850888378" r:id="rId83"/>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84"/>
                    <a:stretch>
                      <a:fillRect/>
                    </a:stretch>
                  </pic:blipFill>
                  <pic:spPr>
                    <a:xfrm>
                      <a:off x="0" y="0"/>
                      <a:ext cx="5385863" cy="3595481"/>
                    </a:xfrm>
                    <a:prstGeom prst="rect">
                      <a:avLst/>
                    </a:prstGeom>
                    <a:ln>
                      <a:solidFill>
                        <a:schemeClr val="tx1"/>
                      </a:solidFill>
                    </a:ln>
                  </pic:spPr>
                </pic:pic>
              </a:graphicData>
            </a:graphic>
          </wp:inline>
        </w:drawing>
      </w:r>
    </w:p>
    <w:p w14:paraId="2300F2DE" w14:textId="433FF864"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A46856">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40275159"/>
      <w:r>
        <w:lastRenderedPageBreak/>
        <w:t>Miscellaneous Graphics</w:t>
      </w:r>
      <w:bookmarkEnd w:id="81"/>
    </w:p>
    <w:p w14:paraId="50C9C5C7" w14:textId="77777777" w:rsidR="00336DC5" w:rsidRDefault="00336DC5" w:rsidP="00336DC5">
      <w:pPr>
        <w:pStyle w:val="Heading4"/>
      </w:pPr>
      <w:r>
        <w:t>Heat Tracing Line</w:t>
      </w:r>
    </w:p>
    <w:p w14:paraId="67B53A6F" w14:textId="03859CD7" w:rsidR="00336DC5" w:rsidRPr="003A5821" w:rsidRDefault="00336DC5" w:rsidP="00336DC5">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r w:rsidR="0020347C">
        <w:rPr>
          <w:lang w:eastAsia="en-GB"/>
        </w:rPr>
        <w:t xml:space="preserve">when heat tracing is required each system shall use the following logic to display heat tracing </w:t>
      </w:r>
      <w:r w:rsidR="00CD625A">
        <w:rPr>
          <w:lang w:eastAsia="en-GB"/>
        </w:rPr>
        <w:t xml:space="preserve">as an additional line on the </w:t>
      </w:r>
      <w:r w:rsidR="0020347C">
        <w:rPr>
          <w:lang w:eastAsia="en-GB"/>
        </w:rPr>
        <w:t xml:space="preserve">element </w:t>
      </w:r>
      <w:r w:rsidR="00CD625A">
        <w:rPr>
          <w:lang w:eastAsia="en-GB"/>
        </w:rPr>
        <w:t>symbol</w:t>
      </w:r>
      <w:r w:rsidR="0020347C">
        <w:rPr>
          <w:lang w:eastAsia="en-GB"/>
        </w:rPr>
        <w:t>.</w:t>
      </w:r>
    </w:p>
    <w:p w14:paraId="2E8F97AE" w14:textId="732F4D6F" w:rsidR="00336DC5" w:rsidRDefault="00336DC5" w:rsidP="00336DC5">
      <w:r>
        <w:t xml:space="preserve">Heat tracing shall be represented graphically using a dash–dash line style and </w:t>
      </w:r>
      <w:r w:rsidR="00CD625A">
        <w:t xml:space="preserve">shall be </w:t>
      </w:r>
      <w:r>
        <w:t xml:space="preserve">controlled via the </w:t>
      </w:r>
      <w:proofErr w:type="spellStart"/>
      <w:r>
        <w:t>HeatTrac</w:t>
      </w:r>
      <w:r w:rsidR="0020347C">
        <w:t>ingType</w:t>
      </w:r>
      <w:proofErr w:type="spellEnd"/>
      <w:r w:rsidR="00CD625A">
        <w:t xml:space="preserve"> attribute</w:t>
      </w:r>
      <w:r>
        <w:t xml:space="preserve">. </w:t>
      </w:r>
      <w:r w:rsidR="0020347C">
        <w:t xml:space="preserve">Apply the following logic based on the value of the </w:t>
      </w:r>
      <w:proofErr w:type="spellStart"/>
      <w:r w:rsidR="0020347C">
        <w:t>HeatTracingType</w:t>
      </w:r>
      <w:proofErr w:type="spellEnd"/>
      <w:r w:rsidR="00CD625A">
        <w:t xml:space="preserve"> attribute</w:t>
      </w:r>
      <w:r w:rsidR="0020347C">
        <w:t>:</w:t>
      </w:r>
    </w:p>
    <w:p w14:paraId="5E9A1A57" w14:textId="451C82CC" w:rsidR="0020347C" w:rsidRPr="0020347C" w:rsidRDefault="0020347C" w:rsidP="0020347C">
      <w:pPr>
        <w:numPr>
          <w:ilvl w:val="0"/>
          <w:numId w:val="34"/>
        </w:numPr>
      </w:pPr>
      <w:r w:rsidRPr="0020347C">
        <w:t xml:space="preserve">If ‘ElectricalHeatTracingSystem’/’HeatTracingSystem’/’SteamHeatTracingSystem’/’TubularHeatTracingSystem’ the item and sub-components </w:t>
      </w:r>
      <w:r w:rsidR="00CD625A">
        <w:t xml:space="preserve">shall be represented with </w:t>
      </w:r>
      <w:r w:rsidRPr="0020347C">
        <w:t xml:space="preserve">heat tracing unless </w:t>
      </w:r>
      <w:proofErr w:type="spellStart"/>
      <w:r>
        <w:t>HeatTracingType</w:t>
      </w:r>
      <w:proofErr w:type="spellEnd"/>
      <w:r>
        <w:t xml:space="preserve"> attribute</w:t>
      </w:r>
      <w:r w:rsidRPr="0020347C">
        <w:t xml:space="preserve"> set to </w:t>
      </w:r>
      <w:proofErr w:type="spellStart"/>
      <w:r w:rsidRPr="0020347C">
        <w:t>NoHeatTracingSystem</w:t>
      </w:r>
      <w:proofErr w:type="spellEnd"/>
      <w:r w:rsidRPr="0020347C">
        <w:t xml:space="preserve"> at a lower level.</w:t>
      </w:r>
    </w:p>
    <w:p w14:paraId="252789B8" w14:textId="49319630" w:rsidR="0020347C" w:rsidRDefault="0020347C" w:rsidP="0020347C">
      <w:pPr>
        <w:ind w:left="357"/>
      </w:pPr>
      <w:r>
        <w:t>Example:</w:t>
      </w:r>
    </w:p>
    <w:p w14:paraId="58F1530C" w14:textId="6AA187F1" w:rsidR="0020347C" w:rsidRDefault="0020347C" w:rsidP="0020347C">
      <w:pPr>
        <w:pStyle w:val="ListParagraph"/>
        <w:numPr>
          <w:ilvl w:val="0"/>
          <w:numId w:val="35"/>
        </w:numPr>
      </w:pPr>
      <w:r>
        <w:t>If</w:t>
      </w:r>
      <w:r w:rsidRPr="0020347C">
        <w:t xml:space="preserve"> </w:t>
      </w:r>
      <w:proofErr w:type="spellStart"/>
      <w:r w:rsidRPr="0020347C">
        <w:t>PipingNetworkSystem</w:t>
      </w:r>
      <w:proofErr w:type="spellEnd"/>
      <w:r w:rsidRPr="0020347C">
        <w:t xml:space="preserve"> has </w:t>
      </w:r>
      <w:proofErr w:type="spellStart"/>
      <w:r w:rsidRPr="0020347C">
        <w:t>HeatTracingType</w:t>
      </w:r>
      <w:proofErr w:type="spellEnd"/>
      <w:r w:rsidRPr="0020347C">
        <w:t xml:space="preserve"> = ‘</w:t>
      </w:r>
      <w:proofErr w:type="spellStart"/>
      <w:r w:rsidRPr="0020347C">
        <w:t>HeatTracingSystem</w:t>
      </w:r>
      <w:proofErr w:type="spellEnd"/>
      <w:r w:rsidRPr="0020347C">
        <w:t xml:space="preserve">’ then that system and all elements that are sub-components of the </w:t>
      </w:r>
      <w:proofErr w:type="spellStart"/>
      <w:r w:rsidRPr="0020347C">
        <w:t>PipingNetworkSystem</w:t>
      </w:r>
      <w:proofErr w:type="spellEnd"/>
      <w:r w:rsidRPr="0020347C">
        <w:t xml:space="preserve"> will inherit heat tracing unless they have </w:t>
      </w:r>
      <w:proofErr w:type="spellStart"/>
      <w:r w:rsidRPr="0020347C">
        <w:t>HeatTracingType</w:t>
      </w:r>
      <w:proofErr w:type="spellEnd"/>
      <w:r w:rsidRPr="0020347C">
        <w:t xml:space="preserve"> = ‘</w:t>
      </w:r>
      <w:proofErr w:type="spellStart"/>
      <w:r w:rsidRPr="0020347C">
        <w:t>NoHeatTracingSystem</w:t>
      </w:r>
      <w:proofErr w:type="spellEnd"/>
      <w:r w:rsidRPr="0020347C">
        <w:t>’ set at this lower level.</w:t>
      </w:r>
    </w:p>
    <w:p w14:paraId="67E7E363" w14:textId="054F06C2" w:rsidR="0020347C" w:rsidRDefault="0020347C" w:rsidP="0020347C">
      <w:pPr>
        <w:pStyle w:val="ListParagraph"/>
        <w:numPr>
          <w:ilvl w:val="0"/>
          <w:numId w:val="35"/>
        </w:numPr>
      </w:pPr>
      <w:r>
        <w:t>If</w:t>
      </w:r>
      <w:r w:rsidRPr="0020347C">
        <w:t xml:space="preserve"> </w:t>
      </w:r>
      <w:proofErr w:type="spellStart"/>
      <w:r w:rsidRPr="0020347C">
        <w:t>PipingNetworkSystem</w:t>
      </w:r>
      <w:proofErr w:type="spellEnd"/>
      <w:r w:rsidRPr="0020347C">
        <w:t xml:space="preserve"> has </w:t>
      </w:r>
      <w:proofErr w:type="spellStart"/>
      <w:r w:rsidRPr="0020347C">
        <w:t>HeatTracingType</w:t>
      </w:r>
      <w:proofErr w:type="spellEnd"/>
      <w:r w:rsidRPr="0020347C">
        <w:t xml:space="preserve"> = ‘</w:t>
      </w:r>
      <w:proofErr w:type="spellStart"/>
      <w:r w:rsidRPr="0020347C">
        <w:t>HeatTracingSystem</w:t>
      </w:r>
      <w:proofErr w:type="spellEnd"/>
      <w:r w:rsidRPr="0020347C">
        <w:t xml:space="preserve">’ </w:t>
      </w:r>
      <w:r>
        <w:t>and one of the sub-</w:t>
      </w:r>
      <w:r w:rsidR="00CD625A">
        <w:t>components</w:t>
      </w:r>
      <w:r>
        <w:t xml:space="preserve"> </w:t>
      </w:r>
      <w:proofErr w:type="spellStart"/>
      <w:r>
        <w:t>PipingNetworkSegment</w:t>
      </w:r>
      <w:proofErr w:type="spellEnd"/>
      <w:r w:rsidR="00CD625A">
        <w:t xml:space="preserve"> (‘</w:t>
      </w:r>
      <w:proofErr w:type="spellStart"/>
      <w:r w:rsidR="00CD625A" w:rsidRPr="00CD625A">
        <w:rPr>
          <w:i/>
          <w:iCs/>
        </w:rPr>
        <w:t>SegmentA</w:t>
      </w:r>
      <w:proofErr w:type="spellEnd"/>
      <w:r w:rsidR="00CD625A" w:rsidRPr="00CD625A">
        <w:rPr>
          <w:i/>
          <w:iCs/>
        </w:rPr>
        <w:t>’</w:t>
      </w:r>
      <w:r w:rsidR="00CD625A">
        <w:t>)</w:t>
      </w:r>
      <w:r>
        <w:t xml:space="preserve"> has </w:t>
      </w:r>
      <w:proofErr w:type="spellStart"/>
      <w:r>
        <w:t>HeatTracingType</w:t>
      </w:r>
      <w:proofErr w:type="spellEnd"/>
      <w:r>
        <w:t xml:space="preserve"> = ‘</w:t>
      </w:r>
      <w:proofErr w:type="spellStart"/>
      <w:r>
        <w:t>NoHeatTracingSystem</w:t>
      </w:r>
      <w:proofErr w:type="spellEnd"/>
      <w:r>
        <w:t xml:space="preserve">’ then </w:t>
      </w:r>
      <w:r w:rsidR="00CD625A">
        <w:t xml:space="preserve">the </w:t>
      </w:r>
      <w:proofErr w:type="spellStart"/>
      <w:r w:rsidR="00CD625A">
        <w:t>PipingNetworkSystem</w:t>
      </w:r>
      <w:proofErr w:type="spellEnd"/>
      <w:r w:rsidR="00CD625A">
        <w:t xml:space="preserve"> and all sub-components will have heat tracing except ‘</w:t>
      </w:r>
      <w:proofErr w:type="spellStart"/>
      <w:r w:rsidR="00CD625A">
        <w:rPr>
          <w:i/>
          <w:iCs/>
        </w:rPr>
        <w:t>SegmentA</w:t>
      </w:r>
      <w:proofErr w:type="spellEnd"/>
      <w:r w:rsidR="00CD625A">
        <w:rPr>
          <w:i/>
          <w:iCs/>
        </w:rPr>
        <w:t>’</w:t>
      </w:r>
      <w:r w:rsidR="00CD625A">
        <w:t xml:space="preserve"> and </w:t>
      </w:r>
      <w:proofErr w:type="gramStart"/>
      <w:r w:rsidR="00CD625A">
        <w:t>it’s</w:t>
      </w:r>
      <w:proofErr w:type="gramEnd"/>
      <w:r w:rsidR="00CD625A">
        <w:t xml:space="preserve"> sub-components which will not have heat tracing applied.</w:t>
      </w:r>
    </w:p>
    <w:p w14:paraId="3D0BCC3A" w14:textId="492B414E" w:rsidR="0020347C" w:rsidRPr="0020347C" w:rsidRDefault="0020347C" w:rsidP="0020347C">
      <w:pPr>
        <w:numPr>
          <w:ilvl w:val="0"/>
          <w:numId w:val="34"/>
        </w:numPr>
      </w:pPr>
      <w:r w:rsidRPr="0020347C">
        <w:t xml:space="preserve">If </w:t>
      </w:r>
      <w:proofErr w:type="spellStart"/>
      <w:r w:rsidRPr="0020347C">
        <w:t>HeatTracingType</w:t>
      </w:r>
      <w:proofErr w:type="spellEnd"/>
      <w:r w:rsidRPr="0020347C">
        <w:t xml:space="preserve"> is </w:t>
      </w:r>
      <w:r w:rsidR="00CD625A" w:rsidRPr="0020347C">
        <w:t>NULL,</w:t>
      </w:r>
      <w:r w:rsidRPr="0020347C">
        <w:t xml:space="preserve"> then the item will first inherit the heat tracing from </w:t>
      </w:r>
      <w:r w:rsidR="00CD625A">
        <w:t>first</w:t>
      </w:r>
      <w:r w:rsidRPr="0020347C">
        <w:t xml:space="preserve"> parent </w:t>
      </w:r>
      <w:r w:rsidR="00CD625A">
        <w:t>type element that</w:t>
      </w:r>
      <w:r w:rsidRPr="0020347C">
        <w:t xml:space="preserve"> has this attribute available</w:t>
      </w:r>
      <w:r w:rsidR="00CD625A">
        <w:t xml:space="preserve"> and set</w:t>
      </w:r>
      <w:r w:rsidRPr="0020347C">
        <w:t xml:space="preserve"> otherwise the default is no heat tracing</w:t>
      </w:r>
    </w:p>
    <w:p w14:paraId="55BAC281" w14:textId="77777777" w:rsidR="00336DC5" w:rsidRPr="00CD02AB" w:rsidRDefault="00336DC5" w:rsidP="00336DC5">
      <w:pPr>
        <w:pStyle w:val="Heading5"/>
        <w:rPr>
          <w:rStyle w:val="Strong"/>
          <w:b/>
          <w:bCs w:val="0"/>
        </w:rPr>
      </w:pPr>
      <w:r w:rsidRPr="00CD02AB">
        <w:rPr>
          <w:rStyle w:val="Strong"/>
          <w:b/>
          <w:bCs w:val="0"/>
        </w:rPr>
        <w:t>Graphical Representation Rules</w:t>
      </w:r>
    </w:p>
    <w:p w14:paraId="78C4B5F6" w14:textId="77777777" w:rsidR="00336DC5" w:rsidRDefault="00336DC5" w:rsidP="00336DC5">
      <w:r>
        <w:t>Heat tracing shall be shown as a dashed line offset from the primary symbol geometry.</w:t>
      </w:r>
    </w:p>
    <w:p w14:paraId="2D859C2C" w14:textId="77777777" w:rsidR="00336DC5" w:rsidRDefault="00336DC5" w:rsidP="00336DC5">
      <w:r>
        <w:t>(1G = 1 grid unit, typically 1 mm)</w:t>
      </w:r>
    </w:p>
    <w:p w14:paraId="79C51CEC" w14:textId="77777777" w:rsidR="00336DC5" w:rsidRDefault="00336DC5" w:rsidP="00346527">
      <w:pPr>
        <w:pStyle w:val="Heading6"/>
        <w:spacing w:before="120"/>
      </w:pPr>
      <w:r>
        <w:t>Pipeline</w:t>
      </w:r>
    </w:p>
    <w:p w14:paraId="19F37AE1" w14:textId="77777777" w:rsidR="00336DC5" w:rsidRDefault="00336DC5" w:rsidP="00346527">
      <w:pPr>
        <w:pStyle w:val="ListParagraph"/>
        <w:numPr>
          <w:ilvl w:val="0"/>
          <w:numId w:val="31"/>
        </w:numPr>
        <w:spacing w:before="120"/>
        <w:ind w:left="900" w:hanging="450"/>
      </w:pPr>
      <w:r>
        <w:t>1G to the right of vertical pipelines</w:t>
      </w:r>
    </w:p>
    <w:p w14:paraId="2CBDC801" w14:textId="77777777" w:rsidR="00336DC5" w:rsidRDefault="00336DC5" w:rsidP="00346527">
      <w:pPr>
        <w:pStyle w:val="ListParagraph"/>
        <w:numPr>
          <w:ilvl w:val="0"/>
          <w:numId w:val="31"/>
        </w:numPr>
        <w:spacing w:before="120"/>
        <w:ind w:left="900" w:hanging="450"/>
      </w:pPr>
      <w:r>
        <w:t>1G below horizontal pipelines</w:t>
      </w:r>
    </w:p>
    <w:p w14:paraId="07AEA608" w14:textId="77777777" w:rsidR="00336DC5" w:rsidRDefault="00336DC5" w:rsidP="00346527">
      <w:pPr>
        <w:pStyle w:val="Heading6"/>
        <w:spacing w:before="120"/>
      </w:pPr>
      <w:r>
        <w:lastRenderedPageBreak/>
        <w:t>Instruments (</w:t>
      </w:r>
      <w:proofErr w:type="spellStart"/>
      <w:r>
        <w:t>ProcessInstrumentationFunction</w:t>
      </w:r>
      <w:proofErr w:type="spellEnd"/>
      <w:r>
        <w:t>)</w:t>
      </w:r>
    </w:p>
    <w:p w14:paraId="52244850" w14:textId="77777777" w:rsidR="00336DC5" w:rsidRDefault="00336DC5" w:rsidP="00346527">
      <w:pPr>
        <w:pStyle w:val="ListParagraph"/>
        <w:numPr>
          <w:ilvl w:val="0"/>
          <w:numId w:val="32"/>
        </w:numPr>
        <w:spacing w:before="120"/>
        <w:ind w:left="900" w:hanging="540"/>
      </w:pPr>
      <w:r>
        <w:t>Be drawn 1G outside the base instrument symbol</w:t>
      </w:r>
    </w:p>
    <w:p w14:paraId="54F702DF" w14:textId="77777777" w:rsidR="00336DC5" w:rsidRDefault="00336DC5" w:rsidP="00346527">
      <w:pPr>
        <w:pStyle w:val="ListParagraph"/>
        <w:numPr>
          <w:ilvl w:val="0"/>
          <w:numId w:val="32"/>
        </w:numPr>
        <w:spacing w:before="120"/>
        <w:ind w:left="900" w:hanging="540"/>
      </w:pPr>
      <w:r>
        <w:t>Fully encompass the instrument symbol</w:t>
      </w:r>
    </w:p>
    <w:p w14:paraId="23360EBD" w14:textId="77777777" w:rsidR="00336DC5" w:rsidRDefault="00336DC5" w:rsidP="00346527">
      <w:pPr>
        <w:pStyle w:val="Heading6"/>
        <w:spacing w:before="120"/>
      </w:pPr>
      <w:r>
        <w:t>Piping Components (</w:t>
      </w:r>
      <w:proofErr w:type="spellStart"/>
      <w:r>
        <w:t>PipingComponent</w:t>
      </w:r>
      <w:proofErr w:type="spellEnd"/>
      <w:r>
        <w:t>)</w:t>
      </w:r>
    </w:p>
    <w:p w14:paraId="6BE02773" w14:textId="77777777" w:rsidR="00336DC5" w:rsidRDefault="00336DC5" w:rsidP="00346527">
      <w:pPr>
        <w:pStyle w:val="ListParagraph"/>
        <w:numPr>
          <w:ilvl w:val="0"/>
          <w:numId w:val="33"/>
        </w:numPr>
        <w:spacing w:before="120"/>
        <w:ind w:left="900" w:hanging="540"/>
      </w:pPr>
      <w:r>
        <w:t>Be drawn 1G below the base symbol</w:t>
      </w:r>
    </w:p>
    <w:p w14:paraId="26420619" w14:textId="77777777" w:rsidR="00346527" w:rsidRPr="00346527" w:rsidRDefault="00336DC5" w:rsidP="00346527">
      <w:pPr>
        <w:pStyle w:val="ListParagraph"/>
        <w:numPr>
          <w:ilvl w:val="0"/>
          <w:numId w:val="33"/>
        </w:numPr>
        <w:spacing w:before="120"/>
        <w:ind w:left="900" w:hanging="540"/>
        <w:rPr>
          <w:rFonts w:ascii="Arial" w:hAnsi="Arial"/>
          <w:b/>
          <w:i/>
          <w:smallCaps/>
          <w:noProof/>
          <w:color w:val="000080"/>
          <w:sz w:val="24"/>
          <w:szCs w:val="24"/>
          <w:lang w:eastAsia="en-GB"/>
        </w:rPr>
      </w:pPr>
      <w:r>
        <w:t>Extend across the full width of the symbol</w:t>
      </w:r>
    </w:p>
    <w:p w14:paraId="640A9C52" w14:textId="6B0FC44A" w:rsidR="00346527" w:rsidRDefault="00346527" w:rsidP="00346527">
      <w:pPr>
        <w:pStyle w:val="Heading6"/>
        <w:spacing w:before="120"/>
      </w:pPr>
      <w:r>
        <w:t>Nozzle</w:t>
      </w:r>
    </w:p>
    <w:p w14:paraId="061BE61C" w14:textId="77777777" w:rsidR="00346527" w:rsidRDefault="00346527" w:rsidP="00346527">
      <w:pPr>
        <w:pStyle w:val="ListParagraph"/>
        <w:numPr>
          <w:ilvl w:val="0"/>
          <w:numId w:val="33"/>
        </w:numPr>
        <w:spacing w:before="120"/>
        <w:ind w:left="900" w:hanging="540"/>
      </w:pPr>
      <w:r>
        <w:t>Be drawn 1G below the base symbol</w:t>
      </w:r>
    </w:p>
    <w:p w14:paraId="115648DD" w14:textId="7297867B" w:rsidR="00336DC5" w:rsidRPr="00346527" w:rsidRDefault="00346527" w:rsidP="00346527">
      <w:pPr>
        <w:pStyle w:val="ListParagraph"/>
        <w:numPr>
          <w:ilvl w:val="0"/>
          <w:numId w:val="33"/>
        </w:numPr>
        <w:spacing w:before="120"/>
        <w:ind w:left="900" w:hanging="540"/>
        <w:rPr>
          <w:rFonts w:ascii="Arial" w:hAnsi="Arial"/>
          <w:b/>
          <w:i/>
          <w:smallCaps/>
          <w:noProof/>
          <w:color w:val="000080"/>
          <w:sz w:val="24"/>
          <w:szCs w:val="24"/>
          <w:lang w:eastAsia="en-GB"/>
        </w:rPr>
      </w:pPr>
      <w:r>
        <w:t xml:space="preserve">Extend across the full width of the symbol </w:t>
      </w:r>
      <w:r w:rsidR="00336DC5">
        <w:br w:type="page"/>
      </w:r>
    </w:p>
    <w:p w14:paraId="42818CEC" w14:textId="10D71205"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85"/>
                    <a:stretch>
                      <a:fillRect/>
                    </a:stretch>
                  </pic:blipFill>
                  <pic:spPr>
                    <a:xfrm>
                      <a:off x="0" y="0"/>
                      <a:ext cx="6751468" cy="3306543"/>
                    </a:xfrm>
                    <a:prstGeom prst="rect">
                      <a:avLst/>
                    </a:prstGeom>
                    <a:ln>
                      <a:solidFill>
                        <a:schemeClr val="tx1"/>
                      </a:solidFill>
                    </a:ln>
                  </pic:spPr>
                </pic:pic>
              </a:graphicData>
            </a:graphic>
          </wp:inline>
        </w:drawing>
      </w:r>
    </w:p>
    <w:p w14:paraId="1D2EB5B8" w14:textId="4FA9725E"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26</w:t>
      </w:r>
      <w:r w:rsidR="00A048C9">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lastRenderedPageBreak/>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proofErr w:type="spellStart"/>
            <w:r>
              <w:rPr>
                <w:rFonts w:asciiTheme="minorHAnsi" w:hAnsiTheme="minorHAnsi" w:cstheme="minorHAnsi"/>
                <w:sz w:val="20"/>
              </w:rPr>
              <w:t>BreakIdentifier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72C997F1"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 identifier</w:t>
            </w:r>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LogicalBreak</w:t>
      </w:r>
      <w:proofErr w:type="spellEnd"/>
      <w:r>
        <w:rPr>
          <w:lang w:val="en-US" w:eastAsia="ja-JP"/>
        </w:rPr>
        <w:t xml:space="preserve">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8D3BB7B" w14:textId="2699F415" w:rsidR="002714FD" w:rsidRDefault="002714FD" w:rsidP="002714FD">
      <w:pPr>
        <w:pStyle w:val="Heading6"/>
      </w:pPr>
      <w:proofErr w:type="spellStart"/>
      <w:r>
        <w:t>LogicalBreak</w:t>
      </w:r>
      <w:proofErr w:type="spellEnd"/>
      <w:r>
        <w:t xml:space="preserve"> Type driving attribute:</w:t>
      </w:r>
    </w:p>
    <w:p w14:paraId="1DCC58DE" w14:textId="77777777" w:rsidR="002714FD" w:rsidRDefault="002714FD" w:rsidP="002714FD">
      <w:r>
        <w:t xml:space="preserve">Each </w:t>
      </w:r>
      <w:proofErr w:type="spellStart"/>
      <w:r>
        <w:t>LogicalBreak</w:t>
      </w:r>
      <w:proofErr w:type="spellEnd"/>
      <w:r>
        <w:t xml:space="preserve"> type is associated with a driving attribute that when ‘broken’ on the </w:t>
      </w:r>
      <w:proofErr w:type="spellStart"/>
      <w:r>
        <w:t>PipingNetworkSegment</w:t>
      </w:r>
      <w:proofErr w:type="spellEnd"/>
      <w:r>
        <w:t xml:space="preserve"> can drive the need for a </w:t>
      </w:r>
      <w:proofErr w:type="spellStart"/>
      <w:r>
        <w:t>PropertyBreak</w:t>
      </w:r>
      <w:proofErr w:type="spellEnd"/>
      <w:r>
        <w:t xml:space="preserve"> symbol to be displayed on the P&amp;ID.</w:t>
      </w:r>
    </w:p>
    <w:p w14:paraId="437A07CD" w14:textId="77777777" w:rsidR="002714FD" w:rsidRDefault="002714FD" w:rsidP="002714FD">
      <w:pPr>
        <w:pStyle w:val="ListParagraph"/>
        <w:numPr>
          <w:ilvl w:val="0"/>
          <w:numId w:val="15"/>
        </w:numPr>
      </w:pPr>
      <w:proofErr w:type="spellStart"/>
      <w:r>
        <w:t>AreaBreak</w:t>
      </w:r>
      <w:proofErr w:type="spellEnd"/>
      <w:r>
        <w:tab/>
        <w:t xml:space="preserve">Identifies a change in plant/process area across the break </w:t>
      </w:r>
      <w:proofErr w:type="spellStart"/>
      <w:proofErr w:type="gramStart"/>
      <w:r>
        <w:t>Plant.PlantStructure.PlantArea.PlantAreaIdentificationCode</w:t>
      </w:r>
      <w:proofErr w:type="spellEnd"/>
      <w:proofErr w:type="gramEnd"/>
      <w:r>
        <w:tab/>
      </w:r>
    </w:p>
    <w:p w14:paraId="3B8A246E" w14:textId="77777777" w:rsidR="002714FD" w:rsidRDefault="002714FD" w:rsidP="002714FD">
      <w:pPr>
        <w:pStyle w:val="ListParagraph"/>
        <w:numPr>
          <w:ilvl w:val="0"/>
          <w:numId w:val="15"/>
        </w:numPr>
      </w:pPr>
      <w:proofErr w:type="spellStart"/>
      <w:r>
        <w:t>PipingClassBreak</w:t>
      </w:r>
      <w:proofErr w:type="spellEnd"/>
      <w:r>
        <w:tab/>
        <w:t xml:space="preserve">Identifies a change in piping class across the break </w:t>
      </w:r>
      <w:proofErr w:type="spellStart"/>
      <w:proofErr w:type="gramStart"/>
      <w:r>
        <w:t>Plant.Piping.PipingNetworkSegment.PipingClassCode</w:t>
      </w:r>
      <w:proofErr w:type="spellEnd"/>
      <w:proofErr w:type="gramEnd"/>
      <w:r>
        <w:tab/>
      </w:r>
    </w:p>
    <w:p w14:paraId="3DA46B73" w14:textId="77777777" w:rsidR="002714FD" w:rsidRDefault="002714FD" w:rsidP="002714FD">
      <w:pPr>
        <w:pStyle w:val="ListParagraph"/>
        <w:numPr>
          <w:ilvl w:val="0"/>
          <w:numId w:val="15"/>
        </w:numPr>
      </w:pPr>
      <w:proofErr w:type="spellStart"/>
      <w:r>
        <w:t>HeatTracingBreak</w:t>
      </w:r>
      <w:proofErr w:type="spellEnd"/>
      <w:r>
        <w:tab/>
        <w:t xml:space="preserve">Identifies a change in heat tracing status (on/off) across the break </w:t>
      </w:r>
      <w:proofErr w:type="spellStart"/>
      <w:proofErr w:type="gramStart"/>
      <w:r>
        <w:t>Plant.Piping.PipingNetworkSegment.HeatTracingType</w:t>
      </w:r>
      <w:proofErr w:type="spellEnd"/>
      <w:proofErr w:type="gramEnd"/>
    </w:p>
    <w:p w14:paraId="67BAEC4C" w14:textId="5364CABD" w:rsidR="002714FD" w:rsidRDefault="002714FD" w:rsidP="002714FD">
      <w:pPr>
        <w:pStyle w:val="ListParagraph"/>
        <w:numPr>
          <w:ilvl w:val="0"/>
          <w:numId w:val="15"/>
        </w:numPr>
      </w:pPr>
      <w:proofErr w:type="spellStart"/>
      <w:r>
        <w:t>ScopeBreak</w:t>
      </w:r>
      <w:proofErr w:type="spellEnd"/>
      <w:r>
        <w:tab/>
        <w:t xml:space="preserve">Identifies a change in contractor/project scope across the break </w:t>
      </w:r>
      <w:proofErr w:type="spellStart"/>
      <w:proofErr w:type="gramStart"/>
      <w:r>
        <w:t>Plant.Piping.PipingNetworkSegment.ScopeIdentification</w:t>
      </w:r>
      <w:proofErr w:type="spellEnd"/>
      <w:proofErr w:type="gramEnd"/>
      <w:r>
        <w:t xml:space="preserve"> </w:t>
      </w:r>
    </w:p>
    <w:p w14:paraId="0908116E" w14:textId="5CC2A1C1" w:rsidR="002714FD" w:rsidRDefault="002714FD" w:rsidP="002714FD">
      <w:pPr>
        <w:pStyle w:val="ListParagraph"/>
        <w:numPr>
          <w:ilvl w:val="0"/>
          <w:numId w:val="15"/>
        </w:numPr>
      </w:pPr>
      <w:proofErr w:type="spellStart"/>
      <w:r>
        <w:t>LineIdBreak</w:t>
      </w:r>
      <w:proofErr w:type="spellEnd"/>
      <w:r>
        <w:tab/>
        <w:t xml:space="preserve">Identifies a change in line/pipeline identification across the break </w:t>
      </w:r>
      <w:proofErr w:type="spellStart"/>
      <w:proofErr w:type="gramStart"/>
      <w:r>
        <w:t>Plant.Piping.PipingNetworkSegment.LineId</w:t>
      </w:r>
      <w:proofErr w:type="spellEnd"/>
      <w:proofErr w:type="gramEnd"/>
      <w:r>
        <w:t xml:space="preserve"> </w:t>
      </w:r>
    </w:p>
    <w:p w14:paraId="15915911" w14:textId="77777777" w:rsidR="002714FD" w:rsidRDefault="002714FD" w:rsidP="002714FD">
      <w:pPr>
        <w:pStyle w:val="ListParagraph"/>
        <w:numPr>
          <w:ilvl w:val="0"/>
          <w:numId w:val="15"/>
        </w:numPr>
      </w:pPr>
      <w:proofErr w:type="spellStart"/>
      <w:r>
        <w:lastRenderedPageBreak/>
        <w:t>NominalDiameterBreak</w:t>
      </w:r>
      <w:proofErr w:type="spellEnd"/>
      <w:r>
        <w:tab/>
        <w:t xml:space="preserve">Identifies a change in nominal pipe diameter across the break </w:t>
      </w:r>
      <w:proofErr w:type="gramStart"/>
      <w:r>
        <w:t>Plant.Piping.PipingNetworkSegment.NominalDiameterNumericalValueRepresentation</w:t>
      </w:r>
      <w:proofErr w:type="gramEnd"/>
      <w:r>
        <w:tab/>
        <w:t>Attribute value (e.g. nominal diameter)</w:t>
      </w:r>
    </w:p>
    <w:p w14:paraId="0412AC2F" w14:textId="31C454F0" w:rsidR="002714FD" w:rsidRDefault="002714FD" w:rsidP="002714FD">
      <w:pPr>
        <w:pStyle w:val="ListParagraph"/>
        <w:numPr>
          <w:ilvl w:val="0"/>
          <w:numId w:val="15"/>
        </w:numPr>
      </w:pPr>
      <w:proofErr w:type="spellStart"/>
      <w:r>
        <w:t>InsulationBreak</w:t>
      </w:r>
      <w:proofErr w:type="spellEnd"/>
      <w:r>
        <w:tab/>
        <w:t xml:space="preserve">Identifies a change in insulation type across the break </w:t>
      </w:r>
      <w:proofErr w:type="spellStart"/>
      <w:proofErr w:type="gramStart"/>
      <w:r>
        <w:t>Plant.Piping.PipingNetworkSegment.InsulationType</w:t>
      </w:r>
      <w:proofErr w:type="spellEnd"/>
      <w:proofErr w:type="gramEnd"/>
      <w:r>
        <w:tab/>
      </w:r>
    </w:p>
    <w:p w14:paraId="5B6433BB" w14:textId="77777777" w:rsidR="002714FD" w:rsidRPr="002714FD" w:rsidRDefault="002714FD" w:rsidP="002714FD">
      <w:pPr>
        <w:rPr>
          <w:b/>
          <w:bCs/>
        </w:rPr>
      </w:pPr>
      <w:r w:rsidRPr="002714FD">
        <w:rPr>
          <w:b/>
          <w:bCs/>
        </w:rPr>
        <w:t>Notes:</w:t>
      </w:r>
    </w:p>
    <w:p w14:paraId="2E2170AA" w14:textId="77777777" w:rsidR="002714FD" w:rsidRDefault="002714FD" w:rsidP="002714FD">
      <w:r>
        <w:t xml:space="preserve">Typically, the values from the </w:t>
      </w:r>
      <w:proofErr w:type="spellStart"/>
      <w:r>
        <w:t>LogicalBreak</w:t>
      </w:r>
      <w:proofErr w:type="spellEnd"/>
      <w:r>
        <w:t xml:space="preserve"> driving attribute will be displayed on the P&amp;ID as part of the </w:t>
      </w:r>
      <w:proofErr w:type="spellStart"/>
      <w:r>
        <w:t>PropertyBreak</w:t>
      </w:r>
      <w:proofErr w:type="spellEnd"/>
      <w:r>
        <w:t xml:space="preserve"> symbol and transferred within the </w:t>
      </w:r>
      <w:proofErr w:type="spellStart"/>
      <w:r>
        <w:t>LogicalBreak</w:t>
      </w:r>
      <w:proofErr w:type="spellEnd"/>
      <w:r>
        <w:t xml:space="preserve"> transfer element. In some </w:t>
      </w:r>
      <w:proofErr w:type="gramStart"/>
      <w:r>
        <w:t>cases</w:t>
      </w:r>
      <w:proofErr w:type="gramEnd"/>
      <w:r>
        <w:t xml:space="preserve"> the actual value will be mapped to a project specific text string e.g. for </w:t>
      </w:r>
      <w:proofErr w:type="spellStart"/>
      <w:r>
        <w:t>HeatTracing</w:t>
      </w:r>
      <w:proofErr w:type="spellEnd"/>
      <w:r>
        <w:t xml:space="preserve"> or </w:t>
      </w:r>
      <w:proofErr w:type="spellStart"/>
      <w:r>
        <w:t>InsulationType</w:t>
      </w:r>
      <w:proofErr w:type="spellEnd"/>
      <w:r>
        <w:t xml:space="preserve"> breaks typically the text shown is HT/NO HT or INS/NO </w:t>
      </w:r>
      <w:proofErr w:type="gramStart"/>
      <w:r>
        <w:t>INS ,</w:t>
      </w:r>
      <w:proofErr w:type="gramEnd"/>
      <w:r>
        <w:t xml:space="preserve"> and in these cases the </w:t>
      </w:r>
      <w:proofErr w:type="spellStart"/>
      <w:r>
        <w:t>LogicalBreak</w:t>
      </w:r>
      <w:proofErr w:type="spellEnd"/>
      <w:r>
        <w:t xml:space="preserve"> attributes should contain this project defined text.</w:t>
      </w:r>
    </w:p>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86"/>
                    <a:stretch>
                      <a:fillRect/>
                    </a:stretch>
                  </pic:blipFill>
                  <pic:spPr>
                    <a:xfrm>
                      <a:off x="0" y="0"/>
                      <a:ext cx="2998895" cy="1839607"/>
                    </a:xfrm>
                    <a:prstGeom prst="rect">
                      <a:avLst/>
                    </a:prstGeom>
                    <a:ln>
                      <a:solidFill>
                        <a:schemeClr val="tx1"/>
                      </a:solidFill>
                    </a:ln>
                  </pic:spPr>
                </pic:pic>
              </a:graphicData>
            </a:graphic>
          </wp:inline>
        </w:drawing>
      </w:r>
    </w:p>
    <w:p w14:paraId="2BD14341" w14:textId="3884B0DC"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27</w:t>
      </w:r>
      <w:r w:rsidR="00A048C9">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gramStart"/>
      <w:r w:rsidR="003E4451">
        <w:rPr>
          <w:lang w:val="en-US" w:eastAsia="ja-JP"/>
        </w:rPr>
        <w:t>depend</w:t>
      </w:r>
      <w:r w:rsidR="002E7045">
        <w:rPr>
          <w:lang w:val="en-US" w:eastAsia="ja-JP"/>
        </w:rPr>
        <w:t>e</w:t>
      </w:r>
      <w:r w:rsidR="003E4451">
        <w:rPr>
          <w:lang w:val="en-US" w:eastAsia="ja-JP"/>
        </w:rPr>
        <w:t>nt</w:t>
      </w:r>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proofErr w:type="gramStart"/>
            <w:r w:rsidRPr="006D2444">
              <w:rPr>
                <w:rFonts w:ascii="Calibri" w:hAnsi="Calibri" w:cs="Calibri"/>
                <w:color w:val="000000"/>
                <w:sz w:val="20"/>
              </w:rPr>
              <w:t>Typically</w:t>
            </w:r>
            <w:proofErr w:type="gramEnd"/>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87"/>
                    <a:stretch>
                      <a:fillRect/>
                    </a:stretch>
                  </pic:blipFill>
                  <pic:spPr>
                    <a:xfrm>
                      <a:off x="0" y="0"/>
                      <a:ext cx="3091284" cy="1851695"/>
                    </a:xfrm>
                    <a:prstGeom prst="rect">
                      <a:avLst/>
                    </a:prstGeom>
                    <a:ln>
                      <a:solidFill>
                        <a:schemeClr val="tx1"/>
                      </a:solidFill>
                    </a:ln>
                  </pic:spPr>
                </pic:pic>
              </a:graphicData>
            </a:graphic>
          </wp:inline>
        </w:drawing>
      </w:r>
    </w:p>
    <w:p w14:paraId="6D3C7E42" w14:textId="38CF5C7C"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28</w:t>
      </w:r>
      <w:r w:rsidR="00A048C9">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gramStart"/>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71B891F0"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A46856">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A46856">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88"/>
                    <a:stretch>
                      <a:fillRect/>
                    </a:stretch>
                  </pic:blipFill>
                  <pic:spPr>
                    <a:xfrm>
                      <a:off x="0" y="0"/>
                      <a:ext cx="3549236" cy="1963851"/>
                    </a:xfrm>
                    <a:prstGeom prst="rect">
                      <a:avLst/>
                    </a:prstGeom>
                    <a:ln>
                      <a:solidFill>
                        <a:schemeClr val="tx1"/>
                      </a:solidFill>
                    </a:ln>
                  </pic:spPr>
                </pic:pic>
              </a:graphicData>
            </a:graphic>
          </wp:inline>
        </w:drawing>
      </w:r>
    </w:p>
    <w:p w14:paraId="076CE995" w14:textId="4A15AA90"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29</w:t>
      </w:r>
      <w:r w:rsidR="00A048C9">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2E7045">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89"/>
                    <a:stretch>
                      <a:fillRect/>
                    </a:stretch>
                  </pic:blipFill>
                  <pic:spPr>
                    <a:xfrm>
                      <a:off x="0" y="0"/>
                      <a:ext cx="3049138" cy="1989964"/>
                    </a:xfrm>
                    <a:prstGeom prst="rect">
                      <a:avLst/>
                    </a:prstGeom>
                    <a:ln>
                      <a:solidFill>
                        <a:schemeClr val="tx1"/>
                      </a:solidFill>
                    </a:ln>
                  </pic:spPr>
                </pic:pic>
              </a:graphicData>
            </a:graphic>
          </wp:inline>
        </w:drawing>
      </w:r>
    </w:p>
    <w:p w14:paraId="02B00D8A" w14:textId="76E936F5"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30</w:t>
      </w:r>
      <w:r w:rsidR="00A048C9">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w:t>
      </w:r>
      <w:r w:rsidR="002E7045">
        <w:rPr>
          <w:lang w:val="en-US" w:eastAsia="ja-JP"/>
        </w:rPr>
        <w:t xml:space="preserve">in </w:t>
      </w:r>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1611B234"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A46856">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A46856">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90"/>
                    <a:stretch>
                      <a:fillRect/>
                    </a:stretch>
                  </pic:blipFill>
                  <pic:spPr>
                    <a:xfrm>
                      <a:off x="0" y="0"/>
                      <a:ext cx="6351766" cy="3578378"/>
                    </a:xfrm>
                    <a:prstGeom prst="rect">
                      <a:avLst/>
                    </a:prstGeom>
                    <a:ln>
                      <a:solidFill>
                        <a:schemeClr val="tx1"/>
                      </a:solidFill>
                    </a:ln>
                  </pic:spPr>
                </pic:pic>
              </a:graphicData>
            </a:graphic>
          </wp:inline>
        </w:drawing>
      </w:r>
    </w:p>
    <w:p w14:paraId="1CDE7DC7" w14:textId="6C60C7BB"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1"/>
                    <a:stretch>
                      <a:fillRect/>
                    </a:stretch>
                  </pic:blipFill>
                  <pic:spPr>
                    <a:xfrm>
                      <a:off x="0" y="0"/>
                      <a:ext cx="6574418" cy="3611385"/>
                    </a:xfrm>
                    <a:prstGeom prst="rect">
                      <a:avLst/>
                    </a:prstGeom>
                    <a:ln>
                      <a:solidFill>
                        <a:schemeClr val="tx1"/>
                      </a:solidFill>
                    </a:ln>
                  </pic:spPr>
                </pic:pic>
              </a:graphicData>
            </a:graphic>
          </wp:inline>
        </w:drawing>
      </w:r>
    </w:p>
    <w:p w14:paraId="1FE9F5D3" w14:textId="44C12861"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53AB3604" w14:textId="5AFB7791" w:rsidR="00947EC5" w:rsidRPr="00CD625A" w:rsidRDefault="00E54BB0" w:rsidP="00CD625A">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r w:rsidR="00947EC5" w:rsidRPr="00CD625A">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92"/>
                    <a:stretch>
                      <a:fillRect/>
                    </a:stretch>
                  </pic:blipFill>
                  <pic:spPr>
                    <a:xfrm>
                      <a:off x="0" y="0"/>
                      <a:ext cx="8576387" cy="4422200"/>
                    </a:xfrm>
                    <a:prstGeom prst="rect">
                      <a:avLst/>
                    </a:prstGeom>
                    <a:ln>
                      <a:solidFill>
                        <a:schemeClr val="tx1"/>
                      </a:solidFill>
                    </a:ln>
                  </pic:spPr>
                </pic:pic>
              </a:graphicData>
            </a:graphic>
          </wp:inline>
        </w:drawing>
      </w:r>
    </w:p>
    <w:p w14:paraId="27EE51D2" w14:textId="6C091E1B"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A46856">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93"/>
                    <a:stretch>
                      <a:fillRect/>
                    </a:stretch>
                  </pic:blipFill>
                  <pic:spPr>
                    <a:xfrm>
                      <a:off x="0" y="0"/>
                      <a:ext cx="5055026" cy="3300115"/>
                    </a:xfrm>
                    <a:prstGeom prst="rect">
                      <a:avLst/>
                    </a:prstGeom>
                    <a:ln>
                      <a:solidFill>
                        <a:schemeClr val="tx1"/>
                      </a:solidFill>
                    </a:ln>
                  </pic:spPr>
                </pic:pic>
              </a:graphicData>
            </a:graphic>
          </wp:inline>
        </w:drawing>
      </w:r>
    </w:p>
    <w:p w14:paraId="6985F938" w14:textId="4CEFFB57"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94"/>
                    <a:stretch>
                      <a:fillRect/>
                    </a:stretch>
                  </pic:blipFill>
                  <pic:spPr>
                    <a:xfrm>
                      <a:off x="0" y="0"/>
                      <a:ext cx="7770591" cy="4145416"/>
                    </a:xfrm>
                    <a:prstGeom prst="rect">
                      <a:avLst/>
                    </a:prstGeom>
                    <a:ln>
                      <a:solidFill>
                        <a:schemeClr val="tx1"/>
                      </a:solidFill>
                    </a:ln>
                  </pic:spPr>
                </pic:pic>
              </a:graphicData>
            </a:graphic>
          </wp:inline>
        </w:drawing>
      </w:r>
    </w:p>
    <w:p w14:paraId="13246512" w14:textId="6313D457"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46856">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03CA179D" w14:textId="77777777" w:rsidR="00E83153" w:rsidRDefault="00E83153">
      <w:pPr>
        <w:rPr>
          <w:rFonts w:ascii="Arial" w:hAnsi="Arial"/>
          <w:b/>
          <w:noProof/>
          <w:color w:val="000080"/>
          <w:sz w:val="24"/>
          <w:szCs w:val="24"/>
          <w:lang w:eastAsia="en-GB"/>
        </w:rPr>
      </w:pPr>
      <w:bookmarkStart w:id="87" w:name="_Ref85621413"/>
      <w:bookmarkStart w:id="88" w:name="_Ref86066725"/>
      <w:bookmarkStart w:id="89" w:name="_Ref85618345"/>
      <w:bookmarkEnd w:id="0"/>
      <w:bookmarkEnd w:id="1"/>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2" type="#_x0000_t75" style="width:77.25pt;height:49.5pt" o:ole="">
            <v:imagedata r:id="rId95" o:title=""/>
          </v:shape>
          <o:OLEObject Type="Embed" ProgID="Package" ShapeID="_x0000_i1032" DrawAspect="Icon" ObjectID="_1850888379" r:id="rId96"/>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97"/>
                    <a:stretch>
                      <a:fillRect/>
                    </a:stretch>
                  </pic:blipFill>
                  <pic:spPr>
                    <a:xfrm>
                      <a:off x="0" y="0"/>
                      <a:ext cx="8415677" cy="3643808"/>
                    </a:xfrm>
                    <a:prstGeom prst="rect">
                      <a:avLst/>
                    </a:prstGeom>
                    <a:ln>
                      <a:solidFill>
                        <a:schemeClr val="tx1"/>
                      </a:solidFill>
                    </a:ln>
                  </pic:spPr>
                </pic:pic>
              </a:graphicData>
            </a:graphic>
          </wp:inline>
        </w:drawing>
      </w:r>
    </w:p>
    <w:p w14:paraId="3F44008B" w14:textId="5D3DA936"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A46856">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7"/>
    <w:bookmarkEnd w:id="88"/>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90" w:name="_Ref85716898"/>
      <w:bookmarkStart w:id="91" w:name="_Ref86309537"/>
      <w:bookmarkStart w:id="92" w:name="_Ref94094813"/>
      <w:bookmarkStart w:id="93" w:name="_Ref216879532"/>
      <w:bookmarkStart w:id="94" w:name="_Toc240275160"/>
      <w:bookmarkStart w:id="95" w:name="_Ref85645863"/>
      <w:r w:rsidRPr="005D37DB">
        <w:lastRenderedPageBreak/>
        <w:t>ANNEX</w:t>
      </w:r>
      <w:r>
        <w:t xml:space="preserve"> </w:t>
      </w:r>
      <w:r w:rsidR="00AA7B20">
        <w:t>A</w:t>
      </w:r>
      <w:r>
        <w:t xml:space="preserve">: </w:t>
      </w:r>
      <w:bookmarkEnd w:id="90"/>
      <w:bookmarkEnd w:id="91"/>
      <w:bookmarkEnd w:id="92"/>
      <w:proofErr w:type="spellStart"/>
      <w:r w:rsidR="00AA7B20">
        <w:t>PipingNetworkSegment</w:t>
      </w:r>
      <w:proofErr w:type="spellEnd"/>
      <w:r w:rsidR="00AA7B20">
        <w:t xml:space="preserve"> topology details</w:t>
      </w:r>
      <w:bookmarkEnd w:id="93"/>
      <w:bookmarkEnd w:id="94"/>
      <w:r w:rsidR="004751C2" w:rsidRPr="00F33689">
        <w:t xml:space="preserve"> </w:t>
      </w:r>
      <w:bookmarkEnd w:id="89"/>
      <w:bookmarkEnd w:id="95"/>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6" w:name="_Ref89261123"/>
      <w:bookmarkStart w:id="97" w:name="_Toc240275161"/>
      <w:r>
        <w:lastRenderedPageBreak/>
        <w:t xml:space="preserve">ANNEX </w:t>
      </w:r>
      <w:r w:rsidR="00AA7B20">
        <w:t>B</w:t>
      </w:r>
      <w:r>
        <w:t xml:space="preserve">: </w:t>
      </w:r>
      <w:r w:rsidR="008E0952">
        <w:t>Symbol Rotation and mirroring</w:t>
      </w:r>
      <w:bookmarkEnd w:id="96"/>
      <w:bookmarkEnd w:id="97"/>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8"/>
                    <a:stretch>
                      <a:fillRect/>
                    </a:stretch>
                  </pic:blipFill>
                  <pic:spPr>
                    <a:xfrm>
                      <a:off x="0" y="0"/>
                      <a:ext cx="6940493" cy="4829637"/>
                    </a:xfrm>
                    <a:prstGeom prst="rect">
                      <a:avLst/>
                    </a:prstGeom>
                  </pic:spPr>
                </pic:pic>
              </a:graphicData>
            </a:graphic>
          </wp:inline>
        </w:drawing>
      </w:r>
    </w:p>
    <w:p w14:paraId="045E53ED" w14:textId="76747D4D"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A46856">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8" w:name="_Toc240275162"/>
      <w:r>
        <w:rPr>
          <w:lang w:val="en-US"/>
        </w:rPr>
        <w:lastRenderedPageBreak/>
        <w:t xml:space="preserve">Rotation and Mirroring </w:t>
      </w:r>
      <w:r w:rsidR="00AA7B20">
        <w:rPr>
          <w:lang w:val="en-US"/>
        </w:rPr>
        <w:t>Details</w:t>
      </w:r>
      <w:bookmarkEnd w:id="98"/>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33" type="#_x0000_t75" style="width:77.25pt;height:49.5pt" o:ole="">
            <v:imagedata r:id="rId99" o:title=""/>
          </v:shape>
          <o:OLEObject Type="Embed" ProgID="Package" ShapeID="_x0000_i1033" DrawAspect="Icon" ObjectID="_1850888380" r:id="rId100"/>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9" w:name="_Ref238807483"/>
      <w:bookmarkStart w:id="100" w:name="_Toc240275163"/>
      <w:r w:rsidRPr="008420F7">
        <w:lastRenderedPageBreak/>
        <w:t xml:space="preserve">ANNEX </w:t>
      </w:r>
      <w:r w:rsidR="00AA7B20">
        <w:t>C</w:t>
      </w:r>
      <w:r w:rsidRPr="008420F7">
        <w:t>: Signal conveying Line Types</w:t>
      </w:r>
      <w:bookmarkEnd w:id="99"/>
      <w:bookmarkEnd w:id="100"/>
    </w:p>
    <w:p w14:paraId="49E1A431" w14:textId="4C3B9094" w:rsidR="0067665D" w:rsidRPr="00A048C9" w:rsidRDefault="0067665D" w:rsidP="00A048C9">
      <w:pPr>
        <w:rPr>
          <w:lang w:val="en-US" w:eastAsia="ja-JP"/>
        </w:rPr>
      </w:pPr>
      <w:r>
        <w:t xml:space="preserve">When the </w:t>
      </w:r>
      <w:proofErr w:type="spellStart"/>
      <w:r>
        <w:t>SignalConveyingFunction</w:t>
      </w:r>
      <w:proofErr w:type="spellEnd"/>
      <w:r>
        <w:t xml:space="preserve">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sz w:val="20"/>
              </w:rPr>
              <w:t>AlarmValue</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SignalConveyingFunctionTypeRepresentationAssignmentClass</w:t>
            </w:r>
            <w:proofErr w:type="spellEnd"/>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color w:val="000000"/>
                <w:sz w:val="20"/>
              </w:rPr>
              <w:t>ElectricalSignalConveying</w:t>
            </w:r>
            <w:proofErr w:type="spellEnd"/>
          </w:p>
        </w:tc>
      </w:tr>
    </w:tbl>
    <w:p w14:paraId="67F1ACC3" w14:textId="7AA5C63E" w:rsidR="0067665D" w:rsidRDefault="00A048C9" w:rsidP="00C53B2E">
      <w:pPr>
        <w:rPr>
          <w:rFonts w:asciiTheme="minorHAnsi" w:hAnsiTheme="minorHAnsi" w:cstheme="minorHAnsi"/>
          <w:sz w:val="20"/>
        </w:rPr>
      </w:pPr>
      <w:r>
        <w:t xml:space="preserve">Values for the </w:t>
      </w:r>
      <w:proofErr w:type="spellStart"/>
      <w:r w:rsidRPr="00A048C9">
        <w:rPr>
          <w:rFonts w:asciiTheme="minorHAnsi" w:hAnsiTheme="minorHAnsi" w:cstheme="minorHAnsi"/>
          <w:sz w:val="20"/>
        </w:rPr>
        <w:t>SignalConveyingFunctionTypeRepresentation</w:t>
      </w:r>
      <w:proofErr w:type="spellEnd"/>
      <w:r>
        <w:rPr>
          <w:rFonts w:asciiTheme="minorHAnsi" w:hAnsiTheme="minorHAnsi" w:cstheme="minorHAnsi"/>
          <w:sz w:val="20"/>
        </w:rPr>
        <w:t xml:space="preserve"> shall be in accordance with the table below:</w:t>
      </w:r>
    </w:p>
    <w:tbl>
      <w:tblPr>
        <w:tblStyle w:val="TableGrid1"/>
        <w:tblW w:w="12720" w:type="dxa"/>
        <w:tblLook w:val="04A0" w:firstRow="1" w:lastRow="0" w:firstColumn="1" w:lastColumn="0" w:noHBand="0" w:noVBand="1"/>
      </w:tblPr>
      <w:tblGrid>
        <w:gridCol w:w="2689"/>
        <w:gridCol w:w="6471"/>
        <w:gridCol w:w="3560"/>
      </w:tblGrid>
      <w:tr w:rsidR="00EE56DD" w:rsidRPr="00EE56DD" w14:paraId="5D57109C" w14:textId="77777777" w:rsidTr="00EE56DD">
        <w:trPr>
          <w:trHeight w:val="315"/>
        </w:trPr>
        <w:tc>
          <w:tcPr>
            <w:tcW w:w="2689" w:type="dxa"/>
            <w:shd w:val="clear" w:color="auto" w:fill="BFBFBF" w:themeFill="background1" w:themeFillShade="BF"/>
          </w:tcPr>
          <w:p w14:paraId="2B00E668" w14:textId="75B15BC5" w:rsidR="00EE56DD" w:rsidRPr="00EE56DD" w:rsidRDefault="00EE56DD" w:rsidP="00EE56DD">
            <w:pPr>
              <w:spacing w:before="0"/>
              <w:rPr>
                <w:rFonts w:ascii="Calibri" w:hAnsi="Calibri" w:cs="Calibri"/>
                <w:b/>
                <w:bCs/>
                <w:color w:val="000000"/>
                <w:sz w:val="24"/>
                <w:szCs w:val="24"/>
                <w:lang w:eastAsia="en-GB"/>
              </w:rPr>
            </w:pPr>
            <w:r>
              <w:rPr>
                <w:rFonts w:ascii="Calibri" w:hAnsi="Calibri" w:cs="Calibri"/>
                <w:b/>
                <w:bCs/>
                <w:color w:val="000000"/>
                <w:sz w:val="24"/>
                <w:szCs w:val="24"/>
                <w:lang w:eastAsia="en-GB"/>
              </w:rPr>
              <w:t>Line / Signal</w:t>
            </w:r>
          </w:p>
        </w:tc>
        <w:tc>
          <w:tcPr>
            <w:tcW w:w="6471" w:type="dxa"/>
            <w:shd w:val="clear" w:color="auto" w:fill="BFBFBF" w:themeFill="background1" w:themeFillShade="BF"/>
            <w:noWrap/>
            <w:hideMark/>
          </w:tcPr>
          <w:p w14:paraId="371B6483" w14:textId="184505EC" w:rsidR="00EE56DD" w:rsidRPr="00EE56DD" w:rsidRDefault="00EE56DD" w:rsidP="00EE56DD">
            <w:pPr>
              <w:spacing w:before="0"/>
              <w:rPr>
                <w:rFonts w:ascii="Calibri" w:hAnsi="Calibri" w:cs="Calibri"/>
                <w:b/>
                <w:bCs/>
                <w:color w:val="000000"/>
                <w:sz w:val="24"/>
                <w:szCs w:val="24"/>
                <w:lang w:eastAsia="en-GB"/>
              </w:rPr>
            </w:pPr>
            <w:r w:rsidRPr="00EE56DD">
              <w:rPr>
                <w:rFonts w:ascii="Calibri" w:hAnsi="Calibri" w:cs="Calibri"/>
                <w:b/>
                <w:bCs/>
                <w:color w:val="000000"/>
                <w:sz w:val="24"/>
                <w:szCs w:val="24"/>
                <w:lang w:eastAsia="en-GB"/>
              </w:rPr>
              <w:t>DEXPI Type Representation</w:t>
            </w:r>
          </w:p>
        </w:tc>
        <w:tc>
          <w:tcPr>
            <w:tcW w:w="3560" w:type="dxa"/>
            <w:shd w:val="clear" w:color="auto" w:fill="BFBFBF" w:themeFill="background1" w:themeFillShade="BF"/>
            <w:noWrap/>
            <w:hideMark/>
          </w:tcPr>
          <w:p w14:paraId="30EBB3A2" w14:textId="77777777" w:rsidR="00EE56DD" w:rsidRPr="00EE56DD" w:rsidRDefault="00EE56DD" w:rsidP="00EE56DD">
            <w:pPr>
              <w:spacing w:before="0"/>
              <w:rPr>
                <w:rFonts w:ascii="Calibri" w:hAnsi="Calibri" w:cs="Calibri"/>
                <w:b/>
                <w:bCs/>
                <w:color w:val="000000"/>
                <w:sz w:val="24"/>
                <w:szCs w:val="24"/>
                <w:lang w:eastAsia="en-GB"/>
              </w:rPr>
            </w:pPr>
            <w:r w:rsidRPr="00EE56DD">
              <w:rPr>
                <w:rFonts w:ascii="Calibri" w:hAnsi="Calibri" w:cs="Calibri"/>
                <w:b/>
                <w:bCs/>
                <w:color w:val="000000"/>
                <w:sz w:val="24"/>
                <w:szCs w:val="24"/>
                <w:lang w:eastAsia="en-GB"/>
              </w:rPr>
              <w:t>Name</w:t>
            </w:r>
          </w:p>
        </w:tc>
      </w:tr>
      <w:tr w:rsidR="00EE56DD" w:rsidRPr="00EE56DD" w14:paraId="4AF5CBAE" w14:textId="77777777" w:rsidTr="00EE56DD">
        <w:trPr>
          <w:trHeight w:val="705"/>
        </w:trPr>
        <w:tc>
          <w:tcPr>
            <w:tcW w:w="2689" w:type="dxa"/>
          </w:tcPr>
          <w:p w14:paraId="06EC99C4" w14:textId="2AB8B0F8" w:rsidR="00EE56DD" w:rsidRDefault="00EE56DD" w:rsidP="00EE56DD">
            <w:pPr>
              <w:spacing w:before="0"/>
              <w:rPr>
                <w:rFonts w:ascii="Calibri" w:hAnsi="Calibri" w:cs="Calibri"/>
                <w:color w:val="000000"/>
                <w:szCs w:val="22"/>
                <w:lang w:eastAsia="en-GB"/>
              </w:rPr>
            </w:pPr>
            <w:r w:rsidRPr="00A048C9">
              <w:rPr>
                <w:rFonts w:ascii="Calibri" w:hAnsi="Calibri" w:cs="Calibri"/>
                <w:noProof/>
                <w:color w:val="000000"/>
                <w:sz w:val="20"/>
                <w:lang w:eastAsia="en-GB"/>
              </w:rPr>
              <w:drawing>
                <wp:anchor distT="0" distB="0" distL="114300" distR="114300" simplePos="0" relativeHeight="251672578" behindDoc="0" locked="0" layoutInCell="1" allowOverlap="1" wp14:anchorId="133712E8" wp14:editId="1DB46A04">
                  <wp:simplePos x="0" y="0"/>
                  <wp:positionH relativeFrom="column">
                    <wp:posOffset>63500</wp:posOffset>
                  </wp:positionH>
                  <wp:positionV relativeFrom="paragraph">
                    <wp:posOffset>106045</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101"/>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4393127" w14:textId="0B61319B"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70252ACD" w14:textId="5C93FC0C"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ElectricalSignalConveying</w:t>
            </w:r>
            <w:proofErr w:type="spellEnd"/>
          </w:p>
        </w:tc>
        <w:tc>
          <w:tcPr>
            <w:tcW w:w="3560" w:type="dxa"/>
            <w:hideMark/>
          </w:tcPr>
          <w:p w14:paraId="5CE7FD85"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Electrical Signal</w:t>
            </w:r>
            <w:r w:rsidRPr="00EE56DD">
              <w:rPr>
                <w:rFonts w:ascii="Calibri" w:hAnsi="Calibri" w:cs="Calibri"/>
                <w:color w:val="000000"/>
                <w:szCs w:val="22"/>
                <w:lang w:eastAsia="en-GB"/>
              </w:rPr>
              <w:br/>
              <w:t>Electrical Power</w:t>
            </w:r>
          </w:p>
        </w:tc>
      </w:tr>
      <w:tr w:rsidR="00EE56DD" w:rsidRPr="00EE56DD" w14:paraId="32DFD929" w14:textId="77777777" w:rsidTr="00EE56DD">
        <w:trPr>
          <w:trHeight w:val="705"/>
        </w:trPr>
        <w:tc>
          <w:tcPr>
            <w:tcW w:w="2689" w:type="dxa"/>
          </w:tcPr>
          <w:p w14:paraId="4F78E015" w14:textId="1DB08890" w:rsidR="00EE56DD" w:rsidRDefault="00EE56DD" w:rsidP="00EE56DD">
            <w:pPr>
              <w:spacing w:before="0"/>
              <w:rPr>
                <w:rFonts w:ascii="Calibri" w:hAnsi="Calibri" w:cs="Calibri"/>
                <w:color w:val="000000"/>
                <w:szCs w:val="22"/>
                <w:lang w:eastAsia="en-GB"/>
              </w:rPr>
            </w:pPr>
            <w:r w:rsidRPr="00A048C9">
              <w:rPr>
                <w:rFonts w:ascii="Calibri" w:hAnsi="Calibri" w:cs="Calibri"/>
                <w:noProof/>
                <w:color w:val="000000"/>
                <w:sz w:val="20"/>
                <w:lang w:eastAsia="en-GB"/>
              </w:rPr>
              <w:drawing>
                <wp:anchor distT="0" distB="0" distL="114300" distR="114300" simplePos="0" relativeHeight="251674626" behindDoc="0" locked="0" layoutInCell="1" allowOverlap="1" wp14:anchorId="3E223E8B" wp14:editId="4B86187F">
                  <wp:simplePos x="0" y="0"/>
                  <wp:positionH relativeFrom="column">
                    <wp:posOffset>74295</wp:posOffset>
                  </wp:positionH>
                  <wp:positionV relativeFrom="paragraph">
                    <wp:posOffset>90170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102"/>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7BFFD372" w14:textId="23E184CE"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5293AF6C" w14:textId="111F6203"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HydraulicSignalConveying</w:t>
            </w:r>
            <w:proofErr w:type="spellEnd"/>
          </w:p>
        </w:tc>
        <w:tc>
          <w:tcPr>
            <w:tcW w:w="3560" w:type="dxa"/>
            <w:noWrap/>
            <w:hideMark/>
          </w:tcPr>
          <w:p w14:paraId="06BD9A94"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Hydraulic Signal</w:t>
            </w:r>
          </w:p>
        </w:tc>
      </w:tr>
      <w:tr w:rsidR="00EE56DD" w:rsidRPr="00EE56DD" w14:paraId="3A3B8BD5" w14:textId="77777777" w:rsidTr="00EE56DD">
        <w:trPr>
          <w:trHeight w:val="705"/>
        </w:trPr>
        <w:tc>
          <w:tcPr>
            <w:tcW w:w="2689" w:type="dxa"/>
          </w:tcPr>
          <w:p w14:paraId="3F6BC706" w14:textId="3B1B18A9" w:rsidR="00EE56DD" w:rsidRDefault="00EE56DD" w:rsidP="00EE56DD">
            <w:pPr>
              <w:spacing w:before="0"/>
              <w:rPr>
                <w:rFonts w:ascii="Calibri" w:hAnsi="Calibri" w:cs="Calibri"/>
                <w:color w:val="000000"/>
                <w:szCs w:val="22"/>
                <w:lang w:eastAsia="en-GB"/>
              </w:rPr>
            </w:pPr>
            <w:r w:rsidRPr="00A048C9">
              <w:rPr>
                <w:rFonts w:ascii="Calibri" w:hAnsi="Calibri" w:cs="Calibri"/>
                <w:noProof/>
                <w:color w:val="000000"/>
                <w:sz w:val="20"/>
                <w:lang w:eastAsia="en-GB"/>
              </w:rPr>
              <w:drawing>
                <wp:anchor distT="0" distB="0" distL="114300" distR="114300" simplePos="0" relativeHeight="251670530" behindDoc="0" locked="0" layoutInCell="1" allowOverlap="1" wp14:anchorId="4CE91516" wp14:editId="75496D53">
                  <wp:simplePos x="0" y="0"/>
                  <wp:positionH relativeFrom="column">
                    <wp:posOffset>63500</wp:posOffset>
                  </wp:positionH>
                  <wp:positionV relativeFrom="paragraph">
                    <wp:posOffset>95885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103"/>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114D0852" w14:textId="706057F4"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509AD8FA" w14:textId="205FABC3"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BusSignalConveying</w:t>
            </w:r>
            <w:proofErr w:type="spellEnd"/>
          </w:p>
        </w:tc>
        <w:tc>
          <w:tcPr>
            <w:tcW w:w="3560" w:type="dxa"/>
            <w:hideMark/>
          </w:tcPr>
          <w:p w14:paraId="5F82DBEA"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Bus Signal</w:t>
            </w:r>
            <w:r w:rsidRPr="00EE56DD">
              <w:rPr>
                <w:rFonts w:ascii="Calibri" w:hAnsi="Calibri" w:cs="Calibri"/>
                <w:color w:val="000000"/>
                <w:szCs w:val="22"/>
                <w:lang w:eastAsia="en-GB"/>
              </w:rPr>
              <w:br/>
              <w:t>Data Link</w:t>
            </w:r>
          </w:p>
        </w:tc>
      </w:tr>
      <w:tr w:rsidR="00EE56DD" w:rsidRPr="00EE56DD" w14:paraId="21EE5581" w14:textId="77777777" w:rsidTr="00EE56DD">
        <w:trPr>
          <w:trHeight w:val="705"/>
        </w:trPr>
        <w:tc>
          <w:tcPr>
            <w:tcW w:w="2689" w:type="dxa"/>
          </w:tcPr>
          <w:p w14:paraId="02471FBF" w14:textId="5735D121" w:rsidR="00EE56DD" w:rsidRDefault="00EE56DD" w:rsidP="00EE56DD">
            <w:pPr>
              <w:spacing w:before="0"/>
              <w:rPr>
                <w:rFonts w:ascii="Calibri" w:hAnsi="Calibri" w:cs="Calibri"/>
                <w:color w:val="000000"/>
                <w:szCs w:val="22"/>
                <w:lang w:eastAsia="en-GB"/>
              </w:rPr>
            </w:pPr>
            <w:r w:rsidRPr="00A048C9">
              <w:rPr>
                <w:rFonts w:ascii="Calibri" w:hAnsi="Calibri" w:cs="Calibri"/>
                <w:noProof/>
                <w:color w:val="000000"/>
                <w:sz w:val="20"/>
                <w:lang w:eastAsia="en-GB"/>
              </w:rPr>
              <w:drawing>
                <wp:anchor distT="0" distB="0" distL="114300" distR="114300" simplePos="0" relativeHeight="251676674" behindDoc="0" locked="0" layoutInCell="1" allowOverlap="1" wp14:anchorId="07C0D4D8" wp14:editId="390B6669">
                  <wp:simplePos x="0" y="0"/>
                  <wp:positionH relativeFrom="column">
                    <wp:posOffset>39370</wp:posOffset>
                  </wp:positionH>
                  <wp:positionV relativeFrom="paragraph">
                    <wp:posOffset>109220</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104"/>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181BB0D9" w14:textId="0A115D52"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19702C78" w14:textId="5344F945"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PneumaticSignalConveying</w:t>
            </w:r>
            <w:proofErr w:type="spellEnd"/>
          </w:p>
        </w:tc>
        <w:tc>
          <w:tcPr>
            <w:tcW w:w="3560" w:type="dxa"/>
            <w:noWrap/>
            <w:hideMark/>
          </w:tcPr>
          <w:p w14:paraId="7F66B302"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Pneumatic Signal</w:t>
            </w:r>
          </w:p>
        </w:tc>
      </w:tr>
      <w:tr w:rsidR="00EE56DD" w:rsidRPr="00EE56DD" w14:paraId="4BD36382" w14:textId="77777777" w:rsidTr="00EE56DD">
        <w:trPr>
          <w:trHeight w:val="705"/>
        </w:trPr>
        <w:tc>
          <w:tcPr>
            <w:tcW w:w="2689" w:type="dxa"/>
          </w:tcPr>
          <w:p w14:paraId="1E9FC3A0" w14:textId="13138D03" w:rsidR="00EE56DD" w:rsidRDefault="00EE56DD" w:rsidP="00EE56DD">
            <w:pPr>
              <w:spacing w:before="0"/>
              <w:rPr>
                <w:rFonts w:ascii="Calibri" w:hAnsi="Calibri" w:cs="Calibri"/>
                <w:color w:val="000000"/>
                <w:szCs w:val="22"/>
                <w:lang w:eastAsia="en-GB"/>
              </w:rPr>
            </w:pPr>
            <w:r w:rsidRPr="00A048C9">
              <w:rPr>
                <w:noProof/>
                <w:sz w:val="20"/>
              </w:rPr>
              <w:drawing>
                <wp:anchor distT="0" distB="0" distL="114300" distR="114300" simplePos="0" relativeHeight="251678722" behindDoc="0" locked="0" layoutInCell="1" allowOverlap="1" wp14:anchorId="687FAC18" wp14:editId="7FC3868D">
                  <wp:simplePos x="0" y="0"/>
                  <wp:positionH relativeFrom="column">
                    <wp:posOffset>15875</wp:posOffset>
                  </wp:positionH>
                  <wp:positionV relativeFrom="paragraph">
                    <wp:posOffset>94615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105"/>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1467C11" w14:textId="60E02C62"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4F53006B" w14:textId="795C3411"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CapillarySignalConveying</w:t>
            </w:r>
            <w:proofErr w:type="spellEnd"/>
          </w:p>
        </w:tc>
        <w:tc>
          <w:tcPr>
            <w:tcW w:w="3560" w:type="dxa"/>
            <w:noWrap/>
            <w:hideMark/>
          </w:tcPr>
          <w:p w14:paraId="3E43D872"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Capillary</w:t>
            </w:r>
          </w:p>
        </w:tc>
      </w:tr>
      <w:tr w:rsidR="00EE56DD" w:rsidRPr="00EE56DD" w14:paraId="7BA45DBA" w14:textId="77777777" w:rsidTr="00EE56DD">
        <w:trPr>
          <w:trHeight w:val="705"/>
        </w:trPr>
        <w:tc>
          <w:tcPr>
            <w:tcW w:w="2689" w:type="dxa"/>
          </w:tcPr>
          <w:p w14:paraId="73C40428" w14:textId="0D5BA28B" w:rsidR="00EE56DD" w:rsidRDefault="00EE56DD" w:rsidP="00EE56DD">
            <w:pPr>
              <w:spacing w:before="0"/>
              <w:rPr>
                <w:rFonts w:ascii="Calibri" w:hAnsi="Calibri" w:cs="Calibri"/>
                <w:color w:val="000000"/>
                <w:szCs w:val="22"/>
                <w:lang w:eastAsia="en-GB"/>
              </w:rPr>
            </w:pPr>
            <w:r w:rsidRPr="00A048C9">
              <w:rPr>
                <w:noProof/>
                <w:sz w:val="20"/>
              </w:rPr>
              <w:drawing>
                <wp:anchor distT="0" distB="0" distL="114300" distR="114300" simplePos="0" relativeHeight="251680770" behindDoc="0" locked="0" layoutInCell="1" allowOverlap="1" wp14:anchorId="57E9A749" wp14:editId="7449645B">
                  <wp:simplePos x="0" y="0"/>
                  <wp:positionH relativeFrom="column">
                    <wp:posOffset>63500</wp:posOffset>
                  </wp:positionH>
                  <wp:positionV relativeFrom="paragraph">
                    <wp:posOffset>115570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106"/>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2764CCDA" w14:textId="3EC1014C"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079D40C1" w14:textId="681276CF"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UndefinedSignalConveying</w:t>
            </w:r>
            <w:proofErr w:type="spellEnd"/>
          </w:p>
        </w:tc>
        <w:tc>
          <w:tcPr>
            <w:tcW w:w="3560" w:type="dxa"/>
            <w:noWrap/>
            <w:hideMark/>
          </w:tcPr>
          <w:p w14:paraId="36C9ED60"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Undefined Signal</w:t>
            </w:r>
          </w:p>
        </w:tc>
      </w:tr>
      <w:tr w:rsidR="00EE56DD" w:rsidRPr="00EE56DD" w14:paraId="3E1745D1" w14:textId="77777777" w:rsidTr="00EE56DD">
        <w:trPr>
          <w:trHeight w:val="705"/>
        </w:trPr>
        <w:tc>
          <w:tcPr>
            <w:tcW w:w="2689" w:type="dxa"/>
          </w:tcPr>
          <w:p w14:paraId="5310EA94" w14:textId="1DF30DEA" w:rsidR="00EE56DD" w:rsidRDefault="00EE56DD" w:rsidP="00EE56DD">
            <w:pPr>
              <w:spacing w:before="0"/>
              <w:rPr>
                <w:rFonts w:ascii="Calibri" w:hAnsi="Calibri" w:cs="Calibri"/>
                <w:color w:val="000000"/>
                <w:szCs w:val="22"/>
                <w:lang w:eastAsia="en-GB"/>
              </w:rPr>
            </w:pPr>
            <w:r w:rsidRPr="00A048C9">
              <w:rPr>
                <w:noProof/>
                <w:sz w:val="20"/>
              </w:rPr>
              <w:drawing>
                <wp:anchor distT="0" distB="0" distL="114300" distR="114300" simplePos="0" relativeHeight="251682818" behindDoc="0" locked="0" layoutInCell="1" allowOverlap="1" wp14:anchorId="74C3530C" wp14:editId="3E949AF4">
                  <wp:simplePos x="0" y="0"/>
                  <wp:positionH relativeFrom="column">
                    <wp:posOffset>39370</wp:posOffset>
                  </wp:positionH>
                  <wp:positionV relativeFrom="paragraph">
                    <wp:posOffset>88900</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107"/>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43FCA2A8" w14:textId="7B9F00EA"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6BACB150" w14:textId="61137F04"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ElectromagneticGuidedSignalConveying</w:t>
            </w:r>
          </w:p>
        </w:tc>
        <w:tc>
          <w:tcPr>
            <w:tcW w:w="3560" w:type="dxa"/>
            <w:noWrap/>
            <w:hideMark/>
          </w:tcPr>
          <w:p w14:paraId="5B1B36EF"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Electromagnetic Guided Signal</w:t>
            </w:r>
          </w:p>
        </w:tc>
      </w:tr>
      <w:tr w:rsidR="00EE56DD" w:rsidRPr="00EE56DD" w14:paraId="1C308F38" w14:textId="77777777" w:rsidTr="00EE56DD">
        <w:trPr>
          <w:trHeight w:val="705"/>
        </w:trPr>
        <w:tc>
          <w:tcPr>
            <w:tcW w:w="2689" w:type="dxa"/>
          </w:tcPr>
          <w:p w14:paraId="3A6D8CEC" w14:textId="5F679F6E" w:rsidR="00EE56DD" w:rsidRDefault="00EE56DD" w:rsidP="00EE56DD">
            <w:pPr>
              <w:spacing w:before="0"/>
              <w:rPr>
                <w:rFonts w:ascii="Calibri" w:hAnsi="Calibri" w:cs="Calibri"/>
                <w:color w:val="000000"/>
                <w:szCs w:val="22"/>
                <w:lang w:eastAsia="en-GB"/>
              </w:rPr>
            </w:pPr>
            <w:r w:rsidRPr="00A048C9">
              <w:rPr>
                <w:noProof/>
                <w:sz w:val="20"/>
              </w:rPr>
              <w:lastRenderedPageBreak/>
              <w:drawing>
                <wp:anchor distT="0" distB="0" distL="114300" distR="114300" simplePos="0" relativeHeight="251684866" behindDoc="0" locked="0" layoutInCell="1" allowOverlap="1" wp14:anchorId="597D3112" wp14:editId="308DD5F2">
                  <wp:simplePos x="0" y="0"/>
                  <wp:positionH relativeFrom="column">
                    <wp:posOffset>62865</wp:posOffset>
                  </wp:positionH>
                  <wp:positionV relativeFrom="paragraph">
                    <wp:posOffset>74295</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108"/>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5E732CB8" w14:textId="42736146" w:rsidR="00EE56DD" w:rsidRPr="00EE56DD" w:rsidRDefault="00EE56DD" w:rsidP="00EE56DD">
            <w:pPr>
              <w:spacing w:before="0"/>
              <w:rPr>
                <w:rFonts w:ascii="Calibri" w:hAnsi="Calibri" w:cs="Calibri"/>
                <w:color w:val="000000"/>
                <w:szCs w:val="22"/>
                <w:lang w:eastAsia="en-GB"/>
              </w:rPr>
            </w:pPr>
          </w:p>
        </w:tc>
        <w:tc>
          <w:tcPr>
            <w:tcW w:w="6471" w:type="dxa"/>
            <w:noWrap/>
            <w:hideMark/>
          </w:tcPr>
          <w:p w14:paraId="1DDE3859" w14:textId="4DF8D794"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ElectromagneticUnguidedSignalConveying</w:t>
            </w:r>
            <w:proofErr w:type="spellEnd"/>
          </w:p>
        </w:tc>
        <w:tc>
          <w:tcPr>
            <w:tcW w:w="3560" w:type="dxa"/>
            <w:noWrap/>
            <w:hideMark/>
          </w:tcPr>
          <w:p w14:paraId="71246481"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Electromagnetic Unguided Signal</w:t>
            </w:r>
          </w:p>
        </w:tc>
      </w:tr>
      <w:tr w:rsidR="00EE56DD" w:rsidRPr="00EE56DD" w14:paraId="76ED8EC2" w14:textId="77777777" w:rsidTr="00EE56DD">
        <w:trPr>
          <w:trHeight w:val="705"/>
        </w:trPr>
        <w:tc>
          <w:tcPr>
            <w:tcW w:w="2689" w:type="dxa"/>
          </w:tcPr>
          <w:p w14:paraId="7E8DFECF" w14:textId="231FA499" w:rsidR="00EE56DD" w:rsidRPr="00EE56DD" w:rsidRDefault="00EE56DD" w:rsidP="00EE56DD">
            <w:pPr>
              <w:spacing w:before="0"/>
              <w:rPr>
                <w:rFonts w:ascii="Calibri" w:hAnsi="Calibri" w:cs="Calibri"/>
                <w:color w:val="000000"/>
                <w:szCs w:val="22"/>
                <w:lang w:eastAsia="en-GB"/>
              </w:rPr>
            </w:pPr>
            <w:r w:rsidRPr="00A048C9">
              <w:rPr>
                <w:noProof/>
                <w:sz w:val="20"/>
              </w:rPr>
              <w:drawing>
                <wp:anchor distT="0" distB="0" distL="114300" distR="114300" simplePos="0" relativeHeight="251686914" behindDoc="0" locked="0" layoutInCell="1" allowOverlap="1" wp14:anchorId="0FFA4E63" wp14:editId="1BAD320F">
                  <wp:simplePos x="0" y="0"/>
                  <wp:positionH relativeFrom="column">
                    <wp:posOffset>74930</wp:posOffset>
                  </wp:positionH>
                  <wp:positionV relativeFrom="paragraph">
                    <wp:posOffset>90805</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109"/>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tc>
        <w:tc>
          <w:tcPr>
            <w:tcW w:w="6471" w:type="dxa"/>
            <w:noWrap/>
            <w:hideMark/>
          </w:tcPr>
          <w:p w14:paraId="0DF30F9E" w14:textId="03877487"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SignalConveying</w:t>
            </w:r>
            <w:proofErr w:type="spellEnd"/>
          </w:p>
        </w:tc>
        <w:tc>
          <w:tcPr>
            <w:tcW w:w="3560" w:type="dxa"/>
            <w:hideMark/>
          </w:tcPr>
          <w:p w14:paraId="40AAE3AF"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Electrical Signal</w:t>
            </w:r>
            <w:r w:rsidRPr="00EE56DD">
              <w:rPr>
                <w:rFonts w:ascii="Calibri" w:hAnsi="Calibri" w:cs="Calibri"/>
                <w:color w:val="000000"/>
                <w:szCs w:val="22"/>
                <w:lang w:eastAsia="en-GB"/>
              </w:rPr>
              <w:br/>
              <w:t>Hidden Line</w:t>
            </w:r>
          </w:p>
        </w:tc>
      </w:tr>
      <w:tr w:rsidR="00EE56DD" w:rsidRPr="00EE56DD" w14:paraId="099BEB6F" w14:textId="77777777" w:rsidTr="00EE56DD">
        <w:trPr>
          <w:trHeight w:val="705"/>
        </w:trPr>
        <w:tc>
          <w:tcPr>
            <w:tcW w:w="2689" w:type="dxa"/>
          </w:tcPr>
          <w:p w14:paraId="36F17F22" w14:textId="2A726FB2" w:rsidR="00EE56DD" w:rsidRPr="00EE56DD" w:rsidRDefault="00EE56DD" w:rsidP="00EE56DD">
            <w:pPr>
              <w:spacing w:before="0"/>
              <w:rPr>
                <w:rFonts w:ascii="Calibri" w:hAnsi="Calibri" w:cs="Calibri"/>
                <w:color w:val="000000"/>
                <w:szCs w:val="22"/>
                <w:lang w:eastAsia="en-GB"/>
              </w:rPr>
            </w:pPr>
            <w:r>
              <w:rPr>
                <w:rFonts w:ascii="Calibri" w:hAnsi="Calibri" w:cs="Calibri"/>
                <w:color w:val="000000"/>
                <w:szCs w:val="22"/>
                <w:lang w:eastAsia="en-GB"/>
              </w:rPr>
              <w:t xml:space="preserve">   </w:t>
            </w:r>
            <w:r>
              <w:rPr>
                <w:noProof/>
              </w:rPr>
              <w:drawing>
                <wp:inline distT="0" distB="0" distL="0" distR="0" wp14:anchorId="2B476386" wp14:editId="6CC1D7E1">
                  <wp:extent cx="1081088" cy="248489"/>
                  <wp:effectExtent l="0" t="0" r="5080" b="0"/>
                  <wp:docPr id="1619647218" name="Picture 2">
                    <a:extLst xmlns:a="http://schemas.openxmlformats.org/drawingml/2006/main">
                      <a:ext uri="{FF2B5EF4-FFF2-40B4-BE49-F238E27FC236}">
                        <a16:creationId xmlns:a16="http://schemas.microsoft.com/office/drawing/2014/main" id="{00000000-0008-0000-0500-00000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000000-0008-0000-0500-000003000000}"/>
                              </a:ext>
                            </a:extLst>
                          </pic:cNvPr>
                          <pic:cNvPicPr>
                            <a:picLocks noChangeAspect="1"/>
                          </pic:cNvPicPr>
                        </pic:nvPicPr>
                        <pic:blipFill>
                          <a:blip r:embed="rId110"/>
                          <a:stretch>
                            <a:fillRect/>
                          </a:stretch>
                        </pic:blipFill>
                        <pic:spPr>
                          <a:xfrm>
                            <a:off x="0" y="0"/>
                            <a:ext cx="1081088" cy="248489"/>
                          </a:xfrm>
                          <a:prstGeom prst="rect">
                            <a:avLst/>
                          </a:prstGeom>
                        </pic:spPr>
                      </pic:pic>
                    </a:graphicData>
                  </a:graphic>
                </wp:inline>
              </w:drawing>
            </w:r>
          </w:p>
        </w:tc>
        <w:tc>
          <w:tcPr>
            <w:tcW w:w="6471" w:type="dxa"/>
            <w:noWrap/>
            <w:hideMark/>
          </w:tcPr>
          <w:p w14:paraId="128A8EAF" w14:textId="28754C01"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InstrumentTubingConveying</w:t>
            </w:r>
            <w:proofErr w:type="spellEnd"/>
          </w:p>
        </w:tc>
        <w:tc>
          <w:tcPr>
            <w:tcW w:w="3560" w:type="dxa"/>
            <w:noWrap/>
            <w:hideMark/>
          </w:tcPr>
          <w:p w14:paraId="689079C2"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Instrument tubing line</w:t>
            </w:r>
          </w:p>
        </w:tc>
      </w:tr>
    </w:tbl>
    <w:p w14:paraId="77897A56" w14:textId="3A0E22F7" w:rsidR="00C834C7" w:rsidRDefault="00A048C9" w:rsidP="00A048C9">
      <w:pPr>
        <w:pStyle w:val="Caption"/>
      </w:pPr>
      <w:r>
        <w:t xml:space="preserve">Figure </w:t>
      </w:r>
      <w:r>
        <w:fldChar w:fldCharType="begin"/>
      </w:r>
      <w:r>
        <w:instrText xml:space="preserve"> SEQ Figure \* ARABIC </w:instrText>
      </w:r>
      <w:r>
        <w:fldChar w:fldCharType="separate"/>
      </w:r>
      <w:r w:rsidR="00A46856">
        <w:rPr>
          <w:noProof/>
        </w:rPr>
        <w:t>38</w:t>
      </w:r>
      <w:r>
        <w:fldChar w:fldCharType="end"/>
      </w:r>
      <w:r>
        <w:t>:</w:t>
      </w:r>
      <w:r w:rsidR="00F57256">
        <w:t>S</w:t>
      </w:r>
      <w:r w:rsidRPr="0096737C">
        <w:t>ignalConveyingFunctionTypeRepresentation values</w:t>
      </w:r>
    </w:p>
    <w:p w14:paraId="104C25A6" w14:textId="7304D469" w:rsidR="0067665D" w:rsidRPr="0064273F" w:rsidRDefault="00C834C7" w:rsidP="00C834C7">
      <w:r>
        <w:rPr>
          <w:lang w:val="en-US" w:eastAsia="ja-JP"/>
        </w:rPr>
        <w:t xml:space="preserve">**Note: </w:t>
      </w:r>
      <w:proofErr w:type="spellStart"/>
      <w:r>
        <w:rPr>
          <w:lang w:val="en-US" w:eastAsia="ja-JP"/>
        </w:rPr>
        <w:t>PneumaticSignal</w:t>
      </w:r>
      <w:proofErr w:type="spellEnd"/>
      <w:r>
        <w:rPr>
          <w:lang w:val="en-US" w:eastAsia="ja-JP"/>
        </w:rPr>
        <w:t xml:space="preserve"> can also be displayed using // instead of the ^ symbol</w:t>
      </w:r>
      <w:r w:rsidRPr="0064273F">
        <w:t xml:space="preserve"> </w:t>
      </w:r>
      <w:r w:rsidR="005F4840" w:rsidRPr="0064273F">
        <w:br w:type="page"/>
      </w:r>
    </w:p>
    <w:p w14:paraId="3EAA8E06" w14:textId="7564DBE6" w:rsidR="005F4840" w:rsidRPr="006B65CF" w:rsidRDefault="005F4840" w:rsidP="006B65CF">
      <w:pPr>
        <w:pStyle w:val="Heading1"/>
      </w:pPr>
      <w:bookmarkStart w:id="101" w:name="_Ref96344346"/>
      <w:bookmarkStart w:id="102" w:name="_Toc240275164"/>
      <w:r w:rsidRPr="006B65CF">
        <w:lastRenderedPageBreak/>
        <w:t xml:space="preserve">ANNEX </w:t>
      </w:r>
      <w:r w:rsidR="00AA7B20">
        <w:t>D</w:t>
      </w:r>
      <w:r w:rsidRPr="006B65CF">
        <w:t>: Valve Label Details</w:t>
      </w:r>
      <w:bookmarkEnd w:id="101"/>
      <w:bookmarkEnd w:id="102"/>
      <w:r w:rsidR="00054701" w:rsidRPr="006B65CF">
        <w:t xml:space="preserve"> </w:t>
      </w:r>
    </w:p>
    <w:p w14:paraId="5026AAE0" w14:textId="02C70280" w:rsidR="006424CC" w:rsidRDefault="006424CC" w:rsidP="005F4840">
      <w:pPr>
        <w:spacing w:before="0"/>
      </w:pPr>
    </w:p>
    <w:p w14:paraId="3B78E943" w14:textId="066DF72F"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A46856" w:rsidRPr="00653D82">
        <w:rPr>
          <w:szCs w:val="22"/>
        </w:rPr>
        <w:t>[</w:t>
      </w:r>
      <w:r w:rsidR="00A46856" w:rsidRPr="00503061">
        <w:rPr>
          <w:szCs w:val="22"/>
        </w:rPr>
        <w:t>5</w:t>
      </w:r>
      <w:r w:rsidR="00A46856"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028060B9"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r w:rsidR="00F57256">
        <w:rPr>
          <w:b/>
          <w:bCs/>
          <w:szCs w:val="22"/>
        </w:rPr>
        <w:t>&lt;</w:t>
      </w:r>
      <w:proofErr w:type="spellStart"/>
      <w:r w:rsidR="00F57256">
        <w:rPr>
          <w:b/>
          <w:bCs/>
          <w:szCs w:val="22"/>
        </w:rPr>
        <w:t>ShutoffCapability</w:t>
      </w:r>
      <w:proofErr w:type="spellEnd"/>
      <w:r w:rsidR="00F57256">
        <w:rPr>
          <w:b/>
          <w:bCs/>
          <w:szCs w:val="22"/>
        </w:rPr>
        <w:t>&gt;</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324B6AD5"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&gt;</w:t>
      </w:r>
      <w:r w:rsidR="00F57256">
        <w:rPr>
          <w:b/>
          <w:bCs/>
          <w:szCs w:val="22"/>
        </w:rPr>
        <w:t xml:space="preserve"> &lt;</w:t>
      </w:r>
      <w:proofErr w:type="spellStart"/>
      <w:r w:rsidR="00F57256">
        <w:rPr>
          <w:b/>
          <w:bCs/>
          <w:szCs w:val="22"/>
        </w:rPr>
        <w:t>ShutoffCapability</w:t>
      </w:r>
      <w:proofErr w:type="spellEnd"/>
      <w:r w:rsidR="00F57256">
        <w:rPr>
          <w:b/>
          <w:bCs/>
          <w:szCs w:val="22"/>
        </w:rPr>
        <w:t>&gt;</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7BF1C340"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A46856" w:rsidRPr="00653D82">
        <w:rPr>
          <w:szCs w:val="22"/>
        </w:rPr>
        <w:t>[</w:t>
      </w:r>
      <w:r w:rsidR="00A46856" w:rsidRPr="00503061">
        <w:rPr>
          <w:szCs w:val="22"/>
        </w:rPr>
        <w:t>5</w:t>
      </w:r>
      <w:r w:rsidR="00A46856"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11"/>
                    <a:stretch>
                      <a:fillRect/>
                    </a:stretch>
                  </pic:blipFill>
                  <pic:spPr>
                    <a:xfrm>
                      <a:off x="0" y="0"/>
                      <a:ext cx="2187323" cy="1669273"/>
                    </a:xfrm>
                    <a:prstGeom prst="rect">
                      <a:avLst/>
                    </a:prstGeom>
                  </pic:spPr>
                </pic:pic>
              </a:graphicData>
            </a:graphic>
          </wp:inline>
        </w:drawing>
      </w:r>
    </w:p>
    <w:p w14:paraId="6EBE1667" w14:textId="35D31155" w:rsidR="00F57256" w:rsidRDefault="00A529A1" w:rsidP="002714FD">
      <w:pPr>
        <w:pStyle w:val="Caption"/>
        <w:ind w:left="714"/>
      </w:pPr>
      <w:r>
        <w:t xml:space="preserve">Figure </w:t>
      </w:r>
      <w:r w:rsidR="00A048C9">
        <w:fldChar w:fldCharType="begin"/>
      </w:r>
      <w:r w:rsidR="00A048C9">
        <w:instrText xml:space="preserve"> SEQ Figure \* ARABIC </w:instrText>
      </w:r>
      <w:r w:rsidR="00A048C9">
        <w:fldChar w:fldCharType="separate"/>
      </w:r>
      <w:r w:rsidR="00A46856">
        <w:rPr>
          <w:noProof/>
        </w:rPr>
        <w:t>39</w:t>
      </w:r>
      <w:r w:rsidR="00A048C9">
        <w:fldChar w:fldCharType="end"/>
      </w:r>
      <w:r>
        <w:t>: Valve Barrier variants</w:t>
      </w:r>
    </w:p>
    <w:p w14:paraId="041D9654" w14:textId="5F0FA766" w:rsidR="00F57256" w:rsidRPr="008420F7" w:rsidRDefault="00F57256" w:rsidP="00F57256">
      <w:pPr>
        <w:pStyle w:val="Heading1"/>
      </w:pPr>
      <w:r>
        <w:br w:type="page"/>
      </w:r>
      <w:bookmarkStart w:id="103" w:name="_Ref238815872"/>
      <w:bookmarkStart w:id="104" w:name="_Toc240275165"/>
      <w:r w:rsidRPr="008420F7">
        <w:lastRenderedPageBreak/>
        <w:t xml:space="preserve">ANNEX </w:t>
      </w:r>
      <w:r>
        <w:t>E</w:t>
      </w:r>
      <w:r w:rsidRPr="008420F7">
        <w:t xml:space="preserve">: </w:t>
      </w:r>
      <w:r>
        <w:t>Piping</w:t>
      </w:r>
      <w:r w:rsidRPr="008420F7">
        <w:t xml:space="preserve"> Line Types</w:t>
      </w:r>
      <w:bookmarkEnd w:id="103"/>
      <w:bookmarkEnd w:id="104"/>
    </w:p>
    <w:p w14:paraId="7E1CD2A1" w14:textId="6E610FB6" w:rsidR="00F57256" w:rsidRPr="00A048C9" w:rsidRDefault="00F57256" w:rsidP="00F57256">
      <w:pPr>
        <w:rPr>
          <w:lang w:val="en-US" w:eastAsia="ja-JP"/>
        </w:rPr>
      </w:pPr>
      <w:r>
        <w:t xml:space="preserve">When piping is graphically represented the </w:t>
      </w:r>
      <w:r>
        <w:rPr>
          <w:lang w:val="en-US" w:eastAsia="ja-JP"/>
        </w:rPr>
        <w:t xml:space="preserve">DEXPI </w:t>
      </w:r>
      <w:proofErr w:type="spellStart"/>
      <w:r>
        <w:rPr>
          <w:lang w:val="en-US" w:eastAsia="ja-JP"/>
        </w:rPr>
        <w:t>PipingNetworkSegment</w:t>
      </w:r>
      <w:proofErr w:type="spellEnd"/>
      <w:r>
        <w:rPr>
          <w:lang w:val="en-US" w:eastAsia="ja-JP"/>
        </w:rPr>
        <w:t xml:space="preserve"> transfer object shall include </w:t>
      </w:r>
      <w:proofErr w:type="spellStart"/>
      <w:r w:rsidRPr="00F57256">
        <w:rPr>
          <w:lang w:val="en-US" w:eastAsia="ja-JP"/>
        </w:rPr>
        <w:t>SegmentLineTypeRepresentation</w:t>
      </w:r>
      <w:proofErr w:type="spellEnd"/>
      <w:r>
        <w:rPr>
          <w:lang w:val="en-US" w:eastAsia="ja-JP"/>
        </w:rPr>
        <w:t xml:space="preserve"> to indicate the line style: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749"/>
        <w:gridCol w:w="5820"/>
        <w:gridCol w:w="3346"/>
        <w:gridCol w:w="2102"/>
      </w:tblGrid>
      <w:tr w:rsidR="00F57256" w:rsidRPr="00EA084D" w14:paraId="56427F9C" w14:textId="77777777" w:rsidTr="00F57256">
        <w:trPr>
          <w:trHeight w:val="180"/>
        </w:trPr>
        <w:tc>
          <w:tcPr>
            <w:tcW w:w="3749" w:type="dxa"/>
            <w:tcBorders>
              <w:top w:val="single" w:sz="6" w:space="0" w:color="CCCCCC"/>
              <w:left w:val="single" w:sz="6" w:space="0" w:color="CCCCCC"/>
              <w:bottom w:val="single" w:sz="6" w:space="0" w:color="CCCCCC"/>
              <w:right w:val="single" w:sz="6" w:space="0" w:color="CCCCCC"/>
            </w:tcBorders>
            <w:shd w:val="clear" w:color="auto" w:fill="F0F0F0"/>
            <w:hideMark/>
          </w:tcPr>
          <w:p w14:paraId="32C95A95" w14:textId="77777777" w:rsidR="00F57256" w:rsidRPr="00EA084D" w:rsidRDefault="00F57256" w:rsidP="004720E4">
            <w:pPr>
              <w:rPr>
                <w:b/>
                <w:bCs/>
                <w:szCs w:val="22"/>
                <w:lang w:eastAsia="en-GB"/>
              </w:rPr>
            </w:pPr>
            <w:r w:rsidRPr="00EA084D">
              <w:rPr>
                <w:b/>
                <w:bCs/>
                <w:szCs w:val="22"/>
                <w:lang w:eastAsia="en-GB"/>
              </w:rPr>
              <w:t>Attribute</w:t>
            </w:r>
          </w:p>
        </w:tc>
        <w:tc>
          <w:tcPr>
            <w:tcW w:w="5820" w:type="dxa"/>
            <w:tcBorders>
              <w:top w:val="single" w:sz="6" w:space="0" w:color="CCCCCC"/>
              <w:left w:val="single" w:sz="6" w:space="0" w:color="CCCCCC"/>
              <w:bottom w:val="single" w:sz="6" w:space="0" w:color="CCCCCC"/>
              <w:right w:val="single" w:sz="6" w:space="0" w:color="CCCCCC"/>
            </w:tcBorders>
            <w:shd w:val="clear" w:color="auto" w:fill="F0F0F0"/>
            <w:hideMark/>
          </w:tcPr>
          <w:p w14:paraId="71A4D5C6" w14:textId="77777777" w:rsidR="00F57256" w:rsidRPr="00EA084D" w:rsidRDefault="00F57256" w:rsidP="004720E4">
            <w:pPr>
              <w:rPr>
                <w:b/>
                <w:bCs/>
                <w:szCs w:val="22"/>
                <w:lang w:eastAsia="en-GB"/>
              </w:rPr>
            </w:pPr>
            <w:r w:rsidRPr="00EA084D">
              <w:rPr>
                <w:b/>
                <w:bCs/>
                <w:szCs w:val="22"/>
                <w:lang w:eastAsia="en-GB"/>
              </w:rPr>
              <w:t>RD</w:t>
            </w:r>
            <w:r>
              <w:rPr>
                <w:b/>
                <w:bCs/>
                <w:szCs w:val="22"/>
                <w:lang w:eastAsia="en-GB"/>
              </w:rPr>
              <w:t>S</w:t>
            </w:r>
          </w:p>
        </w:tc>
        <w:tc>
          <w:tcPr>
            <w:tcW w:w="3346" w:type="dxa"/>
            <w:tcBorders>
              <w:top w:val="single" w:sz="6" w:space="0" w:color="CCCCCC"/>
              <w:left w:val="single" w:sz="6" w:space="0" w:color="CCCCCC"/>
              <w:bottom w:val="single" w:sz="6" w:space="0" w:color="CCCCCC"/>
              <w:right w:val="single" w:sz="6" w:space="0" w:color="CCCCCC"/>
            </w:tcBorders>
            <w:shd w:val="clear" w:color="auto" w:fill="F0F0F0"/>
            <w:hideMark/>
          </w:tcPr>
          <w:p w14:paraId="5BAA105A" w14:textId="7FF78F08" w:rsidR="00F57256" w:rsidRPr="00EA084D" w:rsidRDefault="00F57256" w:rsidP="004720E4">
            <w:pPr>
              <w:rPr>
                <w:b/>
                <w:bCs/>
                <w:szCs w:val="22"/>
                <w:lang w:eastAsia="en-GB"/>
              </w:rPr>
            </w:pPr>
            <w:r>
              <w:rPr>
                <w:b/>
                <w:bCs/>
                <w:szCs w:val="22"/>
                <w:lang w:eastAsia="en-GB"/>
              </w:rPr>
              <w:t>Description</w:t>
            </w:r>
          </w:p>
        </w:tc>
        <w:tc>
          <w:tcPr>
            <w:tcW w:w="2102" w:type="dxa"/>
            <w:tcBorders>
              <w:top w:val="single" w:sz="6" w:space="0" w:color="CCCCCC"/>
              <w:left w:val="single" w:sz="6" w:space="0" w:color="CCCCCC"/>
              <w:bottom w:val="single" w:sz="6" w:space="0" w:color="CCCCCC"/>
              <w:right w:val="single" w:sz="6" w:space="0" w:color="CCCCCC"/>
            </w:tcBorders>
            <w:shd w:val="clear" w:color="auto" w:fill="F0F0F0"/>
          </w:tcPr>
          <w:p w14:paraId="26423D9D" w14:textId="06213199" w:rsidR="00F57256" w:rsidRPr="00EA084D" w:rsidRDefault="00F57256" w:rsidP="004720E4">
            <w:pPr>
              <w:rPr>
                <w:b/>
                <w:bCs/>
                <w:szCs w:val="22"/>
                <w:lang w:eastAsia="en-GB"/>
              </w:rPr>
            </w:pPr>
            <w:r>
              <w:rPr>
                <w:b/>
                <w:bCs/>
                <w:szCs w:val="22"/>
                <w:lang w:eastAsia="en-GB"/>
              </w:rPr>
              <w:t>Example</w:t>
            </w:r>
          </w:p>
        </w:tc>
      </w:tr>
      <w:tr w:rsidR="00F57256" w:rsidRPr="00EA084D" w14:paraId="6DBC4B32" w14:textId="77777777" w:rsidTr="00F57256">
        <w:trPr>
          <w:trHeight w:val="180"/>
        </w:trPr>
        <w:tc>
          <w:tcPr>
            <w:tcW w:w="3749" w:type="dxa"/>
            <w:tcBorders>
              <w:top w:val="single" w:sz="6" w:space="0" w:color="CCCCCC"/>
              <w:left w:val="single" w:sz="6" w:space="0" w:color="CCCCCC"/>
              <w:bottom w:val="single" w:sz="6" w:space="0" w:color="CCCCCC"/>
              <w:right w:val="single" w:sz="6" w:space="0" w:color="CCCCCC"/>
            </w:tcBorders>
          </w:tcPr>
          <w:p w14:paraId="502659C4" w14:textId="076F166A" w:rsidR="00F57256" w:rsidRPr="00AF0E45" w:rsidRDefault="00F57256" w:rsidP="004720E4">
            <w:pPr>
              <w:spacing w:before="120"/>
              <w:rPr>
                <w:rFonts w:asciiTheme="minorHAnsi" w:hAnsiTheme="minorHAnsi" w:cstheme="minorHAnsi"/>
                <w:color w:val="000000"/>
                <w:sz w:val="20"/>
              </w:rPr>
            </w:pPr>
            <w:proofErr w:type="spellStart"/>
            <w:r w:rsidRPr="00F57256">
              <w:rPr>
                <w:lang w:val="en-US" w:eastAsia="ja-JP"/>
              </w:rPr>
              <w:t>SegmentLineTypeRepresentation</w:t>
            </w:r>
            <w:proofErr w:type="spellEnd"/>
          </w:p>
        </w:tc>
        <w:tc>
          <w:tcPr>
            <w:tcW w:w="5820" w:type="dxa"/>
            <w:tcBorders>
              <w:top w:val="single" w:sz="6" w:space="0" w:color="CCCCCC"/>
              <w:left w:val="single" w:sz="6" w:space="0" w:color="CCCCCC"/>
              <w:bottom w:val="single" w:sz="6" w:space="0" w:color="CCCCCC"/>
              <w:right w:val="single" w:sz="6" w:space="0" w:color="CCCCCC"/>
            </w:tcBorders>
          </w:tcPr>
          <w:p w14:paraId="6A4E82BA" w14:textId="040B980D" w:rsidR="00F57256" w:rsidRPr="00AF0E45" w:rsidRDefault="00F57256" w:rsidP="004720E4">
            <w:pPr>
              <w:spacing w:before="120"/>
              <w:rPr>
                <w:rFonts w:asciiTheme="minorHAnsi" w:hAnsiTheme="minorHAnsi" w:cstheme="minorHAnsi"/>
                <w:color w:val="000000"/>
                <w:sz w:val="20"/>
              </w:rPr>
            </w:pPr>
            <w:r w:rsidRPr="00F57256">
              <w:rPr>
                <w:rFonts w:asciiTheme="minorHAnsi" w:hAnsiTheme="minorHAnsi" w:cstheme="minorHAnsi"/>
                <w:sz w:val="20"/>
              </w:rPr>
              <w:t>http://noaka.org/rdl/SegmentLineTypeRepresentationAssignmentClass</w:t>
            </w:r>
          </w:p>
        </w:tc>
        <w:tc>
          <w:tcPr>
            <w:tcW w:w="3346" w:type="dxa"/>
            <w:tcBorders>
              <w:top w:val="single" w:sz="6" w:space="0" w:color="CCCCCC"/>
              <w:left w:val="single" w:sz="6" w:space="0" w:color="CCCCCC"/>
              <w:bottom w:val="single" w:sz="6" w:space="0" w:color="CCCCCC"/>
              <w:right w:val="single" w:sz="6" w:space="0" w:color="CCCCCC"/>
            </w:tcBorders>
          </w:tcPr>
          <w:p w14:paraId="60FA0132" w14:textId="7A3B443A" w:rsidR="00F57256" w:rsidRPr="00AF0E45" w:rsidRDefault="00F57256" w:rsidP="004720E4">
            <w:pPr>
              <w:spacing w:before="120"/>
              <w:rPr>
                <w:rFonts w:asciiTheme="minorHAnsi" w:hAnsiTheme="minorHAnsi" w:cstheme="minorHAnsi"/>
                <w:color w:val="000000"/>
                <w:sz w:val="20"/>
              </w:rPr>
            </w:pPr>
            <w:r>
              <w:rPr>
                <w:rFonts w:asciiTheme="minorHAnsi" w:hAnsiTheme="minorHAnsi" w:cstheme="minorHAnsi"/>
                <w:sz w:val="20"/>
              </w:rPr>
              <w:t xml:space="preserve">Line </w:t>
            </w:r>
            <w:proofErr w:type="gramStart"/>
            <w:r>
              <w:rPr>
                <w:rFonts w:asciiTheme="minorHAnsi" w:hAnsiTheme="minorHAnsi" w:cstheme="minorHAnsi"/>
                <w:sz w:val="20"/>
              </w:rPr>
              <w:t>type ;</w:t>
            </w:r>
            <w:proofErr w:type="gramEnd"/>
            <w:r>
              <w:rPr>
                <w:rFonts w:asciiTheme="minorHAnsi" w:hAnsiTheme="minorHAnsi" w:cstheme="minorHAnsi"/>
                <w:sz w:val="20"/>
              </w:rPr>
              <w:t xml:space="preserve"> </w:t>
            </w:r>
            <w:r w:rsidR="00F605B3">
              <w:rPr>
                <w:rFonts w:asciiTheme="minorHAnsi" w:hAnsiTheme="minorHAnsi" w:cstheme="minorHAnsi"/>
                <w:sz w:val="20"/>
              </w:rPr>
              <w:t xml:space="preserve">e.g. </w:t>
            </w:r>
            <w:r w:rsidRPr="00F57256">
              <w:rPr>
                <w:rFonts w:asciiTheme="minorHAnsi" w:hAnsiTheme="minorHAnsi" w:cstheme="minorHAnsi"/>
                <w:sz w:val="20"/>
              </w:rPr>
              <w:t>Primary/</w:t>
            </w:r>
            <w:proofErr w:type="gramStart"/>
            <w:r w:rsidRPr="00F57256">
              <w:rPr>
                <w:rFonts w:asciiTheme="minorHAnsi" w:hAnsiTheme="minorHAnsi" w:cstheme="minorHAnsi"/>
                <w:sz w:val="20"/>
              </w:rPr>
              <w:t>Secondary</w:t>
            </w:r>
            <w:r w:rsidR="00F605B3">
              <w:rPr>
                <w:rFonts w:asciiTheme="minorHAnsi" w:hAnsiTheme="minorHAnsi" w:cstheme="minorHAnsi"/>
                <w:sz w:val="20"/>
              </w:rPr>
              <w:t>..</w:t>
            </w:r>
            <w:proofErr w:type="gramEnd"/>
          </w:p>
        </w:tc>
        <w:tc>
          <w:tcPr>
            <w:tcW w:w="2102" w:type="dxa"/>
            <w:tcBorders>
              <w:top w:val="single" w:sz="6" w:space="0" w:color="CCCCCC"/>
              <w:left w:val="single" w:sz="6" w:space="0" w:color="CCCCCC"/>
              <w:bottom w:val="single" w:sz="6" w:space="0" w:color="CCCCCC"/>
              <w:right w:val="single" w:sz="6" w:space="0" w:color="CCCCCC"/>
            </w:tcBorders>
          </w:tcPr>
          <w:p w14:paraId="720CBD05" w14:textId="5635BAC7" w:rsidR="00F57256" w:rsidRPr="00AF0E45" w:rsidRDefault="00F57256" w:rsidP="004720E4">
            <w:pPr>
              <w:spacing w:before="120"/>
              <w:rPr>
                <w:rFonts w:asciiTheme="minorHAnsi" w:hAnsiTheme="minorHAnsi" w:cstheme="minorHAnsi"/>
                <w:color w:val="000000"/>
                <w:sz w:val="20"/>
              </w:rPr>
            </w:pPr>
            <w:r>
              <w:rPr>
                <w:rFonts w:asciiTheme="minorHAnsi" w:hAnsiTheme="minorHAnsi" w:cstheme="minorHAnsi"/>
                <w:color w:val="000000"/>
                <w:sz w:val="20"/>
              </w:rPr>
              <w:t>Primary</w:t>
            </w:r>
          </w:p>
        </w:tc>
      </w:tr>
    </w:tbl>
    <w:p w14:paraId="660A58D9" w14:textId="101FCC09" w:rsidR="00F57256" w:rsidRDefault="00F57256" w:rsidP="00F57256">
      <w:pPr>
        <w:rPr>
          <w:rFonts w:asciiTheme="minorHAnsi" w:hAnsiTheme="minorHAnsi" w:cstheme="minorHAnsi"/>
          <w:sz w:val="20"/>
        </w:rPr>
      </w:pPr>
      <w:r>
        <w:t xml:space="preserve">Values for the </w:t>
      </w:r>
      <w:proofErr w:type="spellStart"/>
      <w:r w:rsidRPr="00F57256">
        <w:rPr>
          <w:lang w:val="en-US" w:eastAsia="ja-JP"/>
        </w:rPr>
        <w:t>SegmentLineTypeRepresentation</w:t>
      </w:r>
      <w:proofErr w:type="spellEnd"/>
      <w:r>
        <w:rPr>
          <w:lang w:val="en-US" w:eastAsia="ja-JP"/>
        </w:rPr>
        <w:t xml:space="preserve"> </w:t>
      </w:r>
      <w:r>
        <w:rPr>
          <w:rFonts w:asciiTheme="minorHAnsi" w:hAnsiTheme="minorHAnsi" w:cstheme="minorHAnsi"/>
          <w:sz w:val="20"/>
        </w:rPr>
        <w:t>shall be in accordance with the table below:</w:t>
      </w:r>
    </w:p>
    <w:tbl>
      <w:tblPr>
        <w:tblW w:w="11052" w:type="dxa"/>
        <w:tblInd w:w="-3" w:type="dxa"/>
        <w:tblLook w:val="04A0" w:firstRow="1" w:lastRow="0" w:firstColumn="1" w:lastColumn="0" w:noHBand="0" w:noVBand="1"/>
      </w:tblPr>
      <w:tblGrid>
        <w:gridCol w:w="2405"/>
        <w:gridCol w:w="3686"/>
        <w:gridCol w:w="4961"/>
      </w:tblGrid>
      <w:tr w:rsidR="00EE56DD" w:rsidRPr="00EE56DD" w14:paraId="669F4925" w14:textId="77777777" w:rsidTr="004C54AE">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BFBFBF"/>
          </w:tcPr>
          <w:p w14:paraId="39F8BB33" w14:textId="2028059B" w:rsidR="00EE56DD" w:rsidRPr="00EE56DD" w:rsidRDefault="00EE56DD" w:rsidP="00EE56DD">
            <w:pPr>
              <w:spacing w:before="0"/>
              <w:rPr>
                <w:rFonts w:ascii="Calibri" w:hAnsi="Calibri" w:cs="Calibri"/>
                <w:b/>
                <w:bCs/>
                <w:color w:val="000000"/>
                <w:sz w:val="24"/>
                <w:szCs w:val="24"/>
                <w:lang w:eastAsia="en-GB"/>
              </w:rPr>
            </w:pPr>
            <w:r>
              <w:rPr>
                <w:rFonts w:ascii="Calibri" w:hAnsi="Calibri" w:cs="Calibri"/>
                <w:b/>
                <w:bCs/>
                <w:color w:val="000000"/>
                <w:sz w:val="24"/>
                <w:szCs w:val="24"/>
                <w:lang w:eastAsia="en-GB"/>
              </w:rPr>
              <w:t>Line</w:t>
            </w:r>
          </w:p>
        </w:tc>
        <w:tc>
          <w:tcPr>
            <w:tcW w:w="3686" w:type="dxa"/>
            <w:tcBorders>
              <w:top w:val="single" w:sz="4" w:space="0" w:color="auto"/>
              <w:left w:val="single" w:sz="4" w:space="0" w:color="auto"/>
              <w:bottom w:val="single" w:sz="4" w:space="0" w:color="auto"/>
              <w:right w:val="single" w:sz="4" w:space="0" w:color="auto"/>
            </w:tcBorders>
            <w:shd w:val="clear" w:color="000000" w:fill="BFBFBF"/>
            <w:noWrap/>
            <w:vAlign w:val="bottom"/>
            <w:hideMark/>
          </w:tcPr>
          <w:p w14:paraId="561CD29B" w14:textId="57A6EDAC" w:rsidR="00EE56DD" w:rsidRPr="00EE56DD" w:rsidRDefault="00EE56DD" w:rsidP="00EE56DD">
            <w:pPr>
              <w:spacing w:before="0"/>
              <w:rPr>
                <w:rFonts w:ascii="Calibri" w:hAnsi="Calibri" w:cs="Calibri"/>
                <w:b/>
                <w:bCs/>
                <w:color w:val="000000"/>
                <w:sz w:val="24"/>
                <w:szCs w:val="24"/>
                <w:lang w:eastAsia="en-GB"/>
              </w:rPr>
            </w:pPr>
            <w:r w:rsidRPr="00EE56DD">
              <w:rPr>
                <w:rFonts w:ascii="Calibri" w:hAnsi="Calibri" w:cs="Calibri"/>
                <w:b/>
                <w:bCs/>
                <w:color w:val="000000"/>
                <w:sz w:val="24"/>
                <w:szCs w:val="24"/>
                <w:lang w:eastAsia="en-GB"/>
              </w:rPr>
              <w:t>DEXPI Type Representation</w:t>
            </w:r>
          </w:p>
        </w:tc>
        <w:tc>
          <w:tcPr>
            <w:tcW w:w="4961" w:type="dxa"/>
            <w:tcBorders>
              <w:top w:val="single" w:sz="4" w:space="0" w:color="auto"/>
              <w:left w:val="nil"/>
              <w:bottom w:val="single" w:sz="4" w:space="0" w:color="auto"/>
              <w:right w:val="single" w:sz="4" w:space="0" w:color="auto"/>
            </w:tcBorders>
            <w:shd w:val="clear" w:color="000000" w:fill="BFBFBF"/>
            <w:noWrap/>
            <w:vAlign w:val="bottom"/>
            <w:hideMark/>
          </w:tcPr>
          <w:p w14:paraId="2AC870E2" w14:textId="77777777" w:rsidR="00EE56DD" w:rsidRPr="00EE56DD" w:rsidRDefault="00EE56DD" w:rsidP="00EE56DD">
            <w:pPr>
              <w:spacing w:before="0"/>
              <w:rPr>
                <w:rFonts w:ascii="Calibri" w:hAnsi="Calibri" w:cs="Calibri"/>
                <w:b/>
                <w:bCs/>
                <w:color w:val="000000"/>
                <w:sz w:val="24"/>
                <w:szCs w:val="24"/>
                <w:lang w:eastAsia="en-GB"/>
              </w:rPr>
            </w:pPr>
            <w:proofErr w:type="spellStart"/>
            <w:r w:rsidRPr="00EE56DD">
              <w:rPr>
                <w:rFonts w:ascii="Calibri" w:hAnsi="Calibri" w:cs="Calibri"/>
                <w:b/>
                <w:bCs/>
                <w:color w:val="000000"/>
                <w:sz w:val="24"/>
                <w:szCs w:val="24"/>
                <w:lang w:eastAsia="en-GB"/>
              </w:rPr>
              <w:t>Defintion</w:t>
            </w:r>
            <w:proofErr w:type="spellEnd"/>
          </w:p>
        </w:tc>
      </w:tr>
      <w:tr w:rsidR="00EE56DD" w:rsidRPr="00EE56DD" w14:paraId="0C9CC7F9" w14:textId="77777777" w:rsidTr="004C54AE">
        <w:trPr>
          <w:trHeight w:val="705"/>
        </w:trPr>
        <w:tc>
          <w:tcPr>
            <w:tcW w:w="2405" w:type="dxa"/>
            <w:tcBorders>
              <w:top w:val="nil"/>
              <w:left w:val="single" w:sz="4" w:space="0" w:color="auto"/>
              <w:bottom w:val="single" w:sz="4" w:space="0" w:color="auto"/>
              <w:right w:val="single" w:sz="4" w:space="0" w:color="auto"/>
            </w:tcBorders>
          </w:tcPr>
          <w:p w14:paraId="78CE9BE8" w14:textId="77777777" w:rsidR="00EE56DD" w:rsidRDefault="00EE56DD" w:rsidP="00EE56DD">
            <w:pPr>
              <w:spacing w:before="0"/>
              <w:rPr>
                <w:rFonts w:ascii="Calibri" w:hAnsi="Calibri" w:cs="Calibri"/>
                <w:color w:val="000000"/>
                <w:szCs w:val="22"/>
                <w:lang w:eastAsia="en-GB"/>
              </w:rPr>
            </w:pPr>
          </w:p>
          <w:p w14:paraId="23BDAD4F" w14:textId="5BF17C6D" w:rsidR="00EE56DD" w:rsidRPr="00EE56DD" w:rsidRDefault="00EE56DD" w:rsidP="00EE56DD">
            <w:pPr>
              <w:spacing w:before="0"/>
              <w:rPr>
                <w:rFonts w:ascii="Calibri" w:hAnsi="Calibri" w:cs="Calibri"/>
                <w:color w:val="000000"/>
                <w:szCs w:val="22"/>
                <w:lang w:eastAsia="en-GB"/>
              </w:rPr>
            </w:pPr>
            <w:r>
              <w:rPr>
                <w:noProof/>
              </w:rPr>
              <w:drawing>
                <wp:inline distT="0" distB="0" distL="0" distR="0" wp14:anchorId="5A3F4A45" wp14:editId="49112FC1">
                  <wp:extent cx="1028844" cy="238158"/>
                  <wp:effectExtent l="0" t="0" r="0" b="9525"/>
                  <wp:docPr id="807230025" name="Picture 9">
                    <a:extLst xmlns:a="http://schemas.openxmlformats.org/drawingml/2006/main">
                      <a:ext uri="{FF2B5EF4-FFF2-40B4-BE49-F238E27FC236}">
                        <a16:creationId xmlns:a16="http://schemas.microsoft.com/office/drawing/2014/main" id="{CE792CE1-8ED1-3E74-A716-641FABFBE7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E792CE1-8ED1-3E74-A716-641FABFBE7D3}"/>
                              </a:ext>
                            </a:extLst>
                          </pic:cNvPr>
                          <pic:cNvPicPr>
                            <a:picLocks noChangeAspect="1"/>
                          </pic:cNvPicPr>
                        </pic:nvPicPr>
                        <pic:blipFill>
                          <a:blip r:embed="rId112"/>
                          <a:stretch>
                            <a:fillRect/>
                          </a:stretch>
                        </pic:blipFill>
                        <pic:spPr>
                          <a:xfrm>
                            <a:off x="0" y="0"/>
                            <a:ext cx="1028844" cy="238158"/>
                          </a:xfrm>
                          <a:prstGeom prst="rect">
                            <a:avLst/>
                          </a:prstGeom>
                        </pic:spPr>
                      </pic:pic>
                    </a:graphicData>
                  </a:graphic>
                </wp:inline>
              </w:drawing>
            </w:r>
          </w:p>
        </w:tc>
        <w:tc>
          <w:tcPr>
            <w:tcW w:w="3686" w:type="dxa"/>
            <w:tcBorders>
              <w:top w:val="nil"/>
              <w:left w:val="single" w:sz="4" w:space="0" w:color="auto"/>
              <w:bottom w:val="single" w:sz="4" w:space="0" w:color="auto"/>
              <w:right w:val="single" w:sz="4" w:space="0" w:color="auto"/>
            </w:tcBorders>
            <w:noWrap/>
            <w:vAlign w:val="bottom"/>
            <w:hideMark/>
          </w:tcPr>
          <w:p w14:paraId="07C5EF61" w14:textId="16325398"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Primary</w:t>
            </w:r>
          </w:p>
        </w:tc>
        <w:tc>
          <w:tcPr>
            <w:tcW w:w="4961" w:type="dxa"/>
            <w:tcBorders>
              <w:top w:val="nil"/>
              <w:left w:val="nil"/>
              <w:bottom w:val="single" w:sz="4" w:space="0" w:color="auto"/>
              <w:right w:val="single" w:sz="4" w:space="0" w:color="auto"/>
            </w:tcBorders>
            <w:vAlign w:val="bottom"/>
            <w:hideMark/>
          </w:tcPr>
          <w:p w14:paraId="4F7D1509"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Primary line: continuous extra thick</w:t>
            </w:r>
          </w:p>
        </w:tc>
      </w:tr>
      <w:tr w:rsidR="00EE56DD" w:rsidRPr="00EE56DD" w14:paraId="27BC7F60" w14:textId="77777777" w:rsidTr="004C54AE">
        <w:trPr>
          <w:trHeight w:val="705"/>
        </w:trPr>
        <w:tc>
          <w:tcPr>
            <w:tcW w:w="2405" w:type="dxa"/>
            <w:tcBorders>
              <w:top w:val="nil"/>
              <w:left w:val="single" w:sz="4" w:space="0" w:color="auto"/>
              <w:bottom w:val="single" w:sz="4" w:space="0" w:color="auto"/>
              <w:right w:val="single" w:sz="4" w:space="0" w:color="auto"/>
            </w:tcBorders>
          </w:tcPr>
          <w:p w14:paraId="14F118CC" w14:textId="77777777" w:rsidR="00EE56DD" w:rsidRDefault="00EE56DD" w:rsidP="00EE56DD">
            <w:pPr>
              <w:spacing w:before="0"/>
              <w:rPr>
                <w:rFonts w:ascii="Calibri" w:hAnsi="Calibri" w:cs="Calibri"/>
                <w:color w:val="000000"/>
                <w:szCs w:val="22"/>
                <w:lang w:eastAsia="en-GB"/>
              </w:rPr>
            </w:pPr>
          </w:p>
          <w:p w14:paraId="488908AF" w14:textId="146F1EE3" w:rsidR="00EE56DD" w:rsidRPr="00EE56DD" w:rsidRDefault="00EE56DD" w:rsidP="00EE56DD">
            <w:pPr>
              <w:spacing w:before="0"/>
              <w:rPr>
                <w:rFonts w:ascii="Calibri" w:hAnsi="Calibri" w:cs="Calibri"/>
                <w:color w:val="000000"/>
                <w:szCs w:val="22"/>
                <w:lang w:eastAsia="en-GB"/>
              </w:rPr>
            </w:pPr>
            <w:r>
              <w:rPr>
                <w:noProof/>
              </w:rPr>
              <w:drawing>
                <wp:inline distT="0" distB="0" distL="0" distR="0" wp14:anchorId="0600A5D0" wp14:editId="61E5CAA4">
                  <wp:extent cx="1028844" cy="238158"/>
                  <wp:effectExtent l="0" t="0" r="0" b="9525"/>
                  <wp:docPr id="496314825" name="Picture 10">
                    <a:extLst xmlns:a="http://schemas.openxmlformats.org/drawingml/2006/main">
                      <a:ext uri="{FF2B5EF4-FFF2-40B4-BE49-F238E27FC236}">
                        <a16:creationId xmlns:a16="http://schemas.microsoft.com/office/drawing/2014/main" id="{AA91E98F-ED07-B6C8-600B-2131715B91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AA91E98F-ED07-B6C8-600B-2131715B916D}"/>
                              </a:ext>
                            </a:extLst>
                          </pic:cNvPr>
                          <pic:cNvPicPr>
                            <a:picLocks noChangeAspect="1"/>
                          </pic:cNvPicPr>
                        </pic:nvPicPr>
                        <pic:blipFill>
                          <a:blip r:embed="rId113"/>
                          <a:stretch>
                            <a:fillRect/>
                          </a:stretch>
                        </pic:blipFill>
                        <pic:spPr>
                          <a:xfrm>
                            <a:off x="0" y="0"/>
                            <a:ext cx="1028844" cy="238158"/>
                          </a:xfrm>
                          <a:prstGeom prst="rect">
                            <a:avLst/>
                          </a:prstGeom>
                        </pic:spPr>
                      </pic:pic>
                    </a:graphicData>
                  </a:graphic>
                </wp:inline>
              </w:drawing>
            </w:r>
          </w:p>
        </w:tc>
        <w:tc>
          <w:tcPr>
            <w:tcW w:w="3686" w:type="dxa"/>
            <w:tcBorders>
              <w:top w:val="nil"/>
              <w:left w:val="single" w:sz="4" w:space="0" w:color="auto"/>
              <w:bottom w:val="single" w:sz="4" w:space="0" w:color="auto"/>
              <w:right w:val="single" w:sz="4" w:space="0" w:color="auto"/>
            </w:tcBorders>
            <w:noWrap/>
            <w:vAlign w:val="bottom"/>
            <w:hideMark/>
          </w:tcPr>
          <w:p w14:paraId="75B05CCB" w14:textId="3EAE874A"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Secondary</w:t>
            </w:r>
          </w:p>
        </w:tc>
        <w:tc>
          <w:tcPr>
            <w:tcW w:w="4961" w:type="dxa"/>
            <w:tcBorders>
              <w:top w:val="nil"/>
              <w:left w:val="nil"/>
              <w:bottom w:val="single" w:sz="4" w:space="0" w:color="auto"/>
              <w:right w:val="single" w:sz="4" w:space="0" w:color="auto"/>
            </w:tcBorders>
            <w:noWrap/>
            <w:vAlign w:val="bottom"/>
            <w:hideMark/>
          </w:tcPr>
          <w:p w14:paraId="09E4C093"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Secondary line: continuous thick</w:t>
            </w:r>
          </w:p>
        </w:tc>
      </w:tr>
      <w:tr w:rsidR="00EE56DD" w:rsidRPr="00EE56DD" w14:paraId="76313628" w14:textId="77777777" w:rsidTr="004C54AE">
        <w:trPr>
          <w:trHeight w:val="705"/>
        </w:trPr>
        <w:tc>
          <w:tcPr>
            <w:tcW w:w="2405" w:type="dxa"/>
            <w:tcBorders>
              <w:top w:val="nil"/>
              <w:left w:val="single" w:sz="4" w:space="0" w:color="auto"/>
              <w:bottom w:val="single" w:sz="4" w:space="0" w:color="auto"/>
              <w:right w:val="single" w:sz="4" w:space="0" w:color="auto"/>
            </w:tcBorders>
          </w:tcPr>
          <w:p w14:paraId="655F77DF" w14:textId="77777777" w:rsidR="00EE56DD" w:rsidRDefault="00EE56DD" w:rsidP="00EE56DD">
            <w:pPr>
              <w:spacing w:before="0"/>
              <w:rPr>
                <w:rFonts w:ascii="Calibri" w:hAnsi="Calibri" w:cs="Calibri"/>
                <w:color w:val="000000"/>
                <w:szCs w:val="22"/>
                <w:lang w:eastAsia="en-GB"/>
              </w:rPr>
            </w:pPr>
          </w:p>
          <w:p w14:paraId="5CD65536" w14:textId="22F99AA1" w:rsidR="00EE56DD" w:rsidRPr="00EE56DD" w:rsidRDefault="00EE56DD" w:rsidP="00EE56DD">
            <w:pPr>
              <w:spacing w:before="0"/>
              <w:rPr>
                <w:rFonts w:ascii="Calibri" w:hAnsi="Calibri" w:cs="Calibri"/>
                <w:color w:val="000000"/>
                <w:szCs w:val="22"/>
                <w:lang w:eastAsia="en-GB"/>
              </w:rPr>
            </w:pPr>
            <w:r>
              <w:rPr>
                <w:noProof/>
              </w:rPr>
              <w:drawing>
                <wp:inline distT="0" distB="0" distL="0" distR="0" wp14:anchorId="5CADD313" wp14:editId="13876FC6">
                  <wp:extent cx="1028844" cy="228632"/>
                  <wp:effectExtent l="0" t="0" r="0" b="0"/>
                  <wp:docPr id="1110453191" name="Picture 11">
                    <a:extLst xmlns:a="http://schemas.openxmlformats.org/drawingml/2006/main">
                      <a:ext uri="{FF2B5EF4-FFF2-40B4-BE49-F238E27FC236}">
                        <a16:creationId xmlns:a16="http://schemas.microsoft.com/office/drawing/2014/main" id="{B892F6A6-3F93-A38D-4F01-2E3461AA99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B892F6A6-3F93-A38D-4F01-2E3461AA99F5}"/>
                              </a:ext>
                            </a:extLst>
                          </pic:cNvPr>
                          <pic:cNvPicPr>
                            <a:picLocks noChangeAspect="1"/>
                          </pic:cNvPicPr>
                        </pic:nvPicPr>
                        <pic:blipFill>
                          <a:blip r:embed="rId114"/>
                          <a:stretch>
                            <a:fillRect/>
                          </a:stretch>
                        </pic:blipFill>
                        <pic:spPr>
                          <a:xfrm>
                            <a:off x="0" y="0"/>
                            <a:ext cx="1028844" cy="228632"/>
                          </a:xfrm>
                          <a:prstGeom prst="rect">
                            <a:avLst/>
                          </a:prstGeom>
                        </pic:spPr>
                      </pic:pic>
                    </a:graphicData>
                  </a:graphic>
                </wp:inline>
              </w:drawing>
            </w:r>
          </w:p>
        </w:tc>
        <w:tc>
          <w:tcPr>
            <w:tcW w:w="3686" w:type="dxa"/>
            <w:tcBorders>
              <w:top w:val="nil"/>
              <w:left w:val="single" w:sz="4" w:space="0" w:color="auto"/>
              <w:bottom w:val="single" w:sz="4" w:space="0" w:color="auto"/>
              <w:right w:val="single" w:sz="4" w:space="0" w:color="auto"/>
            </w:tcBorders>
            <w:noWrap/>
            <w:vAlign w:val="bottom"/>
            <w:hideMark/>
          </w:tcPr>
          <w:p w14:paraId="056F53A8" w14:textId="4C1F0381"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Utility</w:t>
            </w:r>
          </w:p>
        </w:tc>
        <w:tc>
          <w:tcPr>
            <w:tcW w:w="4961" w:type="dxa"/>
            <w:tcBorders>
              <w:top w:val="nil"/>
              <w:left w:val="nil"/>
              <w:bottom w:val="single" w:sz="4" w:space="0" w:color="auto"/>
              <w:right w:val="single" w:sz="4" w:space="0" w:color="auto"/>
            </w:tcBorders>
            <w:vAlign w:val="bottom"/>
            <w:hideMark/>
          </w:tcPr>
          <w:p w14:paraId="1AE8F5FA"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Utility line: continuous medium</w:t>
            </w:r>
          </w:p>
        </w:tc>
      </w:tr>
      <w:tr w:rsidR="00EE56DD" w:rsidRPr="00EE56DD" w14:paraId="75ABB06E" w14:textId="77777777" w:rsidTr="004C54AE">
        <w:trPr>
          <w:trHeight w:val="705"/>
        </w:trPr>
        <w:tc>
          <w:tcPr>
            <w:tcW w:w="2405" w:type="dxa"/>
            <w:tcBorders>
              <w:top w:val="nil"/>
              <w:left w:val="single" w:sz="4" w:space="0" w:color="auto"/>
              <w:bottom w:val="single" w:sz="4" w:space="0" w:color="auto"/>
              <w:right w:val="single" w:sz="4" w:space="0" w:color="auto"/>
            </w:tcBorders>
          </w:tcPr>
          <w:p w14:paraId="52149B38" w14:textId="77777777" w:rsidR="00EE56DD" w:rsidRDefault="00EE56DD" w:rsidP="00EE56DD">
            <w:pPr>
              <w:spacing w:before="0"/>
              <w:rPr>
                <w:rFonts w:ascii="Calibri" w:hAnsi="Calibri" w:cs="Calibri"/>
                <w:color w:val="000000"/>
                <w:szCs w:val="22"/>
                <w:lang w:eastAsia="en-GB"/>
              </w:rPr>
            </w:pPr>
          </w:p>
          <w:p w14:paraId="6DDCC808" w14:textId="47819290" w:rsidR="00EE56DD" w:rsidRPr="00EE56DD" w:rsidRDefault="00EE56DD" w:rsidP="00EE56DD">
            <w:pPr>
              <w:spacing w:before="0"/>
              <w:rPr>
                <w:rFonts w:ascii="Calibri" w:hAnsi="Calibri" w:cs="Calibri"/>
                <w:color w:val="000000"/>
                <w:szCs w:val="22"/>
                <w:lang w:eastAsia="en-GB"/>
              </w:rPr>
            </w:pPr>
            <w:r>
              <w:rPr>
                <w:noProof/>
              </w:rPr>
              <w:drawing>
                <wp:inline distT="0" distB="0" distL="0" distR="0" wp14:anchorId="50E07A79" wp14:editId="4EC75DD5">
                  <wp:extent cx="1028844" cy="238158"/>
                  <wp:effectExtent l="0" t="0" r="0" b="9525"/>
                  <wp:docPr id="995566928" name="Picture 1">
                    <a:extLst xmlns:a="http://schemas.openxmlformats.org/drawingml/2006/main">
                      <a:ext uri="{FF2B5EF4-FFF2-40B4-BE49-F238E27FC236}">
                        <a16:creationId xmlns:a16="http://schemas.microsoft.com/office/drawing/2014/main" id="{B140835B-AF24-492B-8EE5-EFE5F72B95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140835B-AF24-492B-8EE5-EFE5F72B9589}"/>
                              </a:ext>
                            </a:extLst>
                          </pic:cNvPr>
                          <pic:cNvPicPr>
                            <a:picLocks noChangeAspect="1"/>
                          </pic:cNvPicPr>
                        </pic:nvPicPr>
                        <pic:blipFill>
                          <a:blip r:embed="rId113"/>
                          <a:stretch>
                            <a:fillRect/>
                          </a:stretch>
                        </pic:blipFill>
                        <pic:spPr>
                          <a:xfrm>
                            <a:off x="0" y="0"/>
                            <a:ext cx="1028844" cy="238158"/>
                          </a:xfrm>
                          <a:prstGeom prst="rect">
                            <a:avLst/>
                          </a:prstGeom>
                        </pic:spPr>
                      </pic:pic>
                    </a:graphicData>
                  </a:graphic>
                </wp:inline>
              </w:drawing>
            </w:r>
          </w:p>
        </w:tc>
        <w:tc>
          <w:tcPr>
            <w:tcW w:w="3686" w:type="dxa"/>
            <w:tcBorders>
              <w:top w:val="nil"/>
              <w:left w:val="single" w:sz="4" w:space="0" w:color="auto"/>
              <w:bottom w:val="single" w:sz="4" w:space="0" w:color="auto"/>
              <w:right w:val="single" w:sz="4" w:space="0" w:color="auto"/>
            </w:tcBorders>
            <w:noWrap/>
            <w:vAlign w:val="bottom"/>
            <w:hideMark/>
          </w:tcPr>
          <w:p w14:paraId="45C4A224" w14:textId="1AE21217"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RemovableSpool</w:t>
            </w:r>
            <w:proofErr w:type="spellEnd"/>
          </w:p>
        </w:tc>
        <w:tc>
          <w:tcPr>
            <w:tcW w:w="4961" w:type="dxa"/>
            <w:tcBorders>
              <w:top w:val="nil"/>
              <w:left w:val="nil"/>
              <w:bottom w:val="single" w:sz="4" w:space="0" w:color="auto"/>
              <w:right w:val="single" w:sz="4" w:space="0" w:color="auto"/>
            </w:tcBorders>
            <w:noWrap/>
            <w:vAlign w:val="bottom"/>
            <w:hideMark/>
          </w:tcPr>
          <w:p w14:paraId="238D1001"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Removable spool</w:t>
            </w:r>
          </w:p>
        </w:tc>
      </w:tr>
      <w:tr w:rsidR="00EE56DD" w:rsidRPr="00EE56DD" w14:paraId="71ADD662" w14:textId="77777777" w:rsidTr="004C54AE">
        <w:trPr>
          <w:trHeight w:val="705"/>
        </w:trPr>
        <w:tc>
          <w:tcPr>
            <w:tcW w:w="2405" w:type="dxa"/>
            <w:tcBorders>
              <w:top w:val="nil"/>
              <w:left w:val="single" w:sz="4" w:space="0" w:color="auto"/>
              <w:bottom w:val="single" w:sz="4" w:space="0" w:color="auto"/>
              <w:right w:val="single" w:sz="4" w:space="0" w:color="auto"/>
            </w:tcBorders>
          </w:tcPr>
          <w:p w14:paraId="18DD6FAA" w14:textId="77777777" w:rsidR="00EE56DD" w:rsidRDefault="00EE56DD" w:rsidP="00EE56DD">
            <w:pPr>
              <w:spacing w:before="0"/>
              <w:rPr>
                <w:rFonts w:ascii="Calibri" w:hAnsi="Calibri" w:cs="Calibri"/>
                <w:color w:val="000000"/>
                <w:szCs w:val="22"/>
                <w:lang w:eastAsia="en-GB"/>
              </w:rPr>
            </w:pPr>
          </w:p>
          <w:p w14:paraId="01AD76E0" w14:textId="2D975EC5" w:rsidR="00EE56DD" w:rsidRPr="00EE56DD" w:rsidRDefault="00EE56DD" w:rsidP="00EE56DD">
            <w:pPr>
              <w:spacing w:before="0"/>
              <w:rPr>
                <w:rFonts w:ascii="Calibri" w:hAnsi="Calibri" w:cs="Calibri"/>
                <w:color w:val="000000"/>
                <w:szCs w:val="22"/>
                <w:lang w:eastAsia="en-GB"/>
              </w:rPr>
            </w:pPr>
            <w:r>
              <w:rPr>
                <w:noProof/>
              </w:rPr>
              <w:drawing>
                <wp:inline distT="0" distB="0" distL="0" distR="0" wp14:anchorId="231B7F0A" wp14:editId="70E56371">
                  <wp:extent cx="1095374" cy="278332"/>
                  <wp:effectExtent l="0" t="0" r="0" b="7620"/>
                  <wp:docPr id="148028783" name="Picture 2">
                    <a:extLst xmlns:a="http://schemas.openxmlformats.org/drawingml/2006/main">
                      <a:ext uri="{FF2B5EF4-FFF2-40B4-BE49-F238E27FC236}">
                        <a16:creationId xmlns:a16="http://schemas.microsoft.com/office/drawing/2014/main" id="{783530CE-54C5-CF51-F8A8-41D5A58A7C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83530CE-54C5-CF51-F8A8-41D5A58A7C6C}"/>
                              </a:ext>
                            </a:extLst>
                          </pic:cNvPr>
                          <pic:cNvPicPr>
                            <a:picLocks noChangeAspect="1"/>
                          </pic:cNvPicPr>
                        </pic:nvPicPr>
                        <pic:blipFill>
                          <a:blip r:embed="rId115">
                            <a:extLst>
                              <a:ext uri="{28A0092B-C50C-407E-A947-70E740481C1C}">
                                <a14:useLocalDpi xmlns:a14="http://schemas.microsoft.com/office/drawing/2010/main" val="0"/>
                              </a:ext>
                            </a:extLst>
                          </a:blip>
                          <a:srcRect/>
                          <a:stretch/>
                        </pic:blipFill>
                        <pic:spPr>
                          <a:xfrm>
                            <a:off x="0" y="0"/>
                            <a:ext cx="1095374" cy="278332"/>
                          </a:xfrm>
                          <a:prstGeom prst="rect">
                            <a:avLst/>
                          </a:prstGeom>
                        </pic:spPr>
                      </pic:pic>
                    </a:graphicData>
                  </a:graphic>
                </wp:inline>
              </w:drawing>
            </w:r>
          </w:p>
        </w:tc>
        <w:tc>
          <w:tcPr>
            <w:tcW w:w="3686" w:type="dxa"/>
            <w:tcBorders>
              <w:top w:val="nil"/>
              <w:left w:val="single" w:sz="4" w:space="0" w:color="auto"/>
              <w:bottom w:val="single" w:sz="4" w:space="0" w:color="auto"/>
              <w:right w:val="single" w:sz="4" w:space="0" w:color="auto"/>
            </w:tcBorders>
            <w:noWrap/>
            <w:vAlign w:val="bottom"/>
            <w:hideMark/>
          </w:tcPr>
          <w:p w14:paraId="569C6365" w14:textId="49F2C647" w:rsidR="00EE56DD" w:rsidRPr="00EE56DD" w:rsidRDefault="00EE56DD" w:rsidP="00EE56DD">
            <w:pPr>
              <w:spacing w:before="0"/>
              <w:rPr>
                <w:rFonts w:ascii="Calibri" w:hAnsi="Calibri" w:cs="Calibri"/>
                <w:color w:val="000000"/>
                <w:szCs w:val="22"/>
                <w:lang w:eastAsia="en-GB"/>
              </w:rPr>
            </w:pPr>
            <w:proofErr w:type="spellStart"/>
            <w:r w:rsidRPr="00EE56DD">
              <w:rPr>
                <w:rFonts w:ascii="Calibri" w:hAnsi="Calibri" w:cs="Calibri"/>
                <w:color w:val="000000"/>
                <w:szCs w:val="22"/>
                <w:lang w:eastAsia="en-GB"/>
              </w:rPr>
              <w:t>ProvisionalRemovableSpool</w:t>
            </w:r>
            <w:proofErr w:type="spellEnd"/>
          </w:p>
        </w:tc>
        <w:tc>
          <w:tcPr>
            <w:tcW w:w="4961" w:type="dxa"/>
            <w:tcBorders>
              <w:top w:val="nil"/>
              <w:left w:val="nil"/>
              <w:bottom w:val="single" w:sz="4" w:space="0" w:color="auto"/>
              <w:right w:val="single" w:sz="4" w:space="0" w:color="auto"/>
            </w:tcBorders>
            <w:noWrap/>
            <w:vAlign w:val="bottom"/>
            <w:hideMark/>
          </w:tcPr>
          <w:p w14:paraId="489E0836" w14:textId="77777777" w:rsidR="00EE56DD" w:rsidRPr="00EE56DD" w:rsidRDefault="00EE56DD" w:rsidP="00EE56DD">
            <w:pPr>
              <w:spacing w:before="0"/>
              <w:rPr>
                <w:rFonts w:ascii="Calibri" w:hAnsi="Calibri" w:cs="Calibri"/>
                <w:color w:val="000000"/>
                <w:szCs w:val="22"/>
                <w:lang w:eastAsia="en-GB"/>
              </w:rPr>
            </w:pPr>
            <w:r w:rsidRPr="00EE56DD">
              <w:rPr>
                <w:rFonts w:ascii="Calibri" w:hAnsi="Calibri" w:cs="Calibri"/>
                <w:color w:val="000000"/>
                <w:szCs w:val="22"/>
                <w:lang w:eastAsia="en-GB"/>
              </w:rPr>
              <w:t>Provisional Removable Spool (Temporary / Future)</w:t>
            </w:r>
          </w:p>
        </w:tc>
      </w:tr>
    </w:tbl>
    <w:p w14:paraId="19810998" w14:textId="37F09A89" w:rsidR="00F57256" w:rsidRDefault="00F57256" w:rsidP="00F57256">
      <w:pPr>
        <w:pStyle w:val="Caption"/>
      </w:pPr>
      <w:r>
        <w:t xml:space="preserve">Figure </w:t>
      </w:r>
      <w:r>
        <w:fldChar w:fldCharType="begin"/>
      </w:r>
      <w:r>
        <w:instrText xml:space="preserve"> SEQ Figure \* ARABIC </w:instrText>
      </w:r>
      <w:r>
        <w:fldChar w:fldCharType="separate"/>
      </w:r>
      <w:r w:rsidR="00A46856">
        <w:rPr>
          <w:noProof/>
        </w:rPr>
        <w:t>40</w:t>
      </w:r>
      <w:r>
        <w:fldChar w:fldCharType="end"/>
      </w:r>
      <w:r>
        <w:t>:</w:t>
      </w:r>
      <w:r w:rsidR="008469C9" w:rsidRPr="008469C9">
        <w:t xml:space="preserve"> </w:t>
      </w:r>
      <w:proofErr w:type="spellStart"/>
      <w:r w:rsidR="008469C9" w:rsidRPr="00F57256">
        <w:t>SegmentLineTypeRepresentation</w:t>
      </w:r>
      <w:proofErr w:type="spellEnd"/>
      <w:r w:rsidR="008469C9">
        <w:t xml:space="preserve"> </w:t>
      </w:r>
      <w:r w:rsidRPr="0096737C">
        <w:t>values</w:t>
      </w:r>
    </w:p>
    <w:sectPr w:rsidR="00F57256"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E66DE" w14:textId="77777777" w:rsidR="00616343" w:rsidRDefault="00616343">
      <w:pPr>
        <w:spacing w:before="0"/>
      </w:pPr>
      <w:r>
        <w:separator/>
      </w:r>
    </w:p>
  </w:endnote>
  <w:endnote w:type="continuationSeparator" w:id="0">
    <w:p w14:paraId="3F3DE547" w14:textId="77777777" w:rsidR="00616343" w:rsidRDefault="00616343">
      <w:pPr>
        <w:spacing w:before="0"/>
      </w:pPr>
      <w:r>
        <w:continuationSeparator/>
      </w:r>
    </w:p>
  </w:endnote>
  <w:endnote w:type="continuationNotice" w:id="1">
    <w:p w14:paraId="207B75D7" w14:textId="77777777" w:rsidR="00616343" w:rsidRDefault="00616343">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A0AF3" w14:textId="77777777" w:rsidR="00616343" w:rsidRDefault="00616343">
      <w:pPr>
        <w:spacing w:before="0"/>
      </w:pPr>
      <w:r>
        <w:separator/>
      </w:r>
    </w:p>
  </w:footnote>
  <w:footnote w:type="continuationSeparator" w:id="0">
    <w:p w14:paraId="1C7402D7" w14:textId="77777777" w:rsidR="00616343" w:rsidRDefault="00616343">
      <w:pPr>
        <w:spacing w:before="0"/>
      </w:pPr>
      <w:r>
        <w:continuationSeparator/>
      </w:r>
    </w:p>
  </w:footnote>
  <w:footnote w:type="continuationNotice" w:id="1">
    <w:p w14:paraId="22F6D37F" w14:textId="77777777" w:rsidR="00616343" w:rsidRDefault="00616343">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5"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9"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0"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8D6EE4"/>
    <w:multiLevelType w:val="hybridMultilevel"/>
    <w:tmpl w:val="EB164A10"/>
    <w:lvl w:ilvl="0" w:tplc="69F4221C">
      <w:numFmt w:val="bullet"/>
      <w:lvlText w:val=""/>
      <w:lvlJc w:val="left"/>
      <w:pPr>
        <w:ind w:left="720" w:hanging="360"/>
      </w:pPr>
      <w:rPr>
        <w:rFonts w:ascii="Symbol" w:eastAsia="Aptos"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5"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68F309F6"/>
    <w:multiLevelType w:val="hybridMultilevel"/>
    <w:tmpl w:val="860A90BA"/>
    <w:lvl w:ilvl="0" w:tplc="08090001">
      <w:start w:val="1"/>
      <w:numFmt w:val="bullet"/>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7"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8"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2" w15:restartNumberingAfterBreak="0">
    <w:nsid w:val="7C2C64B7"/>
    <w:multiLevelType w:val="hybridMultilevel"/>
    <w:tmpl w:val="03DC6D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6B5D90"/>
    <w:multiLevelType w:val="hybridMultilevel"/>
    <w:tmpl w:val="8EF86BF4"/>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4"/>
  </w:num>
  <w:num w:numId="2" w16cid:durableId="1162695404">
    <w:abstractNumId w:val="31"/>
  </w:num>
  <w:num w:numId="3" w16cid:durableId="1637640356">
    <w:abstractNumId w:val="10"/>
  </w:num>
  <w:num w:numId="4" w16cid:durableId="658189163">
    <w:abstractNumId w:val="2"/>
  </w:num>
  <w:num w:numId="5" w16cid:durableId="1919753013">
    <w:abstractNumId w:val="18"/>
  </w:num>
  <w:num w:numId="6" w16cid:durableId="1022515482">
    <w:abstractNumId w:val="28"/>
  </w:num>
  <w:num w:numId="7" w16cid:durableId="1340544095">
    <w:abstractNumId w:val="17"/>
  </w:num>
  <w:num w:numId="8" w16cid:durableId="1501627342">
    <w:abstractNumId w:val="27"/>
  </w:num>
  <w:num w:numId="9" w16cid:durableId="151458852">
    <w:abstractNumId w:val="0"/>
  </w:num>
  <w:num w:numId="10" w16cid:durableId="1025253700">
    <w:abstractNumId w:val="11"/>
  </w:num>
  <w:num w:numId="11" w16cid:durableId="1115754945">
    <w:abstractNumId w:val="29"/>
  </w:num>
  <w:num w:numId="12" w16cid:durableId="1389181514">
    <w:abstractNumId w:val="19"/>
  </w:num>
  <w:num w:numId="13" w16cid:durableId="468135661">
    <w:abstractNumId w:val="13"/>
  </w:num>
  <w:num w:numId="14" w16cid:durableId="16659703">
    <w:abstractNumId w:val="8"/>
  </w:num>
  <w:num w:numId="15" w16cid:durableId="412824316">
    <w:abstractNumId w:val="33"/>
  </w:num>
  <w:num w:numId="16" w16cid:durableId="1879931873">
    <w:abstractNumId w:val="15"/>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0"/>
  </w:num>
  <w:num w:numId="22" w16cid:durableId="1854294243">
    <w:abstractNumId w:val="30"/>
  </w:num>
  <w:num w:numId="23" w16cid:durableId="2108190927">
    <w:abstractNumId w:val="4"/>
  </w:num>
  <w:num w:numId="24" w16cid:durableId="741678429">
    <w:abstractNumId w:val="34"/>
  </w:num>
  <w:num w:numId="25" w16cid:durableId="1901742257">
    <w:abstractNumId w:val="23"/>
  </w:num>
  <w:num w:numId="26" w16cid:durableId="1760834814">
    <w:abstractNumId w:val="16"/>
  </w:num>
  <w:num w:numId="27" w16cid:durableId="534661621">
    <w:abstractNumId w:val="6"/>
  </w:num>
  <w:num w:numId="28" w16cid:durableId="1029066334">
    <w:abstractNumId w:val="12"/>
  </w:num>
  <w:num w:numId="29" w16cid:durableId="863712828">
    <w:abstractNumId w:val="25"/>
  </w:num>
  <w:num w:numId="30" w16cid:durableId="1071318128">
    <w:abstractNumId w:val="24"/>
  </w:num>
  <w:num w:numId="31" w16cid:durableId="756750564">
    <w:abstractNumId w:val="7"/>
  </w:num>
  <w:num w:numId="32" w16cid:durableId="585461792">
    <w:abstractNumId w:val="22"/>
  </w:num>
  <w:num w:numId="33" w16cid:durableId="771629728">
    <w:abstractNumId w:val="32"/>
  </w:num>
  <w:num w:numId="34" w16cid:durableId="1755004759">
    <w:abstractNumId w:val="21"/>
  </w:num>
  <w:num w:numId="35" w16cid:durableId="1847747593">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093A"/>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73E"/>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4BB6"/>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87E"/>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4CC1"/>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47C"/>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48B4"/>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4FD"/>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BED"/>
    <w:rsid w:val="002D0E0A"/>
    <w:rsid w:val="002D1D6A"/>
    <w:rsid w:val="002D2462"/>
    <w:rsid w:val="002D329D"/>
    <w:rsid w:val="002D3837"/>
    <w:rsid w:val="002D3C18"/>
    <w:rsid w:val="002D476A"/>
    <w:rsid w:val="002D4973"/>
    <w:rsid w:val="002D4E71"/>
    <w:rsid w:val="002D52DC"/>
    <w:rsid w:val="002D564D"/>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36C1"/>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B41"/>
    <w:rsid w:val="00324DA4"/>
    <w:rsid w:val="00325141"/>
    <w:rsid w:val="003251EA"/>
    <w:rsid w:val="003255F5"/>
    <w:rsid w:val="003261A3"/>
    <w:rsid w:val="0032658D"/>
    <w:rsid w:val="0032673D"/>
    <w:rsid w:val="0032683B"/>
    <w:rsid w:val="003269C3"/>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DC5"/>
    <w:rsid w:val="00336E10"/>
    <w:rsid w:val="00340DEB"/>
    <w:rsid w:val="00341A18"/>
    <w:rsid w:val="00341F3A"/>
    <w:rsid w:val="00343B2C"/>
    <w:rsid w:val="00344099"/>
    <w:rsid w:val="0034447E"/>
    <w:rsid w:val="003455A7"/>
    <w:rsid w:val="003455E4"/>
    <w:rsid w:val="00345AB2"/>
    <w:rsid w:val="00345FEF"/>
    <w:rsid w:val="00346527"/>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47EF"/>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1A0"/>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4AE"/>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22D"/>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44D"/>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E3E"/>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2C4"/>
    <w:rsid w:val="00611C24"/>
    <w:rsid w:val="006129B6"/>
    <w:rsid w:val="00612E20"/>
    <w:rsid w:val="00613231"/>
    <w:rsid w:val="006133B1"/>
    <w:rsid w:val="006137A6"/>
    <w:rsid w:val="006137BC"/>
    <w:rsid w:val="00613895"/>
    <w:rsid w:val="00614693"/>
    <w:rsid w:val="00614AF4"/>
    <w:rsid w:val="00614BBC"/>
    <w:rsid w:val="00614C4D"/>
    <w:rsid w:val="00614EDC"/>
    <w:rsid w:val="00616343"/>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65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806"/>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CC0"/>
    <w:rsid w:val="007F1FBF"/>
    <w:rsid w:val="007F22A0"/>
    <w:rsid w:val="007F34AF"/>
    <w:rsid w:val="007F34B9"/>
    <w:rsid w:val="007F41D7"/>
    <w:rsid w:val="007F5249"/>
    <w:rsid w:val="007F5818"/>
    <w:rsid w:val="007F5DD5"/>
    <w:rsid w:val="007F697E"/>
    <w:rsid w:val="007F6FCE"/>
    <w:rsid w:val="007F7256"/>
    <w:rsid w:val="007F7595"/>
    <w:rsid w:val="007F7EFA"/>
    <w:rsid w:val="008001E9"/>
    <w:rsid w:val="00800359"/>
    <w:rsid w:val="008006A1"/>
    <w:rsid w:val="00800DE4"/>
    <w:rsid w:val="00800EEA"/>
    <w:rsid w:val="008013BA"/>
    <w:rsid w:val="00801599"/>
    <w:rsid w:val="00801E16"/>
    <w:rsid w:val="00801E26"/>
    <w:rsid w:val="00801E3B"/>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9C9"/>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2E6"/>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207"/>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856"/>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3BE3"/>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885"/>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4C7"/>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25A"/>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3EDE"/>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17C09"/>
    <w:rsid w:val="00D20347"/>
    <w:rsid w:val="00D204EC"/>
    <w:rsid w:val="00D20F13"/>
    <w:rsid w:val="00D21B59"/>
    <w:rsid w:val="00D21D9F"/>
    <w:rsid w:val="00D22084"/>
    <w:rsid w:val="00D22228"/>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503"/>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B30"/>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93B"/>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E6D"/>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546"/>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56DD"/>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256"/>
    <w:rsid w:val="00F576F6"/>
    <w:rsid w:val="00F57A0F"/>
    <w:rsid w:val="00F57D90"/>
    <w:rsid w:val="00F60039"/>
    <w:rsid w:val="00F6015B"/>
    <w:rsid w:val="00F60293"/>
    <w:rsid w:val="00F605B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DD2"/>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503"/>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117" Type="http://schemas.openxmlformats.org/officeDocument/2006/relationships/theme" Target="theme/theme1.xm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image" Target="media/image17.emf"/><Relationship Id="rId63" Type="http://schemas.openxmlformats.org/officeDocument/2006/relationships/oleObject" Target="embeddings/oleObject2.bin"/><Relationship Id="rId68" Type="http://schemas.openxmlformats.org/officeDocument/2006/relationships/image" Target="media/image35.emf"/><Relationship Id="rId84" Type="http://schemas.openxmlformats.org/officeDocument/2006/relationships/image" Target="media/image46.png"/><Relationship Id="rId89" Type="http://schemas.openxmlformats.org/officeDocument/2006/relationships/image" Target="media/image51.png"/><Relationship Id="rId112" Type="http://schemas.openxmlformats.org/officeDocument/2006/relationships/image" Target="media/image72.png"/><Relationship Id="rId16" Type="http://schemas.openxmlformats.org/officeDocument/2006/relationships/hyperlink" Target="https://github.com/PCA-POSC-Caesar-Association" TargetMode="External"/><Relationship Id="rId107" Type="http://schemas.openxmlformats.org/officeDocument/2006/relationships/image" Target="media/image67.png"/><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image" Target="media/image22.png"/><Relationship Id="rId58" Type="http://schemas.openxmlformats.org/officeDocument/2006/relationships/image" Target="media/image27.png"/><Relationship Id="rId74" Type="http://schemas.openxmlformats.org/officeDocument/2006/relationships/image" Target="media/image39.png"/><Relationship Id="rId79" Type="http://schemas.openxmlformats.org/officeDocument/2006/relationships/image" Target="media/image43.png"/><Relationship Id="rId102" Type="http://schemas.openxmlformats.org/officeDocument/2006/relationships/image" Target="media/image62.png"/><Relationship Id="rId5" Type="http://schemas.openxmlformats.org/officeDocument/2006/relationships/numbering" Target="numbering.xml"/><Relationship Id="rId90" Type="http://schemas.openxmlformats.org/officeDocument/2006/relationships/image" Target="media/image52.png"/><Relationship Id="rId95" Type="http://schemas.openxmlformats.org/officeDocument/2006/relationships/image" Target="media/image57.emf"/><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oleObject" Target="embeddings/oleObject1.bin"/><Relationship Id="rId64" Type="http://schemas.openxmlformats.org/officeDocument/2006/relationships/image" Target="media/image32.png"/><Relationship Id="rId69" Type="http://schemas.openxmlformats.org/officeDocument/2006/relationships/oleObject" Target="embeddings/oleObject4.bin"/><Relationship Id="rId113" Type="http://schemas.openxmlformats.org/officeDocument/2006/relationships/image" Target="media/image73.png"/><Relationship Id="rId80" Type="http://schemas.openxmlformats.org/officeDocument/2006/relationships/hyperlink" Target="http://data.posccaesar.org/rdl/RDS2181987301" TargetMode="External"/><Relationship Id="rId85" Type="http://schemas.openxmlformats.org/officeDocument/2006/relationships/image" Target="media/image47.png"/><Relationship Id="rId12" Type="http://schemas.openxmlformats.org/officeDocument/2006/relationships/footer" Target="footer1.xml"/><Relationship Id="rId17" Type="http://schemas.openxmlformats.org/officeDocument/2006/relationships/hyperlink" Target="http://data.posccaesar.org/rdl/" TargetMode="External"/><Relationship Id="rId33" Type="http://schemas.openxmlformats.org/officeDocument/2006/relationships/image" Target="media/image9.png"/><Relationship Id="rId38" Type="http://schemas.openxmlformats.org/officeDocument/2006/relationships/image" Target="media/image11.png"/><Relationship Id="rId59" Type="http://schemas.openxmlformats.org/officeDocument/2006/relationships/image" Target="media/image28.png"/><Relationship Id="rId103" Type="http://schemas.openxmlformats.org/officeDocument/2006/relationships/image" Target="media/image63.png"/><Relationship Id="rId108" Type="http://schemas.openxmlformats.org/officeDocument/2006/relationships/image" Target="media/image68.png"/><Relationship Id="rId54" Type="http://schemas.openxmlformats.org/officeDocument/2006/relationships/image" Target="media/image23.png"/><Relationship Id="rId70" Type="http://schemas.openxmlformats.org/officeDocument/2006/relationships/image" Target="media/image36.png"/><Relationship Id="rId75" Type="http://schemas.openxmlformats.org/officeDocument/2006/relationships/image" Target="media/image40.png"/><Relationship Id="rId91" Type="http://schemas.openxmlformats.org/officeDocument/2006/relationships/image" Target="media/image53.png"/><Relationship Id="rId96" Type="http://schemas.openxmlformats.org/officeDocument/2006/relationships/oleObject" Target="embeddings/oleObject8.bin"/><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49" Type="http://schemas.openxmlformats.org/officeDocument/2006/relationships/image" Target="media/image18.png"/><Relationship Id="rId114" Type="http://schemas.openxmlformats.org/officeDocument/2006/relationships/image" Target="media/image74.png"/><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1.png"/><Relationship Id="rId60" Type="http://schemas.openxmlformats.org/officeDocument/2006/relationships/image" Target="media/image29.png"/><Relationship Id="rId65" Type="http://schemas.openxmlformats.org/officeDocument/2006/relationships/image" Target="media/image33.emf"/><Relationship Id="rId73" Type="http://schemas.openxmlformats.org/officeDocument/2006/relationships/image" Target="media/image38.png"/><Relationship Id="rId78" Type="http://schemas.openxmlformats.org/officeDocument/2006/relationships/image" Target="media/image42.png"/><Relationship Id="rId81" Type="http://schemas.openxmlformats.org/officeDocument/2006/relationships/image" Target="media/image44.png"/><Relationship Id="rId86" Type="http://schemas.openxmlformats.org/officeDocument/2006/relationships/image" Target="media/image48.png"/><Relationship Id="rId94" Type="http://schemas.openxmlformats.org/officeDocument/2006/relationships/image" Target="media/image56.png"/><Relationship Id="rId99" Type="http://schemas.openxmlformats.org/officeDocument/2006/relationships/image" Target="media/image60.emf"/><Relationship Id="rId101" Type="http://schemas.openxmlformats.org/officeDocument/2006/relationships/image" Target="media/image6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109" Type="http://schemas.openxmlformats.org/officeDocument/2006/relationships/image" Target="media/image69.png"/><Relationship Id="rId34" Type="http://schemas.openxmlformats.org/officeDocument/2006/relationships/hyperlink" Target="https://data.dexpi.org/models/2.0.0/Core.xml" TargetMode="External"/><Relationship Id="rId50" Type="http://schemas.openxmlformats.org/officeDocument/2006/relationships/image" Target="media/image19.png"/><Relationship Id="rId55" Type="http://schemas.openxmlformats.org/officeDocument/2006/relationships/image" Target="media/image24.png"/><Relationship Id="rId76" Type="http://schemas.openxmlformats.org/officeDocument/2006/relationships/image" Target="media/image41.emf"/><Relationship Id="rId97" Type="http://schemas.openxmlformats.org/officeDocument/2006/relationships/image" Target="media/image58.png"/><Relationship Id="rId104" Type="http://schemas.openxmlformats.org/officeDocument/2006/relationships/image" Target="media/image64.png"/><Relationship Id="rId7" Type="http://schemas.openxmlformats.org/officeDocument/2006/relationships/settings" Target="settings.xml"/><Relationship Id="rId71" Type="http://schemas.openxmlformats.org/officeDocument/2006/relationships/image" Target="media/image37.emf"/><Relationship Id="rId92"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TrimTypeAssignmentClass" TargetMode="External"/><Relationship Id="rId66" Type="http://schemas.openxmlformats.org/officeDocument/2006/relationships/oleObject" Target="embeddings/oleObject3.bin"/><Relationship Id="rId87" Type="http://schemas.openxmlformats.org/officeDocument/2006/relationships/image" Target="media/image49.png"/><Relationship Id="rId110" Type="http://schemas.openxmlformats.org/officeDocument/2006/relationships/image" Target="media/image70.png"/><Relationship Id="rId115" Type="http://schemas.openxmlformats.org/officeDocument/2006/relationships/image" Target="media/image75.png"/><Relationship Id="rId61" Type="http://schemas.openxmlformats.org/officeDocument/2006/relationships/image" Target="media/image30.png"/><Relationship Id="rId82" Type="http://schemas.openxmlformats.org/officeDocument/2006/relationships/image" Target="media/image45.emf"/><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image" Target="media/image25.png"/><Relationship Id="rId77" Type="http://schemas.openxmlformats.org/officeDocument/2006/relationships/oleObject" Target="embeddings/oleObject6.bin"/><Relationship Id="rId100" Type="http://schemas.openxmlformats.org/officeDocument/2006/relationships/oleObject" Target="embeddings/oleObject9.bin"/><Relationship Id="rId105" Type="http://schemas.openxmlformats.org/officeDocument/2006/relationships/image" Target="media/image65.png"/><Relationship Id="rId8" Type="http://schemas.openxmlformats.org/officeDocument/2006/relationships/webSettings" Target="webSettings.xml"/><Relationship Id="rId51" Type="http://schemas.openxmlformats.org/officeDocument/2006/relationships/image" Target="media/image20.png"/><Relationship Id="rId72" Type="http://schemas.openxmlformats.org/officeDocument/2006/relationships/oleObject" Target="embeddings/oleObject5.bin"/><Relationship Id="rId93" Type="http://schemas.openxmlformats.org/officeDocument/2006/relationships/image" Target="media/image55.png"/><Relationship Id="rId98" Type="http://schemas.openxmlformats.org/officeDocument/2006/relationships/image" Target="media/image59.png"/><Relationship Id="rId3" Type="http://schemas.openxmlformats.org/officeDocument/2006/relationships/customXml" Target="../customXml/item3.xml"/><Relationship Id="rId25" Type="http://schemas.openxmlformats.org/officeDocument/2006/relationships/image" Target="media/image4.svg"/><Relationship Id="rId46" Type="http://schemas.openxmlformats.org/officeDocument/2006/relationships/hyperlink" Target="http://noaka.org/rdl/LockMechanismAssignmentClass" TargetMode="External"/><Relationship Id="rId67" Type="http://schemas.openxmlformats.org/officeDocument/2006/relationships/image" Target="media/image34.png"/><Relationship Id="rId116" Type="http://schemas.openxmlformats.org/officeDocument/2006/relationships/fontTable" Target="fontTable.xml"/><Relationship Id="rId20" Type="http://schemas.openxmlformats.org/officeDocument/2006/relationships/header" Target="header2.xml"/><Relationship Id="rId41" Type="http://schemas.openxmlformats.org/officeDocument/2006/relationships/image" Target="media/image14.png"/><Relationship Id="rId62" Type="http://schemas.openxmlformats.org/officeDocument/2006/relationships/image" Target="media/image31.emf"/><Relationship Id="rId83" Type="http://schemas.openxmlformats.org/officeDocument/2006/relationships/oleObject" Target="embeddings/oleObject7.bin"/><Relationship Id="rId88" Type="http://schemas.openxmlformats.org/officeDocument/2006/relationships/image" Target="media/image50.png"/><Relationship Id="rId111" Type="http://schemas.openxmlformats.org/officeDocument/2006/relationships/image" Target="media/image71.png"/><Relationship Id="rId15" Type="http://schemas.openxmlformats.org/officeDocument/2006/relationships/hyperlink" Target="https://www.standard.no/fagomrader/energi-og-klima/petroleum/norsok-standard-categories/z-technical-info/z-004/" TargetMode="External"/><Relationship Id="rId36" Type="http://schemas.openxmlformats.org/officeDocument/2006/relationships/hyperlink" Target="http://www.dexpi.org/specification/Temp/Profile" TargetMode="External"/><Relationship Id="rId57" Type="http://schemas.openxmlformats.org/officeDocument/2006/relationships/image" Target="media/image26.png"/><Relationship Id="rId106"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87</Pages>
  <Words>12051</Words>
  <Characters>68693</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80583</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18</cp:revision>
  <cp:lastPrinted>2015-11-19T16:36:00Z</cp:lastPrinted>
  <dcterms:created xsi:type="dcterms:W3CDTF">2026-04-30T09:44:00Z</dcterms:created>
  <dcterms:modified xsi:type="dcterms:W3CDTF">2026-09-14T08:53:00Z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6.1</vt:lpwstr>
  </property>
  <property fmtid="{D5CDD505-2E9C-101B-9397-08002B2CF9AE}" pid="3" name="AuthorEmail">
    <vt:lpwstr>tonia.pedersen@draga.no</vt:lpwstr>
  </property>
  <property fmtid="{D5CDD505-2E9C-101B-9397-08002B2CF9AE}" pid="4" name="VersionDate">
    <vt:lpwstr>28 Aug 2026</vt:lpwstr>
  </property>
</Properties>
</file>