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5FBD" w14:textId="5DB66D0A" w:rsidR="00397310" w:rsidRDefault="00397310" w:rsidP="0039731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5F0664" wp14:editId="37EB6CB7">
                <wp:simplePos x="0" y="0"/>
                <wp:positionH relativeFrom="margin">
                  <wp:posOffset>100965</wp:posOffset>
                </wp:positionH>
                <wp:positionV relativeFrom="paragraph">
                  <wp:posOffset>2581910</wp:posOffset>
                </wp:positionV>
                <wp:extent cx="5924550" cy="1685925"/>
                <wp:effectExtent l="0" t="0" r="0" b="952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0FB40" w14:textId="77777777" w:rsidR="00397310" w:rsidRDefault="00397310" w:rsidP="003973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9539A78" w14:textId="77777777" w:rsidR="00397310" w:rsidRDefault="00397310" w:rsidP="003973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ПРАКТИЧЕСКОЙ РАБОТЕ № 2</w:t>
                            </w:r>
                          </w:p>
                          <w:p w14:paraId="7759CDB9" w14:textId="77777777" w:rsidR="00397310" w:rsidRDefault="00397310" w:rsidP="003973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 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нализ данных. построение инфологической модели </w:t>
                            </w:r>
                          </w:p>
                          <w:p w14:paraId="4B363422" w14:textId="77777777" w:rsidR="00397310" w:rsidRDefault="00397310" w:rsidP="0039731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данных БД</w:t>
                            </w:r>
                          </w:p>
                          <w:p w14:paraId="797AD4FD" w14:textId="77777777" w:rsidR="00397310" w:rsidRDefault="00397310" w:rsidP="003973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дисциплине: 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F0664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7.95pt;margin-top:203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" stroked="f">
                <v:textbox>
                  <w:txbxContent>
                    <w:p w14:paraId="3120FB40" w14:textId="77777777" w:rsidR="00397310" w:rsidRDefault="00397310" w:rsidP="0039731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9539A78" w14:textId="77777777" w:rsidR="00397310" w:rsidRDefault="00397310" w:rsidP="0039731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ПРАКТИЧЕСКОЙ РАБОТЕ № 2</w:t>
                      </w:r>
                    </w:p>
                    <w:p w14:paraId="7759CDB9" w14:textId="77777777" w:rsidR="00397310" w:rsidRDefault="00397310" w:rsidP="0039731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 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 xml:space="preserve">нализ данных. построение инфологической модели </w:t>
                      </w:r>
                    </w:p>
                    <w:p w14:paraId="4B363422" w14:textId="77777777" w:rsidR="00397310" w:rsidRDefault="00397310" w:rsidP="00397310">
                      <w:pPr>
                        <w:spacing w:after="0"/>
                        <w:jc w:val="center"/>
                        <w:rPr>
                          <w:rFonts w:ascii="Calibri" w:hAnsi="Calibri" w:cs="Calibri"/>
                          <w:sz w:val="28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shd w:val="clear" w:color="auto" w:fill="FFFFFF"/>
                        </w:rPr>
                        <w:t>данных БД</w:t>
                      </w:r>
                    </w:p>
                    <w:p w14:paraId="797AD4FD" w14:textId="77777777" w:rsidR="00397310" w:rsidRDefault="00397310" w:rsidP="0039731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 дисциплине: 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52223" wp14:editId="3FD33342">
                <wp:simplePos x="0" y="0"/>
                <wp:positionH relativeFrom="margin">
                  <wp:align>right</wp:align>
                </wp:positionH>
                <wp:positionV relativeFrom="paragraph">
                  <wp:posOffset>9142095</wp:posOffset>
                </wp:positionV>
                <wp:extent cx="5924550" cy="528955"/>
                <wp:effectExtent l="0" t="0" r="0" b="444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E98A" w14:textId="77777777" w:rsidR="00397310" w:rsidRDefault="00397310" w:rsidP="003973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2223" id="Надпись 12" o:spid="_x0000_s1027" type="#_x0000_t202" style="position:absolute;margin-left:415.3pt;margin-top:719.85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" stroked="f">
                <v:textbox>
                  <w:txbxContent>
                    <w:p w14:paraId="7849E98A" w14:textId="77777777" w:rsidR="00397310" w:rsidRDefault="00397310" w:rsidP="003973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7B8390" wp14:editId="0C192E63">
                <wp:simplePos x="0" y="0"/>
                <wp:positionH relativeFrom="margin">
                  <wp:posOffset>3601720</wp:posOffset>
                </wp:positionH>
                <wp:positionV relativeFrom="paragraph">
                  <wp:posOffset>6726555</wp:posOffset>
                </wp:positionV>
                <wp:extent cx="2522220" cy="1028700"/>
                <wp:effectExtent l="0" t="0" r="0" b="825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483F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4E8D6F21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2436</w:t>
                            </w:r>
                          </w:p>
                          <w:p w14:paraId="22ED2174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 Морус Е.Л.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B8390" id="Надпись 11" o:spid="_x0000_s1028" type="#_x0000_t202" style="position:absolute;margin-left:283.6pt;margin-top:529.65pt;width:198.6pt;height:8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" stroked="f">
                <v:textbox style="mso-fit-shape-to-text:t">
                  <w:txbxContent>
                    <w:p w14:paraId="4691483F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4E8D6F21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2436</w:t>
                      </w:r>
                    </w:p>
                    <w:p w14:paraId="22ED2174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 Морус Е.Л.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7305E6" wp14:editId="798BD254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1828" w14:textId="77777777" w:rsidR="00397310" w:rsidRDefault="00397310" w:rsidP="0039731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990BF81" w14:textId="77777777" w:rsidR="00397310" w:rsidRDefault="00397310" w:rsidP="0039731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110F6CD7" w14:textId="77777777" w:rsidR="00397310" w:rsidRDefault="00397310" w:rsidP="0039731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7CF37B2" w14:textId="77777777" w:rsidR="00397310" w:rsidRDefault="00397310" w:rsidP="0039731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03985500" w14:textId="77777777" w:rsidR="00397310" w:rsidRDefault="00397310" w:rsidP="00397310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5E6" id="Надпись 9" o:spid="_x0000_s1029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" stroked="f">
                <v:textbox>
                  <w:txbxContent>
                    <w:p w14:paraId="7E291828" w14:textId="77777777" w:rsidR="00397310" w:rsidRDefault="00397310" w:rsidP="0039731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0990BF81" w14:textId="77777777" w:rsidR="00397310" w:rsidRDefault="00397310" w:rsidP="0039731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110F6CD7" w14:textId="77777777" w:rsidR="00397310" w:rsidRDefault="00397310" w:rsidP="0039731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7CF37B2" w14:textId="77777777" w:rsidR="00397310" w:rsidRDefault="00397310" w:rsidP="0039731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03985500" w14:textId="77777777" w:rsidR="00397310" w:rsidRDefault="00397310" w:rsidP="00397310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B6398C" wp14:editId="50E0E373">
                <wp:simplePos x="0" y="0"/>
                <wp:positionH relativeFrom="margin">
                  <wp:posOffset>-310515</wp:posOffset>
                </wp:positionH>
                <wp:positionV relativeFrom="paragraph">
                  <wp:posOffset>6760210</wp:posOffset>
                </wp:positionV>
                <wp:extent cx="3208020" cy="1341120"/>
                <wp:effectExtent l="0" t="0" r="0" b="635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905C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50BC51C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Говоров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А.И.</w:t>
                            </w:r>
                            <w:proofErr w:type="gramEnd"/>
                          </w:p>
                          <w:p w14:paraId="2F9572AE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2020г.</w:t>
                            </w:r>
                          </w:p>
                          <w:p w14:paraId="135D36D5" w14:textId="77777777" w:rsidR="00397310" w:rsidRDefault="00397310" w:rsidP="003973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6398C" id="Надпись 8" o:spid="_x0000_s1030" type="#_x0000_t202" style="position:absolute;margin-left:-24.45pt;margin-top:532.3pt;width:252.6pt;height:105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" stroked="f">
                <v:textbox style="mso-fit-shape-to-text:t">
                  <w:txbxContent>
                    <w:p w14:paraId="0601905C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050BC51C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Говоров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А.И.</w:t>
                      </w:r>
                      <w:proofErr w:type="gramEnd"/>
                    </w:p>
                    <w:p w14:paraId="2F9572AE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2020г.</w:t>
                      </w:r>
                    </w:p>
                    <w:p w14:paraId="135D36D5" w14:textId="77777777" w:rsidR="00397310" w:rsidRDefault="00397310" w:rsidP="00397310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CA8667" wp14:editId="7D94BCE8">
                <wp:simplePos x="0" y="0"/>
                <wp:positionH relativeFrom="margin">
                  <wp:align>center</wp:align>
                </wp:positionH>
                <wp:positionV relativeFrom="paragraph">
                  <wp:posOffset>4446905</wp:posOffset>
                </wp:positionV>
                <wp:extent cx="6322695" cy="552450"/>
                <wp:effectExtent l="0" t="0" r="1905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D5700" w14:textId="77777777" w:rsidR="00397310" w:rsidRDefault="00397310" w:rsidP="0039731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6CCFA218" w14:textId="77777777" w:rsidR="00397310" w:rsidRDefault="00397310" w:rsidP="00397310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8667" id="Надпись 7" o:spid="_x0000_s1031" type="#_x0000_t202" style="position:absolute;margin-left:0;margin-top:350.1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" stroked="f">
                <v:textbox>
                  <w:txbxContent>
                    <w:p w14:paraId="7A0D5700" w14:textId="77777777" w:rsidR="00397310" w:rsidRDefault="00397310" w:rsidP="0039731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6CCFA218" w14:textId="77777777" w:rsidR="00397310" w:rsidRDefault="00397310" w:rsidP="00397310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87BA96" w14:textId="77777777" w:rsidR="00397310" w:rsidRDefault="00397310" w:rsidP="00397310">
      <w:pPr>
        <w:jc w:val="center"/>
        <w:rPr>
          <w:rFonts w:ascii="Arial" w:hAnsi="Arial" w:cs="Arial"/>
        </w:rPr>
      </w:pPr>
    </w:p>
    <w:p w14:paraId="210E001C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3126F024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3DD750DF" w14:textId="77777777" w:rsidR="00397310" w:rsidRDefault="00397310" w:rsidP="00397310">
      <w:pPr>
        <w:pStyle w:val="a7"/>
        <w:jc w:val="left"/>
        <w:rPr>
          <w:rFonts w:asciiTheme="majorHAnsi" w:hAnsiTheme="majorHAnsi"/>
        </w:rPr>
      </w:pPr>
    </w:p>
    <w:p w14:paraId="084652E8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0CE7443C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1F315CE2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43C50E96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79CD6B14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5891CF42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6CC8ED84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734CD949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6638BAEE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29682E94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1CCFAFBF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6695ECE7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20AE54CD" w14:textId="77777777" w:rsidR="00397310" w:rsidRDefault="00397310" w:rsidP="00397310">
      <w:pPr>
        <w:pStyle w:val="a7"/>
        <w:rPr>
          <w:rFonts w:asciiTheme="majorHAnsi" w:hAnsiTheme="majorHAnsi"/>
        </w:rPr>
      </w:pPr>
    </w:p>
    <w:p w14:paraId="5AF8121D" w14:textId="77777777" w:rsidR="00397310" w:rsidRDefault="00397310" w:rsidP="00397310">
      <w:pPr>
        <w:pStyle w:val="a7"/>
        <w:rPr>
          <w:rFonts w:ascii="Calibri Light" w:hAnsi="Calibri Light"/>
        </w:rPr>
      </w:pPr>
    </w:p>
    <w:p w14:paraId="79DBD3F9" w14:textId="77777777" w:rsidR="00397310" w:rsidRDefault="00397310" w:rsidP="00397310">
      <w:pPr>
        <w:pStyle w:val="a7"/>
        <w:rPr>
          <w:rFonts w:ascii="Calibri Light" w:hAnsi="Calibri Light"/>
        </w:rPr>
      </w:pPr>
    </w:p>
    <w:p w14:paraId="015FF7D0" w14:textId="77777777" w:rsidR="00397310" w:rsidRDefault="00397310" w:rsidP="00397310">
      <w:pPr>
        <w:pStyle w:val="a7"/>
        <w:rPr>
          <w:rFonts w:ascii="Calibri Light" w:hAnsi="Calibri Light"/>
        </w:rPr>
      </w:pPr>
    </w:p>
    <w:p w14:paraId="59B29FE2" w14:textId="77777777" w:rsidR="00397310" w:rsidRDefault="00397310" w:rsidP="00397310">
      <w:pPr>
        <w:rPr>
          <w:rFonts w:ascii="Calibri" w:hAnsi="Calibri"/>
        </w:rPr>
      </w:pPr>
    </w:p>
    <w:p w14:paraId="34AC7938" w14:textId="77777777" w:rsidR="00397310" w:rsidRDefault="00397310" w:rsidP="00397310">
      <w:pPr>
        <w:pStyle w:val="a7"/>
      </w:pPr>
      <w:r>
        <w:lastRenderedPageBreak/>
        <w:t>Цель работы</w:t>
      </w:r>
    </w:p>
    <w:p w14:paraId="57B32FA9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Цель практической работы №2:</w:t>
      </w:r>
      <w:r w:rsidRPr="00846425">
        <w:rPr>
          <w:b/>
          <w:sz w:val="28"/>
        </w:rPr>
        <w:t xml:space="preserve"> </w:t>
      </w:r>
      <w:r w:rsidRPr="00846425">
        <w:rPr>
          <w:sz w:val="28"/>
        </w:rPr>
        <w:t>овладеть практическими навыками проведения анализа данных системы и построения инфологической модели данных БД.</w:t>
      </w:r>
    </w:p>
    <w:p w14:paraId="103849D4" w14:textId="77777777" w:rsidR="00397310" w:rsidRDefault="00397310" w:rsidP="00397310">
      <w:pPr>
        <w:pStyle w:val="a5"/>
        <w:ind w:firstLine="0"/>
      </w:pPr>
      <w:r>
        <w:rPr>
          <w:sz w:val="28"/>
        </w:rPr>
        <w:br w:type="page"/>
      </w:r>
    </w:p>
    <w:p w14:paraId="5A74FEEA" w14:textId="77777777" w:rsidR="00397310" w:rsidRDefault="00397310" w:rsidP="00397310">
      <w:pPr>
        <w:pStyle w:val="a7"/>
      </w:pPr>
      <w:r>
        <w:lastRenderedPageBreak/>
        <w:t>Задание</w:t>
      </w:r>
    </w:p>
    <w:p w14:paraId="556439FD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Задание 13.</w:t>
      </w:r>
    </w:p>
    <w:p w14:paraId="011176BB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Создать программную систему, предназначенную для хранения информации о торгах на товарно-сырьевой бирже.</w:t>
      </w:r>
    </w:p>
    <w:p w14:paraId="160492EB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На торги могут быть представлены разные товары одной и той же фирмы и одни и те же товары разных фирм. Каждый товар имеет свой уникальный код, произведен определенной формой в определенное время. Товар имеет гарантийный срок хранения, единицу измерения. Товар считается просроченным, если дата его отгрузки более поздняя, чем дата производства этого товара в сумме с гарантийным сроком хранения. Товары поставляются партиями. Партия характеризуется: номером, количеством единиц в партии, ценой поставляемого товара, условиями поставки (предоплата или нет). Партии товаров выставляют брокеры. В одну партию товаров включаются разнообразные товары от разных производителей. Считается, что партии товаров, выставленные на продажу, покупает сама биржа, и она же расплачивается с брокером и производителями товара.</w:t>
      </w:r>
    </w:p>
    <w:p w14:paraId="4884F094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Если условием поставки указана предоплата, то биржа перечисляет деньги в день заключения договора, а если нет — то в день отгрузки.</w:t>
      </w:r>
    </w:p>
    <w:p w14:paraId="2F0E2D61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Брокеры работают за фиксированный процент прибыли — 10% от суммы заключенных сделок. Ежемесячно брокеры перечисляют конторе, в которой они работают, фиксированную сумму денег, а все остальные заработанные ими деньги составляют их чистый доход (зарплату).</w:t>
      </w:r>
    </w:p>
    <w:p w14:paraId="4DEFA8AC" w14:textId="77777777" w:rsidR="00397310" w:rsidRPr="00846425" w:rsidRDefault="00397310" w:rsidP="00397310">
      <w:pPr>
        <w:pStyle w:val="a5"/>
        <w:rPr>
          <w:sz w:val="28"/>
        </w:rPr>
      </w:pPr>
      <w:r w:rsidRPr="00846425">
        <w:rPr>
          <w:sz w:val="28"/>
        </w:rPr>
        <w:t>Перечень возможных запросов к базе данных:</w:t>
      </w:r>
    </w:p>
    <w:p w14:paraId="7E269E6E" w14:textId="77777777" w:rsidR="00397310" w:rsidRPr="00846425" w:rsidRDefault="00397310" w:rsidP="00397310">
      <w:pPr>
        <w:pStyle w:val="a5"/>
        <w:numPr>
          <w:ilvl w:val="0"/>
          <w:numId w:val="1"/>
        </w:numPr>
        <w:ind w:left="567" w:firstLine="567"/>
        <w:rPr>
          <w:sz w:val="28"/>
        </w:rPr>
      </w:pPr>
      <w:r w:rsidRPr="00846425">
        <w:rPr>
          <w:sz w:val="28"/>
        </w:rPr>
        <w:t>подсчитать, сколько единиц товара каждого вида выставлено на продажу от начала торгов до заданной даты;</w:t>
      </w:r>
    </w:p>
    <w:p w14:paraId="2A98DAE6" w14:textId="77777777" w:rsidR="00397310" w:rsidRPr="00846425" w:rsidRDefault="00397310" w:rsidP="00397310">
      <w:pPr>
        <w:pStyle w:val="a5"/>
        <w:numPr>
          <w:ilvl w:val="0"/>
          <w:numId w:val="1"/>
        </w:numPr>
        <w:ind w:left="567" w:firstLine="567"/>
        <w:rPr>
          <w:sz w:val="28"/>
        </w:rPr>
      </w:pPr>
      <w:r w:rsidRPr="00846425">
        <w:rPr>
          <w:sz w:val="28"/>
        </w:rPr>
        <w:t>найти фирму-производителя товаров, которая за заданный период времени выручила максимальную сумму денег;</w:t>
      </w:r>
    </w:p>
    <w:p w14:paraId="451263A0" w14:textId="77777777" w:rsidR="00397310" w:rsidRPr="00846425" w:rsidRDefault="00397310" w:rsidP="00397310">
      <w:pPr>
        <w:pStyle w:val="a5"/>
        <w:numPr>
          <w:ilvl w:val="0"/>
          <w:numId w:val="1"/>
        </w:numPr>
        <w:ind w:left="567" w:firstLine="567"/>
        <w:rPr>
          <w:sz w:val="28"/>
        </w:rPr>
      </w:pPr>
      <w:r w:rsidRPr="00846425">
        <w:rPr>
          <w:sz w:val="28"/>
        </w:rPr>
        <w:t>найти товары, которые никогда не выставляли на продажу брокеры заданной конторы;</w:t>
      </w:r>
    </w:p>
    <w:p w14:paraId="6D84C232" w14:textId="77777777" w:rsidR="00397310" w:rsidRPr="00846425" w:rsidRDefault="00397310" w:rsidP="00397310">
      <w:pPr>
        <w:pStyle w:val="a5"/>
        <w:numPr>
          <w:ilvl w:val="0"/>
          <w:numId w:val="1"/>
        </w:numPr>
        <w:ind w:left="567" w:firstLine="567"/>
        <w:rPr>
          <w:sz w:val="28"/>
        </w:rPr>
      </w:pPr>
      <w:r w:rsidRPr="00846425">
        <w:rPr>
          <w:sz w:val="28"/>
        </w:rPr>
        <w:lastRenderedPageBreak/>
        <w:t>найти все факты выставления на продажу товаров с просроченной годностью (номер партии, код товара, наименование товара, данные о брокере);</w:t>
      </w:r>
    </w:p>
    <w:p w14:paraId="191AE689" w14:textId="77777777" w:rsidR="00397310" w:rsidRPr="00846425" w:rsidRDefault="00397310" w:rsidP="00397310">
      <w:pPr>
        <w:pStyle w:val="a5"/>
        <w:numPr>
          <w:ilvl w:val="0"/>
          <w:numId w:val="1"/>
        </w:numPr>
        <w:ind w:left="567" w:firstLine="567"/>
        <w:rPr>
          <w:sz w:val="28"/>
        </w:rPr>
      </w:pPr>
      <w:r w:rsidRPr="00846425">
        <w:rPr>
          <w:sz w:val="28"/>
        </w:rPr>
        <w:t>найти зарплату всех брокеров заданной конторы.</w:t>
      </w:r>
    </w:p>
    <w:p w14:paraId="380ADEAD" w14:textId="77777777" w:rsidR="00397310" w:rsidRDefault="00397310" w:rsidP="00397310">
      <w:pPr>
        <w:pStyle w:val="a5"/>
      </w:pPr>
      <w:r w:rsidRPr="00846425">
        <w:rPr>
          <w:sz w:val="28"/>
        </w:rPr>
        <w:t>Необходимо предусмотреть возможность получения отчета по последним торгам по всем товарам с указанием фирм, предлагающих товар в партиях, количества единиц, суммарного количества по торгам, общего количества наименований, участвующих в торгах.</w:t>
      </w:r>
      <w:r>
        <w:br w:type="page"/>
      </w:r>
    </w:p>
    <w:p w14:paraId="140D6293" w14:textId="77777777" w:rsidR="00397310" w:rsidRDefault="00397310" w:rsidP="00397310">
      <w:pPr>
        <w:pStyle w:val="a7"/>
        <w:rPr>
          <w:rFonts w:eastAsiaTheme="majorEastAsia" w:cstheme="majorBidi"/>
          <w:color w:val="auto"/>
        </w:rPr>
      </w:pPr>
      <w:r>
        <w:lastRenderedPageBreak/>
        <w:t>Порядок выполнения задания</w:t>
      </w:r>
    </w:p>
    <w:p w14:paraId="608B5F11" w14:textId="77777777" w:rsidR="00397310" w:rsidRDefault="00397310" w:rsidP="00397310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область.</w:t>
      </w:r>
    </w:p>
    <w:p w14:paraId="5DCAFBD2" w14:textId="77777777" w:rsidR="00397310" w:rsidRDefault="00397310" w:rsidP="00397310">
      <w:pPr>
        <w:pStyle w:val="a3"/>
        <w:numPr>
          <w:ilvl w:val="0"/>
          <w:numId w:val="2"/>
        </w:numPr>
        <w:spacing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следующие этапы моделирования структур данных:</w:t>
      </w:r>
    </w:p>
    <w:p w14:paraId="4F2B8FAA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состав объектов предметной области и атрибутов, их характеризующих;</w:t>
      </w:r>
    </w:p>
    <w:p w14:paraId="55334792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вычисляемые атрибуты, которые можно не хранить в БД;</w:t>
      </w:r>
    </w:p>
    <w:p w14:paraId="2B4D8B93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сущности:</w:t>
      </w:r>
    </w:p>
    <w:p w14:paraId="58F05095" w14:textId="77777777" w:rsidR="00397310" w:rsidRDefault="00397310" w:rsidP="00397310">
      <w:pPr>
        <w:pStyle w:val="a3"/>
        <w:numPr>
          <w:ilvl w:val="0"/>
          <w:numId w:val="4"/>
        </w:numP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стержневые;</w:t>
      </w:r>
    </w:p>
    <w:p w14:paraId="1650373A" w14:textId="77777777" w:rsidR="00397310" w:rsidRDefault="00397310" w:rsidP="00397310">
      <w:pPr>
        <w:pStyle w:val="a3"/>
        <w:numPr>
          <w:ilvl w:val="0"/>
          <w:numId w:val="4"/>
        </w:numP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характеристические (зависимые): выделяются на основе анализа</w:t>
      </w:r>
    </w:p>
    <w:p w14:paraId="1E637068" w14:textId="77777777" w:rsidR="00397310" w:rsidRDefault="00397310" w:rsidP="00397310">
      <w:pPr>
        <w:pStyle w:val="a3"/>
        <w:numPr>
          <w:ilvl w:val="0"/>
          <w:numId w:val="4"/>
        </w:numPr>
        <w:spacing w:after="120" w:line="36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многозначных или составных свойств сущности; обозначающие;</w:t>
      </w:r>
    </w:p>
    <w:p w14:paraId="67DC126E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связи: ассоциации между независимыми сущностями.</w:t>
      </w:r>
    </w:p>
    <w:p w14:paraId="00BBFF33" w14:textId="77777777" w:rsidR="00397310" w:rsidRDefault="00397310" w:rsidP="0039731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связей: определить тип связи и классы принадлежности сущностей (максимальную и минимальную кардинальность связей);</w:t>
      </w:r>
    </w:p>
    <w:p w14:paraId="4739F6F5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 для характеристических и обозначающих сущностей: определить тип связи и классы принадлежности сущностей;</w:t>
      </w:r>
    </w:p>
    <w:p w14:paraId="15C3EE06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свойства связей: выделить атрибуты связей и определить</w:t>
      </w:r>
    </w:p>
    <w:p w14:paraId="188F1308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(первичные и внешние);</w:t>
      </w:r>
    </w:p>
    <w:p w14:paraId="43D9CBE2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состав реквизитов сущностей в виде «название сущности</w:t>
      </w:r>
    </w:p>
    <w:p w14:paraId="156F7CDD" w14:textId="77777777" w:rsidR="00397310" w:rsidRDefault="00397310" w:rsidP="00397310">
      <w:pPr>
        <w:pStyle w:val="a3"/>
        <w:numPr>
          <w:ilvl w:val="0"/>
          <w:numId w:val="3"/>
        </w:numPr>
        <w:spacing w:after="12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(перечень реквизитов)»; </w:t>
      </w:r>
    </w:p>
    <w:p w14:paraId="7115E301" w14:textId="77777777" w:rsidR="00397310" w:rsidRDefault="00397310" w:rsidP="00397310">
      <w:pPr>
        <w:pStyle w:val="a3"/>
        <w:numPr>
          <w:ilvl w:val="0"/>
          <w:numId w:val="2"/>
        </w:numP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анализа построить схему инфологической модели в виде схемы данных (диаграммы ER-типов) в рассмотренной нотации Питера Чена.</w:t>
      </w:r>
    </w:p>
    <w:p w14:paraId="6FB28A75" w14:textId="77777777" w:rsidR="00397310" w:rsidRDefault="00397310" w:rsidP="00397310">
      <w:pPr>
        <w:pStyle w:val="a3"/>
        <w:numPr>
          <w:ilvl w:val="0"/>
          <w:numId w:val="2"/>
        </w:numP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моделирование в среде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(создать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F769654" w14:textId="77777777" w:rsidR="00397310" w:rsidRDefault="00397310" w:rsidP="00397310">
      <w:pPr>
        <w:pStyle w:val="a3"/>
        <w:numPr>
          <w:ilvl w:val="0"/>
          <w:numId w:val="2"/>
        </w:numPr>
        <w:spacing w:after="12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характеристику атрибутов сущностей (типизация (структурная часть) и их ограничения (целостная часть)) по следующей схеме. Для внешних ключей необходимо указать правила соответствия первичным ключам (для связываемых сущностей). Таблицу 1 заполнить согласно свойствам элементов модели в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таблице 1 приведены некоторые примеры описания атрибутов.</w:t>
      </w:r>
    </w:p>
    <w:p w14:paraId="7371D6AD" w14:textId="77777777" w:rsidR="00397310" w:rsidRDefault="00397310" w:rsidP="00397310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sectPr w:rsidR="00397310">
          <w:pgSz w:w="11906" w:h="16838"/>
          <w:pgMar w:top="1134" w:right="850" w:bottom="1134" w:left="1701" w:header="709" w:footer="709" w:gutter="0"/>
          <w:cols w:space="720"/>
        </w:sectPr>
      </w:pPr>
      <w:r>
        <w:rPr>
          <w:bdr w:val="none" w:sz="0" w:space="0" w:color="auto" w:frame="1"/>
        </w:rPr>
        <w:br w:type="page"/>
      </w:r>
    </w:p>
    <w:p w14:paraId="71459398" w14:textId="1DBD2A58" w:rsidR="00397310" w:rsidRDefault="00397310" w:rsidP="00397310">
      <w:pPr>
        <w:pStyle w:val="a5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92EF63" wp14:editId="517F5A6F">
            <wp:extent cx="5940425" cy="4121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2C07" w14:textId="77777777" w:rsidR="00397310" w:rsidRDefault="00397310" w:rsidP="00397310">
      <w:pPr>
        <w:pStyle w:val="a5"/>
        <w:ind w:firstLine="0"/>
        <w:jc w:val="center"/>
      </w:pPr>
      <w:r>
        <w:rPr>
          <w:i/>
          <w:sz w:val="24"/>
          <w:szCs w:val="24"/>
        </w:rPr>
        <w:t>Рисунок 1 — Схема инфологической модели данных БД в нотации Питера Чен</w:t>
      </w:r>
    </w:p>
    <w:p w14:paraId="4071BB1F" w14:textId="77777777" w:rsidR="00397310" w:rsidRDefault="00397310" w:rsidP="0039731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sectPr w:rsidR="00397310">
          <w:pgSz w:w="16838" w:h="11906" w:orient="landscape"/>
          <w:pgMar w:top="1134" w:right="850" w:bottom="1134" w:left="1701" w:header="709" w:footer="709" w:gutter="0"/>
          <w:cols w:space="720"/>
        </w:sectPr>
      </w:pPr>
    </w:p>
    <w:p w14:paraId="66245F0A" w14:textId="326B993C" w:rsidR="00397310" w:rsidRDefault="00397310" w:rsidP="00397310">
      <w:pPr>
        <w:pStyle w:val="a5"/>
        <w:ind w:firstLine="0"/>
        <w:jc w:val="center"/>
        <w:rPr>
          <w:rStyle w:val="a9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5F69E3B" wp14:editId="42EDA8A5">
            <wp:extent cx="5940425" cy="2881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E71D" w14:textId="77777777" w:rsidR="00397310" w:rsidRDefault="00397310" w:rsidP="00397310">
      <w:pPr>
        <w:pStyle w:val="a5"/>
        <w:spacing w:after="240"/>
        <w:ind w:firstLine="0"/>
        <w:jc w:val="center"/>
        <w:rPr>
          <w:rStyle w:val="a9"/>
          <w:rFonts w:eastAsiaTheme="majorEastAsia"/>
          <w:b w:val="0"/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2 — Схема инфологической модели данных БД, выполненная в среде </w:t>
      </w:r>
      <w:r>
        <w:rPr>
          <w:rStyle w:val="a9"/>
          <w:rFonts w:eastAsiaTheme="majorEastAsia"/>
          <w:i/>
          <w:sz w:val="24"/>
          <w:szCs w:val="24"/>
          <w:lang w:val="en-US"/>
        </w:rPr>
        <w:t>CA</w:t>
      </w:r>
      <w:r w:rsidRPr="00846425">
        <w:rPr>
          <w:rStyle w:val="a9"/>
          <w:rFonts w:eastAsiaTheme="majorEastAsia"/>
          <w:i/>
          <w:sz w:val="24"/>
          <w:szCs w:val="24"/>
        </w:rPr>
        <w:t xml:space="preserve"> </w:t>
      </w:r>
      <w:proofErr w:type="spellStart"/>
      <w:r>
        <w:rPr>
          <w:rStyle w:val="a9"/>
          <w:rFonts w:eastAsiaTheme="majorEastAsia"/>
          <w:i/>
          <w:sz w:val="24"/>
          <w:szCs w:val="24"/>
          <w:lang w:val="en-US"/>
        </w:rPr>
        <w:t>ERwin</w:t>
      </w:r>
      <w:proofErr w:type="spellEnd"/>
      <w:r w:rsidRPr="00846425">
        <w:rPr>
          <w:rStyle w:val="a9"/>
          <w:rFonts w:eastAsiaTheme="majorEastAsia"/>
          <w:i/>
          <w:sz w:val="24"/>
          <w:szCs w:val="24"/>
        </w:rPr>
        <w:t xml:space="preserve"> </w:t>
      </w:r>
      <w:r>
        <w:rPr>
          <w:rStyle w:val="a9"/>
          <w:rFonts w:eastAsiaTheme="majorEastAsia"/>
          <w:i/>
          <w:sz w:val="24"/>
          <w:szCs w:val="24"/>
          <w:lang w:val="en-US"/>
        </w:rPr>
        <w:t>Data</w:t>
      </w:r>
      <w:r w:rsidRPr="00846425">
        <w:rPr>
          <w:rStyle w:val="a9"/>
          <w:rFonts w:eastAsiaTheme="majorEastAsia"/>
          <w:i/>
          <w:sz w:val="24"/>
          <w:szCs w:val="24"/>
        </w:rPr>
        <w:t xml:space="preserve"> </w:t>
      </w:r>
      <w:r>
        <w:rPr>
          <w:rStyle w:val="a9"/>
          <w:rFonts w:eastAsiaTheme="majorEastAsia"/>
          <w:i/>
          <w:sz w:val="24"/>
          <w:szCs w:val="24"/>
          <w:lang w:val="en-US"/>
        </w:rPr>
        <w:t>Modeler</w:t>
      </w:r>
    </w:p>
    <w:p w14:paraId="7FD50D43" w14:textId="77777777" w:rsidR="00397310" w:rsidRDefault="00397310" w:rsidP="00397310">
      <w:pPr>
        <w:spacing w:line="256" w:lineRule="auto"/>
        <w:rPr>
          <w:rStyle w:val="a9"/>
          <w:rFonts w:eastAsia="Times New Roman"/>
          <w:b w:val="0"/>
          <w:bCs w:val="0"/>
          <w:sz w:val="28"/>
          <w:szCs w:val="28"/>
        </w:rPr>
      </w:pPr>
      <w:r>
        <w:rPr>
          <w:b/>
          <w:bCs/>
          <w:bdr w:val="none" w:sz="0" w:space="0" w:color="auto" w:frame="1"/>
        </w:rPr>
        <w:br w:type="page"/>
      </w:r>
    </w:p>
    <w:p w14:paraId="2B6AB95A" w14:textId="77777777" w:rsidR="00397310" w:rsidRDefault="00397310" w:rsidP="00397310">
      <w:pPr>
        <w:spacing w:after="0" w:line="360" w:lineRule="auto"/>
        <w:rPr>
          <w:rStyle w:val="a9"/>
          <w:rFonts w:ascii="Times New Roman" w:eastAsia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sectPr w:rsidR="00397310">
          <w:pgSz w:w="16838" w:h="11906" w:orient="landscape"/>
          <w:pgMar w:top="1134" w:right="850" w:bottom="1134" w:left="1701" w:header="709" w:footer="709" w:gutter="0"/>
          <w:cols w:space="720"/>
        </w:sectPr>
      </w:pPr>
    </w:p>
    <w:p w14:paraId="38558ED5" w14:textId="77777777" w:rsidR="00397310" w:rsidRDefault="00397310" w:rsidP="00397310">
      <w:pPr>
        <w:pStyle w:val="a5"/>
        <w:ind w:firstLine="0"/>
        <w:jc w:val="right"/>
      </w:pPr>
      <w:r>
        <w:lastRenderedPageBreak/>
        <w:t>Таблица 1</w:t>
      </w:r>
      <w:r>
        <w:rPr>
          <w:lang w:val="en-US"/>
        </w:rPr>
        <w:t xml:space="preserve"> —</w:t>
      </w:r>
      <w:r>
        <w:t xml:space="preserve"> Описание атрибутов сущностей</w:t>
      </w:r>
    </w:p>
    <w:tbl>
      <w:tblPr>
        <w:tblStyle w:val="a8"/>
        <w:tblW w:w="96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12"/>
        <w:gridCol w:w="1275"/>
        <w:gridCol w:w="1274"/>
        <w:gridCol w:w="993"/>
        <w:gridCol w:w="992"/>
        <w:gridCol w:w="1133"/>
        <w:gridCol w:w="2521"/>
      </w:tblGrid>
      <w:tr w:rsidR="00397310" w14:paraId="7B359F42" w14:textId="77777777" w:rsidTr="00397310">
        <w:trPr>
          <w:jc w:val="center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52C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Наименование атрибута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73A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Тип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C63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Первичный ключ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5CC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Внешний ключ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3EB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Обязательность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FF6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Ограничения целостности</w:t>
            </w:r>
          </w:p>
        </w:tc>
      </w:tr>
      <w:tr w:rsidR="00397310" w14:paraId="089E451A" w14:textId="77777777" w:rsidTr="00397310">
        <w:trPr>
          <w:jc w:val="center"/>
        </w:trPr>
        <w:tc>
          <w:tcPr>
            <w:tcW w:w="9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CB0" w14:textId="77777777" w:rsidR="00397310" w:rsidRDefault="00397310">
            <w:pPr>
              <w:rPr>
                <w:rFonts w:eastAsia="Calibri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6F390" w14:textId="77777777" w:rsidR="00397310" w:rsidRDefault="00397310">
            <w:pPr>
              <w:rPr>
                <w:rFonts w:eastAsia="Calibri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BD2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Собственный атрибут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7FD0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Внешний ключ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D5CC" w14:textId="77777777" w:rsidR="00397310" w:rsidRDefault="00397310">
            <w:pPr>
              <w:rPr>
                <w:rFonts w:eastAsia="Calibri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3C30F" w14:textId="77777777" w:rsidR="00397310" w:rsidRDefault="00397310">
            <w:pPr>
              <w:rPr>
                <w:rFonts w:eastAsia="Calibri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EE905" w14:textId="77777777" w:rsidR="00397310" w:rsidRDefault="00397310">
            <w:pPr>
              <w:rPr>
                <w:rFonts w:eastAsia="Calibri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</w:tr>
      <w:tr w:rsidR="00397310" w14:paraId="01555962" w14:textId="77777777" w:rsidTr="00397310">
        <w:trPr>
          <w:trHeight w:val="325"/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B99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Торги</w:t>
            </w:r>
          </w:p>
        </w:tc>
      </w:tr>
      <w:tr w:rsidR="00397310" w14:paraId="5DC33053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A65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679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DBF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003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D69B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779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654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0D87D767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1C58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Счёт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C30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CE7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8CC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E7E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ECC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29D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48A3BD0F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F4A0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F6E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38F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E1A0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234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F2EB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187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Должен быть в корректном виде даты</w:t>
            </w:r>
          </w:p>
        </w:tc>
      </w:tr>
      <w:tr w:rsidR="00397310" w14:paraId="19573A18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B4A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Продажи</w:t>
            </w:r>
          </w:p>
        </w:tc>
      </w:tr>
      <w:tr w:rsidR="00397310" w14:paraId="5B1C9BA7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72E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D22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95F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9A9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653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6D5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55F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 таблицы Торги</w:t>
            </w:r>
          </w:p>
        </w:tc>
      </w:tr>
      <w:tr w:rsidR="00397310" w14:paraId="609063C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34F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367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060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77D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39D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E8C7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C25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 таблицы Партии</w:t>
            </w:r>
          </w:p>
        </w:tc>
      </w:tr>
      <w:tr w:rsidR="00397310" w14:paraId="18216352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4B5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389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F4B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CD9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22EF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A52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E18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 таблицы Производитель</w:t>
            </w:r>
          </w:p>
        </w:tc>
      </w:tr>
      <w:tr w:rsidR="00397310" w14:paraId="59B1C92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01C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0F1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FE9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856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84A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E131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3EB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 таблицы Товар</w:t>
            </w:r>
          </w:p>
        </w:tc>
      </w:tr>
      <w:tr w:rsidR="00397310" w14:paraId="7B2F7D4D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56C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BF7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9BD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1A4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14F8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45F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AC11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 таблицы Брокер</w:t>
            </w:r>
          </w:p>
        </w:tc>
      </w:tr>
      <w:tr w:rsidR="00397310" w14:paraId="5BABB205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6F84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Стоимость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4E4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B4A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DB2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76B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BEA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A50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02B3FFC7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62E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</w:t>
            </w:r>
          </w:p>
        </w:tc>
      </w:tr>
      <w:tr w:rsidR="00397310" w14:paraId="36426C3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303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727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0AB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46BD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207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6D5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A90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Уникален, необходимо обеспечить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автоматическую генерацию значения</w:t>
            </w:r>
          </w:p>
        </w:tc>
      </w:tr>
      <w:tr w:rsidR="00397310" w14:paraId="16B04BB1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EEDB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A75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022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26F2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3B0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6984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950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 таблицы Производитель</w:t>
            </w:r>
          </w:p>
        </w:tc>
      </w:tr>
      <w:tr w:rsidR="00397310" w14:paraId="22411DE7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4703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8AB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249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585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123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DDA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C5D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 таблицы Товар</w:t>
            </w:r>
          </w:p>
        </w:tc>
      </w:tr>
      <w:tr w:rsidR="00397310" w14:paraId="21CC78DC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4FB5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ED7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971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40C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688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4F5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B01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Должен быть в корректном виде даты</w:t>
            </w:r>
          </w:p>
        </w:tc>
      </w:tr>
      <w:tr w:rsidR="00397310" w14:paraId="0803562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5B6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485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22F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7D7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950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1E47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AEA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242A9F71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76E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Предоплата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659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03A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7FA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D6D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B0AE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D5CB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58DEDCCF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660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Производитель</w:t>
            </w:r>
          </w:p>
        </w:tc>
      </w:tr>
      <w:tr w:rsidR="00397310" w14:paraId="73E21166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D41A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E0A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669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CB4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2D5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F7EE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4606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58645011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5DA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BE2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546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C24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C7C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3062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0450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13069682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7D1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Страна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7CF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BB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1CB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58A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B7E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5D2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762B6951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8BDE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</w:t>
            </w:r>
          </w:p>
        </w:tc>
      </w:tr>
      <w:tr w:rsidR="00397310" w14:paraId="3E5640F9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42D0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49D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A187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6DE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837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680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D16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589B9D1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612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070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A7E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65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07B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54AC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2A25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 таблицы Производитель</w:t>
            </w:r>
          </w:p>
        </w:tc>
      </w:tr>
      <w:tr w:rsidR="00397310" w14:paraId="750F537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EE0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Срок годности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290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2C1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1133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B334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AB56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F356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Должен быть в корректном виде даты</w:t>
            </w:r>
          </w:p>
        </w:tc>
      </w:tr>
      <w:tr w:rsidR="00397310" w14:paraId="45F976D9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701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126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BB58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E9C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F49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856B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39A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4562E897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3CC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Название 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440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95D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1B2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E27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B32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E753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3BC08D2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B22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Единица 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4E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(32)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6AE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BC2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5D5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8852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DD0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0B1E9589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4C4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Брокеры</w:t>
            </w:r>
          </w:p>
        </w:tc>
      </w:tr>
      <w:tr w:rsidR="00397310" w14:paraId="69CFC579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718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брокера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09D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F64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3A6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E3E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D8C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666A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3CCEC58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B26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43ED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5A2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16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A87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E50E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255B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5D7240D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0F3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Телефон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2AF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379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61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830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F5B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347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1058B80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DF7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конторы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483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84F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468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8FB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92D7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EB1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конторы таблицы Конторы</w:t>
            </w:r>
          </w:p>
        </w:tc>
      </w:tr>
      <w:tr w:rsidR="00397310" w14:paraId="2B4000D5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1ED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Работа</w:t>
            </w:r>
          </w:p>
        </w:tc>
      </w:tr>
      <w:tr w:rsidR="00397310" w14:paraId="17747262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BB1A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брокера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B87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E69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8A5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469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617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675D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 таблицы Брокеры</w:t>
            </w:r>
          </w:p>
        </w:tc>
      </w:tr>
      <w:tr w:rsidR="00397310" w14:paraId="73F59EF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DDE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конторы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30CD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6F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5AC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D1D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022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533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84642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конторы таблицы Конторы</w:t>
            </w:r>
          </w:p>
        </w:tc>
      </w:tr>
      <w:tr w:rsidR="00397310" w14:paraId="4458D58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F03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DFD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487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A8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D94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BAF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E84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50E00C72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0E1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Сумма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E03E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(100)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12C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302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4C2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15D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9565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455AD595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599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Конторы</w:t>
            </w:r>
          </w:p>
        </w:tc>
      </w:tr>
      <w:tr w:rsidR="00397310" w14:paraId="1EE88A7F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0A10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конторы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529A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953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475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8F2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4CE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CD9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609F982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FAF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6F0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9B4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072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2F8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5DEA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791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05E43D5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7CE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Страна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DCB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81A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366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D3F1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891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A1B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7B07DDBF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59B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Договор продавца</w:t>
            </w:r>
          </w:p>
        </w:tc>
      </w:tr>
      <w:tr w:rsidR="00397310" w14:paraId="07F3B0C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2F1A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8AE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B34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870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086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869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5694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 таблицы Торги</w:t>
            </w:r>
          </w:p>
        </w:tc>
      </w:tr>
      <w:tr w:rsidR="00397310" w14:paraId="4D0E20E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13F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8A10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AA3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97D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D6F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977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90EE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 таблицы Партии</w:t>
            </w:r>
          </w:p>
        </w:tc>
      </w:tr>
      <w:tr w:rsidR="00397310" w14:paraId="0251965F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9F2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продавца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3757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DEA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260C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F5D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AF8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E514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продавца таблицы Продавец</w:t>
            </w:r>
          </w:p>
        </w:tc>
      </w:tr>
      <w:tr w:rsidR="00397310" w14:paraId="52386086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721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договора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6D7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4888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BD1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06D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8C3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2350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5C7F2DD2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C38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090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165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1E6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C11E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46C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566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 таблицы Производитель</w:t>
            </w:r>
          </w:p>
        </w:tc>
      </w:tr>
      <w:tr w:rsidR="00397310" w14:paraId="6E5EFD81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C12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FCA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E2A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76D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A22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E750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D3BE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 таблицы Товар</w:t>
            </w:r>
          </w:p>
        </w:tc>
      </w:tr>
      <w:tr w:rsidR="00397310" w14:paraId="4D5A9DFF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24E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40F6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B9D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BDFB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75D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CD6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60C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 таблицы Брокер</w:t>
            </w:r>
          </w:p>
        </w:tc>
      </w:tr>
      <w:tr w:rsidR="00397310" w14:paraId="544883F1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0D5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Договор покупателя</w:t>
            </w:r>
          </w:p>
        </w:tc>
      </w:tr>
      <w:tr w:rsidR="00397310" w14:paraId="577A560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9D5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4A2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E7A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08BD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DFE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81D4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FDA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торга таблицы Торги</w:t>
            </w:r>
          </w:p>
        </w:tc>
      </w:tr>
      <w:tr w:rsidR="00397310" w14:paraId="3147E8BB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B93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546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F2A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B43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3B8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A7E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E892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партии таблицы Партии</w:t>
            </w:r>
          </w:p>
        </w:tc>
      </w:tr>
      <w:tr w:rsidR="00397310" w14:paraId="3DEEC4F8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108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потребителя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90B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BB3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939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A51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2EA0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EE7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потребителя таблицы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Потребител</w:t>
            </w:r>
            <w:proofErr w:type="spellEnd"/>
          </w:p>
        </w:tc>
      </w:tr>
      <w:tr w:rsidR="00397310" w14:paraId="7B092983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7213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договора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2A4A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95A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E1DD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391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9F07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BA9A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5A89CFF9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7483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8B0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33D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6DF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119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E52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4B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производителя таблицы Производитель</w:t>
            </w:r>
          </w:p>
        </w:tc>
      </w:tr>
      <w:tr w:rsidR="00397310" w14:paraId="31EF64CA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785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AF98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3C2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672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2BD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CDC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B3CC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товара таблицы Товар</w:t>
            </w:r>
          </w:p>
        </w:tc>
      </w:tr>
      <w:tr w:rsidR="00397310" w14:paraId="28B21A9C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5E6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075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1C0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EB6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4E8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E3ED4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FDD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Значение должно выбираться из списка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 w:rsidRPr="0039731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брокера таблицы Брокер</w:t>
            </w:r>
          </w:p>
        </w:tc>
      </w:tr>
      <w:tr w:rsidR="00397310" w14:paraId="2EABD23D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3AAC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Продавец</w:t>
            </w:r>
          </w:p>
        </w:tc>
      </w:tr>
      <w:tr w:rsidR="00397310" w14:paraId="7968F9B4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333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продавца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3BD7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8129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DB6F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0D7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37EC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257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015A5AC6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666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3D24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43E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D240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B97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A37D7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07A0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16FC790F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902A6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Телефон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4DE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8E92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3FD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A6D6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106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751D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60B579C9" w14:textId="77777777" w:rsidTr="00397310">
        <w:trPr>
          <w:jc w:val="center"/>
        </w:trPr>
        <w:tc>
          <w:tcPr>
            <w:tcW w:w="96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EBF8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Потребитель</w:t>
            </w:r>
          </w:p>
        </w:tc>
      </w:tr>
      <w:tr w:rsidR="00397310" w14:paraId="285C6D26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F50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потребитель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D62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701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D45D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7C6B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FD0B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118E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Уникален, необходимо обеспечить автоматическую генерацию значения</w:t>
            </w:r>
          </w:p>
        </w:tc>
      </w:tr>
      <w:tr w:rsidR="00397310" w14:paraId="7FA47C3E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085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107F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C8C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6E4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97AC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AD05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4241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  <w:tr w:rsidR="00397310" w14:paraId="22C95845" w14:textId="77777777" w:rsidTr="00397310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6569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Телефон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55F7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CHAR (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8E95B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0F03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E6D1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4BC2A" w14:textId="77777777" w:rsidR="00397310" w:rsidRDefault="00397310">
            <w:pPr>
              <w:pStyle w:val="a3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+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61BD" w14:textId="77777777" w:rsidR="00397310" w:rsidRDefault="00397310">
            <w:pPr>
              <w:pStyle w:val="a3"/>
              <w:spacing w:line="24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Может быть любым</w:t>
            </w:r>
          </w:p>
        </w:tc>
      </w:tr>
    </w:tbl>
    <w:p w14:paraId="214C02EB" w14:textId="77777777" w:rsidR="00397310" w:rsidRDefault="00397310" w:rsidP="00397310">
      <w:pPr>
        <w:pStyle w:val="a5"/>
        <w:ind w:firstLine="0"/>
        <w:rPr>
          <w:sz w:val="28"/>
        </w:rPr>
      </w:pPr>
      <w:r>
        <w:rPr>
          <w:sz w:val="28"/>
        </w:rPr>
        <w:br w:type="page"/>
      </w:r>
    </w:p>
    <w:p w14:paraId="7C18BF85" w14:textId="77777777" w:rsidR="00397310" w:rsidRDefault="00397310" w:rsidP="00397310">
      <w:pPr>
        <w:pStyle w:val="a7"/>
      </w:pPr>
      <w:r>
        <w:lastRenderedPageBreak/>
        <w:t>Вывод</w:t>
      </w:r>
    </w:p>
    <w:p w14:paraId="5C783C76" w14:textId="77777777" w:rsidR="00397310" w:rsidRPr="006B5BAD" w:rsidRDefault="00397310" w:rsidP="00397310">
      <w:pPr>
        <w:pStyle w:val="a5"/>
        <w:rPr>
          <w:sz w:val="28"/>
        </w:rPr>
      </w:pPr>
      <w:r w:rsidRPr="006B5BAD">
        <w:rPr>
          <w:sz w:val="28"/>
        </w:rPr>
        <w:t>В практической работе №2 были освоены практические навыками проведения анализа данных системы и построения инфологической модели данных БД.</w:t>
      </w:r>
    </w:p>
    <w:p w14:paraId="0BB4717B" w14:textId="77777777" w:rsidR="00397310" w:rsidRDefault="00397310" w:rsidP="00397310">
      <w:pPr>
        <w:pStyle w:val="a5"/>
      </w:pPr>
    </w:p>
    <w:p w14:paraId="247243C4" w14:textId="77777777" w:rsidR="00397310" w:rsidRDefault="00397310" w:rsidP="00397310">
      <w:pPr>
        <w:pStyle w:val="a5"/>
      </w:pPr>
    </w:p>
    <w:p w14:paraId="53B31CC7" w14:textId="77777777" w:rsidR="00255531" w:rsidRDefault="006B5BAD"/>
    <w:sectPr w:rsidR="0025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1453B"/>
    <w:multiLevelType w:val="hybridMultilevel"/>
    <w:tmpl w:val="6B7A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2698"/>
    <w:multiLevelType w:val="hybridMultilevel"/>
    <w:tmpl w:val="BDB41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561DF3"/>
    <w:multiLevelType w:val="hybridMultilevel"/>
    <w:tmpl w:val="4726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74C9"/>
    <w:multiLevelType w:val="hybridMultilevel"/>
    <w:tmpl w:val="0D8E6DB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03">
      <w:numFmt w:val="decimal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6D"/>
    <w:rsid w:val="00397310"/>
    <w:rsid w:val="0063256D"/>
    <w:rsid w:val="006B5BAD"/>
    <w:rsid w:val="00846425"/>
    <w:rsid w:val="00B036E1"/>
    <w:rsid w:val="00B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BCAE7-D764-4E87-B654-6C914AE5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310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a4">
    <w:name w:val="основной текст Знак"/>
    <w:basedOn w:val="a0"/>
    <w:link w:val="a5"/>
    <w:locked/>
    <w:rsid w:val="00397310"/>
    <w:rPr>
      <w:rFonts w:ascii="Times New Roman" w:eastAsia="Times New Roman" w:hAnsi="Times New Roman" w:cs="Times New Roman"/>
      <w:color w:val="000000"/>
      <w:szCs w:val="28"/>
      <w:u w:color="000000"/>
      <w:bdr w:val="none" w:sz="0" w:space="0" w:color="auto" w:frame="1"/>
      <w:lang w:eastAsia="ru-RU"/>
    </w:rPr>
  </w:style>
  <w:style w:type="paragraph" w:customStyle="1" w:styleId="a5">
    <w:name w:val="основной текст"/>
    <w:basedOn w:val="a3"/>
    <w:link w:val="a4"/>
    <w:qFormat/>
    <w:rsid w:val="00397310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Cs w:val="28"/>
      <w:bdr w:val="none" w:sz="0" w:space="0" w:color="auto" w:frame="1"/>
    </w:rPr>
  </w:style>
  <w:style w:type="paragraph" w:customStyle="1" w:styleId="Default">
    <w:name w:val="Default"/>
    <w:rsid w:val="0039731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eastAsia="ru-RU"/>
    </w:rPr>
  </w:style>
  <w:style w:type="character" w:customStyle="1" w:styleId="a6">
    <w:name w:val="ЗАГОЛОВКИ Знак"/>
    <w:basedOn w:val="a0"/>
    <w:link w:val="a7"/>
    <w:locked/>
    <w:rsid w:val="00397310"/>
    <w:rPr>
      <w:rFonts w:ascii="Arial" w:eastAsia="Arial Unicode MS" w:hAnsi="Arial" w:cs="Arial Unicode MS"/>
      <w:caps/>
      <w:color w:val="000000"/>
      <w:sz w:val="32"/>
      <w:szCs w:val="32"/>
      <w:u w:color="000000"/>
      <w:bdr w:val="none" w:sz="0" w:space="0" w:color="auto" w:frame="1"/>
      <w:lang w:eastAsia="ru-RU"/>
    </w:rPr>
  </w:style>
  <w:style w:type="paragraph" w:customStyle="1" w:styleId="a7">
    <w:name w:val="ЗАГОЛОВКИ"/>
    <w:link w:val="a6"/>
    <w:qFormat/>
    <w:rsid w:val="00397310"/>
    <w:pP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one" w:sz="0" w:space="0" w:color="auto" w:frame="1"/>
      <w:lang w:eastAsia="ru-RU"/>
    </w:rPr>
  </w:style>
  <w:style w:type="table" w:styleId="a8">
    <w:name w:val="Table Grid"/>
    <w:basedOn w:val="a1"/>
    <w:uiPriority w:val="59"/>
    <w:rsid w:val="00397310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397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Морус Елисей Львович</dc:creator>
  <cp:keywords/>
  <dc:description/>
  <cp:lastModifiedBy>Морус Елисей Львович</cp:lastModifiedBy>
  <cp:revision>4</cp:revision>
  <dcterms:created xsi:type="dcterms:W3CDTF">2020-10-28T09:51:00Z</dcterms:created>
  <dcterms:modified xsi:type="dcterms:W3CDTF">2020-10-28T09:55:00Z</dcterms:modified>
</cp:coreProperties>
</file>