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6aok416tsi5" w:id="0"/>
      <w:bookmarkEnd w:id="0"/>
      <w:r w:rsidDel="00000000" w:rsidR="00000000" w:rsidRPr="00000000">
        <w:rPr>
          <w:rtl w:val="0"/>
        </w:rPr>
        <w:t xml:space="preserve">Практическое занятие №2 </w:t>
      </w:r>
    </w:p>
    <w:p w:rsidR="00000000" w:rsidDel="00000000" w:rsidP="00000000" w:rsidRDefault="00000000" w:rsidRPr="00000000" w14:paraId="00000002">
      <w:pPr>
        <w:pStyle w:val="Heading2"/>
        <w:spacing w:after="320" w:before="320" w:line="360" w:lineRule="auto"/>
        <w:ind w:left="708.6614173228347" w:firstLine="0"/>
        <w:jc w:val="both"/>
        <w:rPr/>
      </w:pPr>
      <w:bookmarkStart w:colFirst="0" w:colLast="0" w:name="_q1kv8l5zasyz" w:id="1"/>
      <w:bookmarkEnd w:id="1"/>
      <w:r w:rsidDel="00000000" w:rsidR="00000000" w:rsidRPr="00000000">
        <w:rPr>
          <w:rtl w:val="0"/>
        </w:rPr>
        <w:t xml:space="preserve">Задача 1: Доработка модели данных.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Реализация связи многие ко многим в Джано возможна несколькими способами: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Автоматическое создание связи, как в примере ниже.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c4b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django.db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models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Topping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(models.Model):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...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Pizza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(models.Model):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...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toppings = models.ManyToManyField(Topping)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В данной реализации явно объявлено две таблицы, но в базе данных будет создана ассоциативная сущность - третья таблицы.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Ручное создание ассоциативной сущности, если в ней необходимо сохранить какие-то параметры.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c4b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django.db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models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(models.Model):</w:t>
              <w:br w:type="textWrapping"/>
              <w:t xml:space="preserve">    name = models.CharField(max_length=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__str__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self.name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(models.Model):</w:t>
              <w:br w:type="textWrapping"/>
              <w:t xml:space="preserve">    name = models.CharField(max_length=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members = models.ManyToManyField(Person, through=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'Membership'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#в данной строке through='Membership' указывает на таблицу, которая будет использоваться, как ассоциативная сущность.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__str__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self.name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Membership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(models.Model):</w:t>
              <w:br w:type="textWrapping"/>
              <w:t xml:space="preserve">    person = models.ForeignKey(Person, on_delete=models.CASCADE)</w:t>
              <w:br w:type="textWrapping"/>
              <w:t xml:space="preserve">    group = models.ForeignKey(Group, on_delete=models.CASCADE)</w:t>
              <w:br w:type="textWrapping"/>
              <w:t xml:space="preserve">    date_joined = models.DateField()</w:t>
              <w:br w:type="textWrapping"/>
              <w:t xml:space="preserve">    invite_reason = models.CharField(max_length=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color w:val="ff0000"/>
        </w:rPr>
      </w:pPr>
      <w:bookmarkStart w:colFirst="0" w:colLast="0" w:name="_oysobffm3ati" w:id="2"/>
      <w:bookmarkEnd w:id="2"/>
      <w:r w:rsidDel="00000000" w:rsidR="00000000" w:rsidRPr="00000000">
        <w:rPr>
          <w:color w:val="ff0000"/>
          <w:rtl w:val="0"/>
        </w:rPr>
        <w:t xml:space="preserve">Задача: правильно настроить связь между автомобилем, владением и владельцем.</w:t>
      </w:r>
    </w:p>
    <w:p w:rsidR="00000000" w:rsidDel="00000000" w:rsidP="00000000" w:rsidRDefault="00000000" w:rsidRPr="00000000" w14:paraId="0000000B">
      <w:pPr>
        <w:pStyle w:val="Heading2"/>
        <w:spacing w:after="320" w:before="320" w:line="360" w:lineRule="auto"/>
        <w:ind w:left="708.6614173228347" w:firstLine="0"/>
        <w:jc w:val="both"/>
        <w:rPr/>
      </w:pPr>
      <w:bookmarkStart w:colFirst="0" w:colLast="0" w:name="_g8kr5mrt78nw" w:id="3"/>
      <w:bookmarkEnd w:id="3"/>
      <w:r w:rsidDel="00000000" w:rsidR="00000000" w:rsidRPr="00000000">
        <w:rPr>
          <w:rtl w:val="0"/>
        </w:rPr>
        <w:t xml:space="preserve">Задача 2: Работа с представлениями.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 прошлой практической работе было создано первое представление. Те кто был в танке и ничего не понял могут в целях повторения разобрать пример ниже: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oawufac43l03" w:id="4"/>
      <w:bookmarkEnd w:id="4"/>
      <w:r w:rsidDel="00000000" w:rsidR="00000000" w:rsidRPr="00000000">
        <w:rPr>
          <w:rtl w:val="0"/>
        </w:rPr>
        <w:t xml:space="preserve">Пример для повторения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После того, как проект готов, мы можем создать представление в geeks/views.py,</w:t>
      </w:r>
    </w:p>
    <w:tbl>
      <w:tblPr>
        <w:tblStyle w:val="Table3"/>
        <w:tblW w:w="9030.00000000000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.000000000002"/>
        <w:tblGridChange w:id="0">
          <w:tblGrid>
            <w:gridCol w:w="9030.000000000002"/>
          </w:tblGrid>
        </w:tblGridChange>
      </w:tblGrid>
      <w:tr>
        <w:trPr>
          <w:trHeight w:val="37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3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import Http Response from django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django.http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HttpResponse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get datetime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datetime</w:t>
              <w:br w:type="textWrapping"/>
              <w:t xml:space="preserve">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create a 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geeks_view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(request):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fetch date and time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now = datetime.datetime.now()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convert to 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html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"Time is {}"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.format(now)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return response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HttpResponse(html)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Давайте пройдемся по этому коду по одной строке за раз: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Сначала мы импортируем класс HttpResponse из django.http модуля вместе с библиотекой datetime в Python.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Далее мы определим функцию с именем geeks_view. Это функция просмотра. Каждая функция представления принимает объект HttpRequest в качестве первого параметра, который обычно называется запросом.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Представление возвращает объект HttpResponse, который содержит сгенерированный ответ. Каждая функция представления отвечает за возврат объекта HttpResponse 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Давайте приведем это представление в рабочее состояние, в geeks/urls.py,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Roboto" w:cs="Roboto" w:eastAsia="Roboto" w:hAnsi="Roboto"/>
          <w:color w:val="454545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70.0" w:type="dxa"/>
        <w:jc w:val="left"/>
        <w:tblInd w:w="1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70"/>
        <w:tblGridChange w:id="0">
          <w:tblGrid>
            <w:gridCol w:w="8970"/>
          </w:tblGrid>
        </w:tblGridChange>
      </w:tblGrid>
      <w:tr>
        <w:trPr>
          <w:trHeight w:val="2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3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django.urls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path</w:t>
              <w:br w:type="textWrapping"/>
              <w:t xml:space="preserve">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importing views from views..py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.views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geeks_view</w:t>
              <w:br w:type="textWrapping"/>
              <w:t xml:space="preserve">  </w:t>
              <w:br w:type="textWrapping"/>
              <w:t xml:space="preserve">urlpatterns = [</w:t>
              <w:br w:type="textWrapping"/>
              <w:t xml:space="preserve">    path(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'time/'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geeks_view),</w:t>
              <w:br w:type="textWrapping"/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Далее запустите сервер и перейдите посетите средуюзий юрл адрес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http://127.0.0.1:8000/</w:t>
        </w:r>
      </w:hyperlink>
      <w:r w:rsidDel="00000000" w:rsidR="00000000" w:rsidRPr="00000000">
        <w:rPr>
          <w:rtl w:val="0"/>
        </w:rPr>
        <w:t xml:space="preserve">time/ ,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ind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4050" cy="4229100"/>
            <wp:effectExtent b="0" l="0" r="0" t="0"/>
            <wp:docPr descr="Джанго-представление-пример" id="2" name="image3.png"/>
            <a:graphic>
              <a:graphicData uri="http://schemas.openxmlformats.org/drawingml/2006/picture">
                <pic:pic>
                  <pic:nvPicPr>
                    <pic:cNvPr descr="Джанго-представление-пример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z91pg510z2r4" w:id="5"/>
      <w:bookmarkEnd w:id="5"/>
      <w:r w:rsidDel="00000000" w:rsidR="00000000" w:rsidRPr="00000000">
        <w:rPr>
          <w:rtl w:val="0"/>
        </w:rPr>
        <w:t xml:space="preserve">Типы контроллеров (views) в django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Представления в Джанго бывают двух типов: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Представления на основе функций.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Представления на основе классов.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ind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4050" cy="3543300"/>
            <wp:effectExtent b="0" l="0" r="0" t="0"/>
            <wp:docPr descr="Джанго-видовые типы" id="3" name="image9.jpg"/>
            <a:graphic>
              <a:graphicData uri="http://schemas.openxmlformats.org/drawingml/2006/picture">
                <pic:pic>
                  <pic:nvPicPr>
                    <pic:cNvPr descr="Джанго-видовые типы"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rPr>
          <w:color w:val="000000"/>
        </w:rPr>
      </w:pPr>
      <w:bookmarkStart w:colFirst="0" w:colLast="0" w:name="_s9giu8tfhklg" w:id="6"/>
      <w:bookmarkEnd w:id="6"/>
      <w:r w:rsidDel="00000000" w:rsidR="00000000" w:rsidRPr="00000000">
        <w:rPr>
          <w:rtl w:val="0"/>
        </w:rPr>
        <w:t xml:space="preserve">Представления на основе функций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Представления на основе функций пишутся с использованием функции в python, которая получает в качестве аргумента объект HttpRequest и возвращает объект HttpResponse. Представления, основанные на функциях, обычно делятся на 4 основных стратегии, а именно CRUD (Создать, Получить, Обновить, Удалить). CRUD является основой любого фреймворка, который используется для разработки.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Давайте создадим представление списка на основе функций для отображения экземпляров модели.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давайте создадим модель, из которой мы будем создавать экземпляры через наше представление. В project_first_app/models.py,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30.00000000000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.000000000002"/>
        <w:tblGridChange w:id="0">
          <w:tblGrid>
            <w:gridCol w:w="9030.000000000002"/>
          </w:tblGrid>
        </w:tblGridChange>
      </w:tblGrid>
      <w:tr>
        <w:trPr>
          <w:trHeight w:val="4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3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import the standard Django Model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from built-in library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django.db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models</w:t>
              <w:br w:type="textWrapping"/>
              <w:t xml:space="preserve">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declare a new model with a name "GeeksModel"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GeeksModel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(models.Model):</w:t>
              <w:br w:type="textWrapping"/>
              <w:t xml:space="preserve">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fields of the model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title = models.CharField(max_length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description = models.TextField()</w:t>
              <w:br w:type="textWrapping"/>
              <w:t xml:space="preserve">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renames the instances of the model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with their title 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__str__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self.title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После создания этой модели нам нужно выполнить две команды, чтобы создать базу данных для одной и той же.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e0e0e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Python manage.py makemigrations </w:t>
              <w:br w:type="textWrapping"/>
              <w:t xml:space="preserve">Python manage.py migrate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Теперь давайте создадим несколько экземпляров этой модели, используя shell, запустим bash.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Python manage.py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Введите следующие команды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e0e0e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от geeks.models импорт GeeksModel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GeeksModel.objects.create (</w:t>
              <w:br w:type="textWrapping"/>
              <w:t xml:space="preserve">                       название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"title1"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           Описание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"description1"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 сохранить 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GeeksModel.objects.create (</w:t>
              <w:br w:type="textWrapping"/>
              <w:t xml:space="preserve">                       название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"title2"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           Описание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"description2"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 сохранить 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GeeksModel.objects.create (</w:t>
              <w:br w:type="textWrapping"/>
              <w:t xml:space="preserve">                       название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"title2"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           Описание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"description2"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 сохранить 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hd w:fill="ffffff" w:val="clear"/>
        <w:spacing w:after="160" w:line="379.20000000000005" w:lineRule="auto"/>
        <w:rPr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Теперь у нас все готово для бэк-энда. Убедитесь, что экземпляры были созданы из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http://localhost:8000/admin/geeks/geeksmodel/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descr="Джанго-ListView-CHECK-модель-экземпляры" id="10" name="image10.png"/>
            <a:graphic>
              <a:graphicData uri="http://schemas.openxmlformats.org/drawingml/2006/picture">
                <pic:pic>
                  <pic:nvPicPr>
                    <pic:cNvPr descr="Джанго-ListView-CHECK-модель-экземпляры"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Давайте создадим вид и шаблон для того же самого. В geeks/views.py,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985.0" w:type="dxa"/>
        <w:jc w:val="left"/>
        <w:tblInd w:w="1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trHeight w:val="42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3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django.shortcuts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render</w:t>
              <w:br w:type="textWrapping"/>
              <w:t xml:space="preserve">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relative import of forms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.models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GeeksModel</w:t>
              <w:br w:type="textWrapping"/>
              <w:t xml:space="preserve">  </w:t>
              <w:br w:type="textWrapping"/>
              <w:t xml:space="preserve">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list_view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(request):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dictionary for initial data with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field names as keys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context ={}</w:t>
              <w:br w:type="textWrapping"/>
              <w:t xml:space="preserve">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add the dictionary during initialization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context[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"dataset"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GeeksModel.objects.all()</w:t>
              <w:br w:type="textWrapping"/>
              <w:t xml:space="preserve">    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render(request,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"list_view.html"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context)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Создание шаблона в templates/list_view.html: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30.00000000000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.000000000002"/>
        <w:tblGridChange w:id="0">
          <w:tblGrid>
            <w:gridCol w:w="9030.000000000002"/>
          </w:tblGrid>
        </w:tblGridChange>
      </w:tblGrid>
      <w:tr>
        <w:trPr>
          <w:trHeight w:val="31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3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"&gt;</w:t>
              <w:br w:type="textWrapping"/>
              <w:t xml:space="preserve">  </w:t>
              <w:br w:type="textWrapping"/>
              <w:t xml:space="preserve">    {%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dataset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%}.</w:t>
              <w:br w:type="textWrapping"/>
              <w:t xml:space="preserve">  </w:t>
              <w:br w:type="textWrapping"/>
              <w:t xml:space="preserve">    {{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}}&lt;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/&gt;</w:t>
              <w:br w:type="textWrapping"/>
              <w:t xml:space="preserve">    {{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description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}}&lt;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/&gt;</w:t>
              <w:br w:type="textWrapping"/>
              <w:t xml:space="preserve">  </w:t>
              <w:br w:type="textWrapping"/>
              <w:t xml:space="preserve">    {%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%}</w:t>
              <w:br w:type="textWrapping"/>
              <w:t xml:space="preserve">  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Давайте проверим, что там находится на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http://localhost:8000/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416300"/>
            <wp:effectExtent b="0" l="0" r="0" t="0"/>
            <wp:docPr descr="Джанго-ListView-функции на основе" id="1" name="image4.png"/>
            <a:graphic>
              <a:graphicData uri="http://schemas.openxmlformats.org/drawingml/2006/picture">
                <pic:pic>
                  <pic:nvPicPr>
                    <pic:cNvPr descr="Джанго-ListView-функции на основе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Подобные представления на основе функций могут быть использованы для просмотра, создания, добавления и удаления данных.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rPr/>
      </w:pPr>
      <w:bookmarkStart w:colFirst="0" w:colLast="0" w:name="_3esds4a1e1s2" w:id="7"/>
      <w:bookmarkEnd w:id="7"/>
      <w:r w:rsidDel="00000000" w:rsidR="00000000" w:rsidRPr="00000000">
        <w:rPr>
          <w:rtl w:val="0"/>
        </w:rPr>
        <w:t xml:space="preserve">Представления на основе классов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Представления на основе классов предоставляют альтернативный способ реализации представлений в виде объектов Python вместо функций. Они не заменяют функциональные представления, но имеют определенные различия и преимущества по сравнению с функциональными представлениями: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Организация кода, связанного с конкретными методами HTTP (GET, POST и т. Д.), Может решаться отдельными методами вместо условного ветвления.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Объектно-ориентированные методы, такие как mixins (множественное наследование), могут использоваться для разделения кода на повторно используемые компоненты.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Представления на основе классов проще и эффективнее в управлении, чем представления на основе функций. Представление на основе функций с тоннами строк кода может быть преобразовано в представления на основе классов только с несколькими строками. Это где объектно-ориентированное программирование вступает в силу.</w:t>
      </w:r>
    </w:p>
    <w:p w:rsidR="00000000" w:rsidDel="00000000" w:rsidP="00000000" w:rsidRDefault="00000000" w:rsidRPr="00000000" w14:paraId="00000042">
      <w:pPr>
        <w:pStyle w:val="Heading5"/>
        <w:rPr/>
      </w:pPr>
      <w:bookmarkStart w:colFirst="0" w:colLast="0" w:name="_qmr2rfdw9g00" w:id="8"/>
      <w:bookmarkEnd w:id="8"/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В geeks/views.py,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30.00000000000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.000000000002"/>
        <w:tblGridChange w:id="0">
          <w:tblGrid>
            <w:gridCol w:w="9030.000000000002"/>
          </w:tblGrid>
        </w:tblGridChange>
      </w:tblGrid>
      <w:tr>
        <w:trPr>
          <w:trHeight w:val="21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3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django.views.generic.list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ListView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.models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GeeksModel</w:t>
              <w:br w:type="textWrapping"/>
              <w:t xml:space="preserve">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GeeksList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(ListView):</w:t>
              <w:br w:type="textWrapping"/>
              <w:t xml:space="preserve">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specify the model for list view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model = GeeksModel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Теперь создайте путь URL, чтобы отобразить представление. В гиках / urls.py,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30.00000000000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.000000000002"/>
        <w:tblGridChange w:id="0">
          <w:tblGrid>
            <w:gridCol w:w="9030.000000000002"/>
          </w:tblGrid>
        </w:tblGridChange>
      </w:tblGrid>
      <w:tr>
        <w:trPr>
          <w:trHeight w:val="20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3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django.urls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path</w:t>
              <w:br w:type="textWrapping"/>
              <w:t xml:space="preserve">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importing views from views..py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.views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GeeksList</w:t>
              <w:br w:type="textWrapping"/>
              <w:t xml:space="preserve">urlpatterns = [</w:t>
              <w:br w:type="textWrapping"/>
              <w:t xml:space="preserve">    path(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GeeksList.as_view()),</w:t>
              <w:br w:type="textWrapping"/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Создание шаблона в templates/geeks/geeksmodel_list.html,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30.00000000000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.000000000002"/>
        <w:tblGridChange w:id="0">
          <w:tblGrid>
            <w:gridCol w:w="9030.000000000002"/>
          </w:tblGrid>
        </w:tblGridChange>
      </w:tblGrid>
      <w:tr>
        <w:trPr>
          <w:trHeight w:val="36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3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&lt;ul&gt;</w:t>
              <w:br w:type="textWrapping"/>
              <w:t xml:space="preserve">    &lt;!-- Iterate over object_list --&gt;</w:t>
              <w:br w:type="textWrapping"/>
              <w:t xml:space="preserve">    {%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object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object_list %}</w:t>
              <w:br w:type="textWrapping"/>
              <w:t xml:space="preserve">    &lt;!-- Display Objects --&gt;</w:t>
              <w:br w:type="textWrapping"/>
              <w:t xml:space="preserve">    &lt;li&gt;{{ object.title }}&lt;/li&gt;</w:t>
              <w:br w:type="textWrapping"/>
              <w:t xml:space="preserve">    &lt;li&gt;{{ object.description }}&lt;/li&gt;</w:t>
              <w:br w:type="textWrapping"/>
              <w:t xml:space="preserve">  </w:t>
              <w:br w:type="textWrapping"/>
              <w:t xml:space="preserve">    &lt;hr/&gt;</w:t>
              <w:br w:type="textWrapping"/>
              <w:t xml:space="preserve">    &lt;!-- If objet_list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empty  --&gt;</w:t>
              <w:br w:type="textWrapping"/>
              <w:t xml:space="preserve">    {% empty %}</w:t>
              <w:br w:type="textWrapping"/>
              <w:t xml:space="preserve">    &lt;li&gt;No objects yet.&lt;/li&gt;</w:t>
              <w:br w:type="textWrapping"/>
              <w:t xml:space="preserve">    {% endfor %}</w:t>
              <w:br w:type="textWrapping"/>
              <w:t xml:space="preserve">&lt;/ul&gt;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Давайте проверим, что находится на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http://localhost:8000/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279900"/>
            <wp:effectExtent b="0" l="0" r="0" t="0"/>
            <wp:docPr descr="Джанго-ListView-класс на основе-просмотры" id="11" name="image2.png"/>
            <a:graphic>
              <a:graphicData uri="http://schemas.openxmlformats.org/drawingml/2006/picture">
                <pic:pic>
                  <pic:nvPicPr>
                    <pic:cNvPr descr="Джанго-ListView-класс на основе-просмотры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>
          <w:color w:val="ff0000"/>
        </w:rPr>
      </w:pPr>
      <w:bookmarkStart w:colFirst="0" w:colLast="0" w:name="_gdpsdcf7vp98" w:id="9"/>
      <w:bookmarkEnd w:id="9"/>
      <w:r w:rsidDel="00000000" w:rsidR="00000000" w:rsidRPr="00000000">
        <w:rPr>
          <w:color w:val="ff0000"/>
          <w:rtl w:val="0"/>
        </w:rPr>
        <w:t xml:space="preserve">Задачи: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1. Реализовать вывод всех владельцев функционально. Добавить данные от трех владельцах минимум. Должны быть реализованы контроллер (views) и шаблоны (temlates).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color w:val="ff0000"/>
          <w:rtl w:val="0"/>
        </w:rPr>
        <w:t xml:space="preserve">2</w:t>
      </w:r>
      <w:r w:rsidDel="00000000" w:rsidR="00000000" w:rsidRPr="00000000">
        <w:rPr>
          <w:rtl w:val="0"/>
        </w:rPr>
        <w:t xml:space="preserve">. Реализовать вывод всех автомобилей на основе классов. Добавить данные о трех автомобилях минимум. Должны быть реализованы контроллер (views) и шаблоны (temlates).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spacing w:after="320" w:before="320" w:line="360" w:lineRule="auto"/>
        <w:ind w:left="708.6614173228347"/>
        <w:rPr/>
      </w:pPr>
      <w:bookmarkStart w:colFirst="0" w:colLast="0" w:name="_57aw9bk9em7j" w:id="10"/>
      <w:bookmarkEnd w:id="10"/>
      <w:r w:rsidDel="00000000" w:rsidR="00000000" w:rsidRPr="00000000">
        <w:rPr>
          <w:rtl w:val="0"/>
        </w:rPr>
        <w:t xml:space="preserve">Задача 3: Работа с формами и представлениями.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8zcqyrpuvv1k" w:id="11"/>
      <w:bookmarkEnd w:id="11"/>
      <w:r w:rsidDel="00000000" w:rsidR="00000000" w:rsidRPr="00000000">
        <w:rPr>
          <w:rtl w:val="0"/>
        </w:rPr>
        <w:t xml:space="preserve">Формы на основе функций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454545"/>
          <w:sz w:val="36"/>
          <w:szCs w:val="36"/>
          <w:highlight w:val="white"/>
        </w:rPr>
      </w:pPr>
      <w:r w:rsidDel="00000000" w:rsidR="00000000" w:rsidRPr="00000000">
        <w:rPr>
          <w:rtl w:val="0"/>
        </w:rPr>
        <w:t xml:space="preserve">Необходимо создать ModelForm для этой модели. В этой статье Вы можете посмотреть дополнительную информацию о создании форм осонованных на моделях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Django ModelForm</w:t>
        </w:r>
      </w:hyperlink>
      <w:r w:rsidDel="00000000" w:rsidR="00000000" w:rsidRPr="00000000">
        <w:rPr>
          <w:rtl w:val="0"/>
        </w:rPr>
        <w:t xml:space="preserve">. Далее создайте forms.py в папке Вашего приложения.</w:t>
      </w:r>
      <w:r w:rsidDel="00000000" w:rsidR="00000000" w:rsidRPr="00000000">
        <w:rPr>
          <w:rtl w:val="0"/>
        </w:rPr>
      </w:r>
    </w:p>
    <w:tbl>
      <w:tblPr>
        <w:tblStyle w:val="Table14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48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3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django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forms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.models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GeeksModel</w:t>
              <w:br w:type="textWrapping"/>
              <w:t xml:space="preserve">  </w:t>
              <w:br w:type="textWrapping"/>
              <w:t xml:space="preserve">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creating a 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GeeksForm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(forms.ModelForm):</w:t>
              <w:br w:type="textWrapping"/>
              <w:t xml:space="preserve">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create meta 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Meta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specify model to be used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model = GeeksModel</w:t>
              <w:br w:type="textWrapping"/>
              <w:t xml:space="preserve">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specify fields to be used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fields = [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"description"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    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Если Вы все сделали правильно, серверная часть готова</w:t>
      </w:r>
      <w:r w:rsidDel="00000000" w:rsidR="00000000" w:rsidRPr="00000000">
        <w:rPr>
          <w:rtl w:val="0"/>
        </w:rPr>
        <w:t xml:space="preserve">. Далее создадим шаблон для клиента. В geeks/views.py: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285" w:lineRule="auto"/>
        <w:ind w:firstLine="0"/>
        <w:jc w:val="left"/>
        <w:rPr>
          <w:rFonts w:ascii="Roboto" w:cs="Roboto" w:eastAsia="Roboto" w:hAnsi="Roboto"/>
          <w:color w:val="454545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53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3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django.shortcuts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render</w:t>
              <w:br w:type="textWrapping"/>
              <w:t xml:space="preserve">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relative import of forms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.models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GeeksModel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.forms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GeeksForm #импортируем только-что созданную форму</w:t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create_view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(request):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dictionary for initial data with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field names as keys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context ={}</w:t>
              <w:br w:type="textWrapping"/>
              <w:t xml:space="preserve">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add the dictionary during initialization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form = GeeksForm(request.POST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#создаем экземпляр формы, отсылаем в него данные из формы (из полей в браузере)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form.is_valid(): #Проверка формы на корректность (валидация)</w:t>
              <w:br w:type="textWrapping"/>
              <w:t xml:space="preserve">        form.save()</w:t>
              <w:br w:type="textWrapping"/>
              <w:t xml:space="preserve">    context[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'form'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]= form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render(request,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"create_view.html"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context)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454545"/>
          <w:sz w:val="36"/>
          <w:szCs w:val="36"/>
          <w:highlight w:val="white"/>
        </w:rPr>
      </w:pPr>
      <w:r w:rsidDel="00000000" w:rsidR="00000000" w:rsidRPr="00000000">
        <w:rPr>
          <w:rtl w:val="0"/>
        </w:rPr>
        <w:t xml:space="preserve">Создание шаблона в templates/create_view.html:</w:t>
      </w:r>
      <w:r w:rsidDel="00000000" w:rsidR="00000000" w:rsidRPr="00000000">
        <w:rPr>
          <w:rtl w:val="0"/>
        </w:rPr>
      </w:r>
    </w:p>
    <w:tbl>
      <w:tblPr>
        <w:tblStyle w:val="Table16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28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3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&lt;form method=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"POST"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enctype=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"multipart/form-data"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&gt;</w:t>
              <w:br w:type="textWrapping"/>
              <w:t xml:space="preserve">  </w:t>
              <w:br w:type="textWrapping"/>
              <w:t xml:space="preserve">    &lt;!-- Security token --&gt;</w:t>
              <w:br w:type="textWrapping"/>
              <w:t xml:space="preserve">    {% csrf_token %}</w:t>
              <w:br w:type="textWrapping"/>
              <w:t xml:space="preserve">  </w:t>
              <w:br w:type="textWrapping"/>
              <w:t xml:space="preserve">    &lt;!-- Using the formset --&gt;</w:t>
              <w:br w:type="textWrapping"/>
              <w:t xml:space="preserve">    {{ form.as_p }}</w:t>
              <w:br w:type="textWrapping"/>
              <w:t xml:space="preserve">      </w:t>
              <w:br w:type="textWrapping"/>
              <w:t xml:space="preserve">    &lt;input type=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"submit"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"Submit"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&gt;</w:t>
              <w:br w:type="textWrapping"/>
              <w:t xml:space="preserve">&lt;/form&gt;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Страница получаемая при запуске сервера 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http://localhost:8000/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411.42960000000005" w:lineRule="auto"/>
        <w:ind w:firstLine="0"/>
        <w:jc w:val="left"/>
        <w:rPr>
          <w:rFonts w:ascii="Roboto" w:cs="Roboto" w:eastAsia="Roboto" w:hAnsi="Roboto"/>
          <w:color w:val="ec4e2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c4e20"/>
          <w:sz w:val="24"/>
          <w:szCs w:val="24"/>
        </w:rPr>
        <w:drawing>
          <wp:inline distB="114300" distT="114300" distL="114300" distR="114300">
            <wp:extent cx="5734050" cy="3467100"/>
            <wp:effectExtent b="0" l="0" r="0" t="0"/>
            <wp:docPr descr="Джанго создать ракурс-функция на основе" id="6" name="image11.png"/>
            <a:graphic>
              <a:graphicData uri="http://schemas.openxmlformats.org/drawingml/2006/picture">
                <pic:pic>
                  <pic:nvPicPr>
                    <pic:cNvPr descr="Джанго создать ракурс-функция на основе"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Необходимо попробовать ввести данные в этой форме: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411.42960000000005" w:lineRule="auto"/>
        <w:ind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4050" cy="3467100"/>
            <wp:effectExtent b="0" l="0" r="0" t="0"/>
            <wp:docPr descr="создание-View-функции-Enter-данные" id="4" name="image1.png"/>
            <a:graphic>
              <a:graphicData uri="http://schemas.openxmlformats.org/drawingml/2006/picture">
                <pic:pic>
                  <pic:nvPicPr>
                    <pic:cNvPr descr="создание-View-функции-Enter-данные"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Создание представления работает, и мы можем проверить это, используя экземпляр, созданный через панель администратора.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411.42960000000005" w:lineRule="auto"/>
        <w:ind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4050" cy="3822700"/>
            <wp:effectExtent b="0" l="0" r="0" t="0"/>
            <wp:docPr descr="Джанго-mopdel созданный создать-вид" id="8" name="image6.png"/>
            <a:graphic>
              <a:graphicData uri="http://schemas.openxmlformats.org/drawingml/2006/picture">
                <pic:pic>
                  <pic:nvPicPr>
                    <pic:cNvPr descr="Джанго-mopdel созданный создать-вид"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Таким образом, можно создать представление для модели в Django.</w:t>
      </w:r>
    </w:p>
    <w:p w:rsidR="00000000" w:rsidDel="00000000" w:rsidP="00000000" w:rsidRDefault="00000000" w:rsidRPr="00000000" w14:paraId="00000068">
      <w:pPr>
        <w:spacing w:line="285" w:lineRule="auto"/>
        <w:ind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ind w:firstLine="0"/>
        <w:rPr/>
      </w:pPr>
      <w:bookmarkStart w:colFirst="0" w:colLast="0" w:name="_1o8q2zh266g4" w:id="12"/>
      <w:bookmarkEnd w:id="12"/>
      <w:r w:rsidDel="00000000" w:rsidR="00000000" w:rsidRPr="00000000">
        <w:rPr>
          <w:rtl w:val="0"/>
        </w:rPr>
        <w:t xml:space="preserve">Формы на основе классов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Представления на основе классов автоматически настраивают взаимодействие с формами. Нужно только указать, для какой модели создать представление Create для полей. Затем CreateView на основе классов автоматически попытается найти шаблон в app_name/modelname_form.html. В нашем случае это так geeks/templates/geeks/geeksmodel_form.html. Давайте создадим наше представление на основе классов. В geeks/views.py:</w:t>
      </w:r>
    </w:p>
    <w:tbl>
      <w:tblPr>
        <w:tblStyle w:val="Table17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319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3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django.views.generic.edit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CreateView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.models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GeeksModel</w:t>
              <w:br w:type="textWrapping"/>
              <w:t xml:space="preserve">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GeeksCreate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(CreateView):</w:t>
              <w:br w:type="textWrapping"/>
              <w:t xml:space="preserve">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specify the model for create view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model = GeeksModel</w:t>
              <w:br w:type="textWrapping"/>
              <w:t xml:space="preserve">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specify the fields to be displayed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  <w:br w:type="textWrapping"/>
              <w:t xml:space="preserve">    fields =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'title'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'description'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Теперь создайте путь URL, чтобы отобразить представление. В гиках / urls.py,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20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3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django.urls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path</w:t>
              <w:br w:type="textWrapping"/>
              <w:t xml:space="preserve">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importing views from views..py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.views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GeeksCreate</w:t>
              <w:br w:type="textWrapping"/>
              <w:t xml:space="preserve">urlpatterns = [</w:t>
              <w:br w:type="textWrapping"/>
              <w:t xml:space="preserve">    path(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GeeksCreate.as_view() ),</w:t>
              <w:br w:type="textWrapping"/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Создание шаблона в templates/geeks/geeksmodel_form.html,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28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3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&lt;form method=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"POST"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enctype=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"multipart/form-data"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  <w:br w:type="textWrapping"/>
              <w:t xml:space="preserve">  </w:t>
              <w:br w:type="textWrapping"/>
              <w:t xml:space="preserve">    &lt;!-- Security token --&gt;</w:t>
              <w:br w:type="textWrapping"/>
              <w:t xml:space="preserve">    {% csrf_token %}</w:t>
              <w:br w:type="textWrapping"/>
              <w:t xml:space="preserve">  </w:t>
              <w:br w:type="textWrapping"/>
              <w:t xml:space="preserve">    &lt;!-- Using the formset --&gt;</w:t>
              <w:br w:type="textWrapping"/>
              <w:t xml:space="preserve">    {{ form.as_p }}</w:t>
              <w:br w:type="textWrapping"/>
              <w:t xml:space="preserve">      </w:t>
              <w:br w:type="textWrapping"/>
              <w:t xml:space="preserve">    &lt;input type=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"submit"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"Submit"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  <w:br w:type="textWrapping"/>
              <w:t xml:space="preserve">&lt;/form&gt;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Страница получаемая при запуске сервера 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http://localhost:8000/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467100"/>
            <wp:effectExtent b="0" l="0" r="0" t="0"/>
            <wp:docPr descr="Джанго создать ракурс-функция на основе" id="9" name="image5.png"/>
            <a:graphic>
              <a:graphicData uri="http://schemas.openxmlformats.org/drawingml/2006/picture">
                <pic:pic>
                  <pic:nvPicPr>
                    <pic:cNvPr descr="Джанго создать ракурс-функция на основе"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Теперь давайте попробуем ввести данные в этой форме,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467100"/>
            <wp:effectExtent b="0" l="0" r="0" t="0"/>
            <wp:docPr descr="создание-View-функции-Enter-данные" id="7" name="image7.png"/>
            <a:graphic>
              <a:graphicData uri="http://schemas.openxmlformats.org/drawingml/2006/picture">
                <pic:pic>
                  <pic:nvPicPr>
                    <pic:cNvPr descr="создание-View-функции-Enter-данные"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Создание представления работает, и мы можем проверить это, используя экземпляр, созданный через панель администратора.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22700"/>
            <wp:effectExtent b="0" l="0" r="0" t="0"/>
            <wp:docPr descr="Джанго-mopdel созданный создать-вид" id="5" name="image8.png"/>
            <a:graphic>
              <a:graphicData uri="http://schemas.openxmlformats.org/drawingml/2006/picture">
                <pic:pic>
                  <pic:nvPicPr>
                    <pic:cNvPr descr="Джанго-mopdel созданный создать-вид"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Таким образом, можно создать представление для модели в Django.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>
          <w:color w:val="ff0000"/>
        </w:rPr>
      </w:pPr>
      <w:bookmarkStart w:colFirst="0" w:colLast="0" w:name="_o9tmkb8amau" w:id="13"/>
      <w:bookmarkEnd w:id="13"/>
      <w:r w:rsidDel="00000000" w:rsidR="00000000" w:rsidRPr="00000000">
        <w:rPr>
          <w:color w:val="ff0000"/>
          <w:rtl w:val="0"/>
        </w:rPr>
        <w:t xml:space="preserve">Задачи: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1. Реализовать форму ввода всех владельцев функционально. Добавить данные от </w:t>
      </w:r>
      <w:r w:rsidDel="00000000" w:rsidR="00000000" w:rsidRPr="00000000">
        <w:rPr>
          <w:b w:val="1"/>
          <w:rtl w:val="0"/>
        </w:rPr>
        <w:t xml:space="preserve">еще</w:t>
      </w:r>
      <w:r w:rsidDel="00000000" w:rsidR="00000000" w:rsidRPr="00000000">
        <w:rPr>
          <w:rtl w:val="0"/>
        </w:rPr>
        <w:t xml:space="preserve"> трех владельцах минимум. Должны быть реализованы форма(Form), контроллер (views) и шаблоны (temlates).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color w:val="ff0000"/>
          <w:rtl w:val="0"/>
        </w:rPr>
        <w:t xml:space="preserve">2</w:t>
      </w:r>
      <w:r w:rsidDel="00000000" w:rsidR="00000000" w:rsidRPr="00000000">
        <w:rPr>
          <w:rtl w:val="0"/>
        </w:rPr>
        <w:t xml:space="preserve">. Реализовать форму ввода всех автомобилей на основе классов. Добавить данные о </w:t>
      </w:r>
      <w:r w:rsidDel="00000000" w:rsidR="00000000" w:rsidRPr="00000000">
        <w:rPr>
          <w:b w:val="1"/>
          <w:rtl w:val="0"/>
        </w:rPr>
        <w:t xml:space="preserve">еще</w:t>
      </w:r>
      <w:r w:rsidDel="00000000" w:rsidR="00000000" w:rsidRPr="00000000">
        <w:rPr>
          <w:rtl w:val="0"/>
        </w:rPr>
        <w:t xml:space="preserve"> трех автомобилях минимум. Должны быть реализованы  форма(Form), контроллер (views) и шаблоны (temlates).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after="360" w:before="280" w:line="384.00000000000006" w:lineRule="auto"/>
      <w:jc w:val="both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ocalhost:8000/" TargetMode="External"/><Relationship Id="rId11" Type="http://schemas.openxmlformats.org/officeDocument/2006/relationships/hyperlink" Target="http://localhost:8000/" TargetMode="External"/><Relationship Id="rId22" Type="http://schemas.openxmlformats.org/officeDocument/2006/relationships/image" Target="media/image7.png"/><Relationship Id="rId10" Type="http://schemas.openxmlformats.org/officeDocument/2006/relationships/image" Target="media/image10.png"/><Relationship Id="rId21" Type="http://schemas.openxmlformats.org/officeDocument/2006/relationships/image" Target="media/image5.png"/><Relationship Id="rId13" Type="http://schemas.openxmlformats.org/officeDocument/2006/relationships/hyperlink" Target="http://localhost:8000/" TargetMode="External"/><Relationship Id="rId12" Type="http://schemas.openxmlformats.org/officeDocument/2006/relationships/image" Target="media/image4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00/admin/geeks/geeksmodel/" TargetMode="External"/><Relationship Id="rId15" Type="http://schemas.openxmlformats.org/officeDocument/2006/relationships/hyperlink" Target="https://geeksforgeeks.org/django-modelform-create-form-from-models/" TargetMode="External"/><Relationship Id="rId14" Type="http://schemas.openxmlformats.org/officeDocument/2006/relationships/image" Target="media/image2.png"/><Relationship Id="rId17" Type="http://schemas.openxmlformats.org/officeDocument/2006/relationships/image" Target="media/image11.png"/><Relationship Id="rId16" Type="http://schemas.openxmlformats.org/officeDocument/2006/relationships/hyperlink" Target="http://localhost:8000/" TargetMode="External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hyperlink" Target="http://127.0.0.1:8000/" TargetMode="External"/><Relationship Id="rId18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9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