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rtl w:val="0"/>
          <w:lang w:val="es-ES" w:bidi="es-ES" w:eastAsia="es-ES"/>
        </w:rPr>
        <w:t>debe incluir una serie</w:t>
      </w:r>
    </w:p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2025-07-17T08:55:06Z</dcterms:created>
  <cp:lastModifiedBy>Antonio Montiel Molina</cp:lastModifiedBy>
  <dcterms:modified xsi:type="dcterms:W3CDTF">2025-07-17T08:56:10Z</dcterms:modified>
  <cp:revision>1</cp:revision>
</cp:coreProperties>
</file>