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8C" w:rsidRPr="00F9058C" w:rsidRDefault="00F9058C" w:rsidP="00F9058C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9058C">
        <w:rPr>
          <w:rFonts w:ascii="Times New Roman" w:eastAsia="Times New Roman" w:hAnsi="Times New Roman" w:cs="Times New Roman"/>
          <w:color w:val="000000"/>
          <w:sz w:val="52"/>
          <w:szCs w:val="52"/>
        </w:rPr>
        <w:t>Use Case Priority Matrix</w:t>
      </w:r>
    </w:p>
    <w:p w:rsidR="00F9058C" w:rsidRPr="00F9058C" w:rsidRDefault="00F9058C" w:rsidP="00F9058C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8C">
        <w:rPr>
          <w:rFonts w:ascii="Times New Roman" w:eastAsia="Times New Roman" w:hAnsi="Times New Roman" w:cs="Times New Roman"/>
          <w:color w:val="666666"/>
          <w:sz w:val="30"/>
          <w:szCs w:val="30"/>
        </w:rPr>
        <w:t>Digital Immunization Card</w:t>
      </w:r>
    </w:p>
    <w:p w:rsidR="00F9058C" w:rsidRPr="00F9058C" w:rsidRDefault="00F9058C" w:rsidP="00F90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8C">
        <w:rPr>
          <w:rFonts w:ascii="Times New Roman" w:eastAsia="Times New Roman" w:hAnsi="Times New Roman" w:cs="Times New Roman"/>
          <w:color w:val="000000"/>
        </w:rPr>
        <w:t>Ranking Criteria: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Significant impact on architectural design.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Easy to implement but contains significant functionality.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Includes risky, time-critical, or complex functions.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Involves significant research or new or risky technology.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Includes primary business functions.</w:t>
      </w:r>
    </w:p>
    <w:p w:rsidR="00F9058C" w:rsidRPr="00F9058C" w:rsidRDefault="00F9058C" w:rsidP="00F9058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F9058C">
        <w:rPr>
          <w:rFonts w:ascii="Times New Roman" w:eastAsia="Times New Roman" w:hAnsi="Times New Roman" w:cs="Times New Roman"/>
          <w:color w:val="000000"/>
        </w:rPr>
        <w:t>Will increase revenue or decrease costs.</w:t>
      </w:r>
    </w:p>
    <w:p w:rsidR="00F9058C" w:rsidRPr="00F9058C" w:rsidRDefault="00F9058C" w:rsidP="00F905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0"/>
        <w:gridCol w:w="387"/>
        <w:gridCol w:w="347"/>
        <w:gridCol w:w="347"/>
        <w:gridCol w:w="347"/>
        <w:gridCol w:w="347"/>
        <w:gridCol w:w="347"/>
        <w:gridCol w:w="1022"/>
        <w:gridCol w:w="946"/>
        <w:gridCol w:w="1050"/>
      </w:tblGrid>
      <w:tr w:rsidR="00F9058C" w:rsidRPr="00F9058C" w:rsidTr="00F9058C">
        <w:trPr>
          <w:trHeight w:val="11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Use-Case Name</w:t>
            </w:r>
          </w:p>
        </w:tc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Ranking Criteria, 1 to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Total 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Priority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Build Cycle</w:t>
            </w:r>
          </w:p>
        </w:tc>
      </w:tr>
      <w:tr w:rsidR="00F9058C" w:rsidRPr="00F9058C" w:rsidTr="00F9058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Creating a New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 xml:space="preserve">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58C" w:rsidRPr="00F9058C" w:rsidTr="00F9058C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Verifying a New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58C" w:rsidRPr="00F9058C" w:rsidTr="00F9058C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Creating a New Immunization 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 xml:space="preserve"> 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Verifying a New Immunization 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058C" w:rsidRPr="00F9058C" w:rsidTr="00F9058C">
        <w:trPr>
          <w:trHeight w:val="1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Adding Existing Immunization Record to an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Searching for nearby Clinics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8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Searching for Vaccines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Checking an Individual’s Immunization Status based on Country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Accessing an Individual's Immunization 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Accessing an Individual’s Unique Identification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10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Updating an Individual’s Record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High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9058C" w:rsidRPr="00F9058C" w:rsidTr="00F9058C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Updating the Inventory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058C">
              <w:rPr>
                <w:rFonts w:ascii="Times New Roman" w:eastAsia="Times New Roman" w:hAnsi="Times New Roman" w:cs="Times New Roman"/>
                <w:color w:val="000000"/>
              </w:rPr>
              <w:t>Medium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9058C" w:rsidRPr="00F9058C" w:rsidRDefault="00F9058C" w:rsidP="00F9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9058C" w:rsidRPr="00F9058C" w:rsidRDefault="00F9058C" w:rsidP="00F90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058C">
        <w:rPr>
          <w:rFonts w:ascii="Times New Roman" w:eastAsia="Times New Roman" w:hAnsi="Times New Roman" w:cs="Times New Roman"/>
          <w:color w:val="000000"/>
        </w:rPr>
        <w:t> </w:t>
      </w:r>
    </w:p>
    <w:p w:rsidR="0002155A" w:rsidRPr="00F9058C" w:rsidRDefault="0002155A">
      <w:pPr>
        <w:rPr>
          <w:rFonts w:ascii="Times New Roman" w:hAnsi="Times New Roman" w:cs="Times New Roman"/>
        </w:rPr>
      </w:pPr>
    </w:p>
    <w:sectPr w:rsidR="0002155A" w:rsidRPr="00F90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A1D5C"/>
    <w:multiLevelType w:val="multilevel"/>
    <w:tmpl w:val="02CCA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8C"/>
    <w:rsid w:val="0002155A"/>
    <w:rsid w:val="00F9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D2968-C311-4D19-91DE-B238E9CE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1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antonio.khan</dc:creator>
  <cp:keywords/>
  <dc:description/>
  <cp:lastModifiedBy>antonio.khan</cp:lastModifiedBy>
  <cp:revision>1</cp:revision>
  <dcterms:created xsi:type="dcterms:W3CDTF">2020-03-19T22:01:00Z</dcterms:created>
  <dcterms:modified xsi:type="dcterms:W3CDTF">2020-03-19T22:04:00Z</dcterms:modified>
</cp:coreProperties>
</file>