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217A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Monocarp has got two strings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4F44066F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equal length. Both strings consist of lowercase Latin letters "a" and "b". </w:t>
      </w:r>
    </w:p>
    <w:p w14:paraId="7FB7A43E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Monocarp wants to make these two strings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</w:p>
    <w:p w14:paraId="4324C926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equal to each other. He can do the following operation any number of times: choose an index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pos</w:t>
      </w:r>
      <w:r w:rsidRPr="002E5DC9">
        <w:rPr>
          <w:rFonts w:ascii="MathJax_Main" w:eastAsia="Times New Roman" w:hAnsi="MathJax_Main" w:cs="Times New Roman"/>
          <w:kern w:val="0"/>
          <w14:ligatures w14:val="none"/>
        </w:rPr>
        <w:t>1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choose an index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pos</w:t>
      </w:r>
      <w:r w:rsidRPr="002E5DC9">
        <w:rPr>
          <w:rFonts w:ascii="MathJax_Main" w:eastAsia="Times New Roman" w:hAnsi="MathJax_Main" w:cs="Times New Roman"/>
          <w:kern w:val="0"/>
          <w14:ligatures w14:val="none"/>
        </w:rPr>
        <w:t>2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swap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MathJax_Math" w:eastAsia="Times New Roman" w:hAnsi="MathJax_Math" w:cs="Times New Roman"/>
          <w:i/>
          <w:iCs/>
          <w:kern w:val="0"/>
          <w14:ligatures w14:val="none"/>
        </w:rPr>
        <w:t>pos</w:t>
      </w:r>
      <w:r w:rsidRPr="002E5DC9">
        <w:rPr>
          <w:rFonts w:ascii="MathJax_Main" w:eastAsia="Times New Roman" w:hAnsi="MathJax_Main" w:cs="Times New Roman"/>
          <w:kern w:val="0"/>
          <w:sz w:val="16"/>
          <w:szCs w:val="16"/>
          <w14:ligatures w14:val="none"/>
        </w:rPr>
        <w:t>1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MathJax_Math" w:eastAsia="Times New Roman" w:hAnsi="MathJax_Math" w:cs="Times New Roman"/>
          <w:i/>
          <w:iCs/>
          <w:kern w:val="0"/>
          <w14:ligatures w14:val="none"/>
        </w:rPr>
        <w:t>pos</w:t>
      </w:r>
      <w:r w:rsidRPr="002E5DC9">
        <w:rPr>
          <w:rFonts w:ascii="MathJax_Main" w:eastAsia="Times New Roman" w:hAnsi="MathJax_Main" w:cs="Times New Roman"/>
          <w:kern w:val="0"/>
          <w:sz w:val="16"/>
          <w:szCs w:val="16"/>
          <w14:ligatures w14:val="none"/>
        </w:rPr>
        <w:t>2</w:t>
      </w:r>
    </w:p>
    <w:p w14:paraId="75457C8F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87E47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to determine the minimum number of operations Monocarp has to perform to make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</w:p>
    <w:p w14:paraId="77A114E0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79AAC038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equal, and print any optimal sequence of operations — or say that it is impossible to make these strings equal.</w:t>
      </w:r>
    </w:p>
    <w:p w14:paraId="269D2572" w14:textId="77777777" w:rsidR="002E5DC9" w:rsidRPr="002E5DC9" w:rsidRDefault="002E5DC9" w:rsidP="002E5DC9">
      <w:pPr>
        <w:spacing w:before="300" w:after="0" w:line="240" w:lineRule="auto"/>
        <w:ind w:left="300" w:right="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5D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</w:t>
      </w:r>
    </w:p>
    <w:p w14:paraId="75B25F0D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line contains one integer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n</w:t>
      </w:r>
    </w:p>
    <w:p w14:paraId="56F5715A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(1≤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n</w:t>
      </w: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≤2⋅10</w:t>
      </w:r>
      <w:r w:rsidRPr="002E5DC9">
        <w:rPr>
          <w:rFonts w:ascii="MathJax_Main" w:eastAsia="Times New Roman" w:hAnsi="MathJax_Main" w:cs="Times New Roman"/>
          <w:kern w:val="0"/>
          <w14:ligatures w14:val="none"/>
        </w:rPr>
        <w:t>5</w:t>
      </w: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)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length of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210A7ECF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AFA15E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second line contains one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</w:p>
    <w:p w14:paraId="2ECE68A5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consisting of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n</w:t>
      </w:r>
    </w:p>
    <w:p w14:paraId="3F913F15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characters "a" and "b". </w:t>
      </w:r>
    </w:p>
    <w:p w14:paraId="422DEADC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third line contains one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7697D8C7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consisting of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n</w:t>
      </w:r>
    </w:p>
    <w:p w14:paraId="3A6448D9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characters "a" and "b". </w:t>
      </w:r>
    </w:p>
    <w:p w14:paraId="344B7EBB" w14:textId="77777777" w:rsidR="002E5DC9" w:rsidRPr="002E5DC9" w:rsidRDefault="002E5DC9" w:rsidP="002E5DC9">
      <w:pPr>
        <w:spacing w:before="300" w:after="0" w:line="240" w:lineRule="auto"/>
        <w:ind w:left="300" w:right="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5D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</w:t>
      </w:r>
    </w:p>
    <w:p w14:paraId="4F4993DD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 is impossible to make these strings equal, print </w:t>
      </w: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−1</w:t>
      </w:r>
    </w:p>
    <w:p w14:paraId="54BA6D82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.</w:t>
      </w:r>
    </w:p>
    <w:p w14:paraId="0F080778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Otherwise, in the first line print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k</w:t>
      </w:r>
    </w:p>
    <w:p w14:paraId="42134802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 the minimum number of operations required to make the strings equal. In each of the next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k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lines print two integers — the index in the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index in the string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78BE3E27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should be used in the corresponding swap operation. </w:t>
      </w:r>
    </w:p>
    <w:p w14:paraId="35635EAC" w14:textId="77777777" w:rsidR="002E5DC9" w:rsidRPr="002E5DC9" w:rsidRDefault="002E5DC9" w:rsidP="002E5DC9">
      <w:pPr>
        <w:spacing w:before="300" w:after="0" w:line="240" w:lineRule="auto"/>
        <w:ind w:left="300" w:right="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5D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</w:t>
      </w:r>
    </w:p>
    <w:tbl>
      <w:tblPr>
        <w:tblW w:w="5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2878"/>
      </w:tblGrid>
      <w:tr w:rsidR="002E5DC9" w:rsidRPr="002E5DC9" w14:paraId="3A9CF628" w14:textId="77777777" w:rsidTr="002E5DC9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3B3BE" w14:textId="566BE7C6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A834FE6" w14:textId="4818E476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2E5DC9" w:rsidRPr="002E5DC9" w14:paraId="635AAFAA" w14:textId="77777777" w:rsidTr="002E5DC9">
        <w:trPr>
          <w:trHeight w:val="786"/>
          <w:tblCellSpacing w:w="15" w:type="dxa"/>
        </w:trPr>
        <w:tc>
          <w:tcPr>
            <w:tcW w:w="0" w:type="auto"/>
            <w:vAlign w:val="center"/>
            <w:hideMark/>
          </w:tcPr>
          <w:p w14:paraId="329C40F0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2F73F9F3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abab</w:t>
            </w:r>
            <w:proofErr w:type="spellEnd"/>
          </w:p>
          <w:p w14:paraId="0F48B30D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aabb</w:t>
            </w:r>
            <w:proofErr w:type="spellEnd"/>
          </w:p>
          <w:p w14:paraId="7309B00B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38A49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63CCE8C3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3 3</w:t>
            </w:r>
          </w:p>
          <w:p w14:paraId="470A5D4D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3 2</w:t>
            </w:r>
          </w:p>
          <w:p w14:paraId="73AA325B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E5DC9" w:rsidRPr="002E5DC9" w14:paraId="72C8D5D0" w14:textId="77777777" w:rsidTr="002E5DC9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1E819" w14:textId="3410A878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F01CAAB" w14:textId="6E912D7E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2E5DC9" w:rsidRPr="002E5DC9" w14:paraId="1645BEE5" w14:textId="77777777" w:rsidTr="002E5DC9">
        <w:trPr>
          <w:trHeight w:val="769"/>
          <w:tblCellSpacing w:w="15" w:type="dxa"/>
        </w:trPr>
        <w:tc>
          <w:tcPr>
            <w:tcW w:w="0" w:type="auto"/>
            <w:vAlign w:val="center"/>
            <w:hideMark/>
          </w:tcPr>
          <w:p w14:paraId="1DBF88A5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7E9F3FD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</w:p>
          <w:p w14:paraId="454206C7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</w:p>
          <w:p w14:paraId="110AE048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AD16B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</w:p>
          <w:p w14:paraId="7650D69A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B90EDE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47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112"/>
      </w:tblGrid>
      <w:tr w:rsidR="002E5DC9" w:rsidRPr="002E5DC9" w14:paraId="2DC2944C" w14:textId="77777777" w:rsidTr="002E5DC9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C0C8D" w14:textId="07553DC3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BFA5603" w14:textId="05FD7D8F" w:rsidR="002E5DC9" w:rsidRPr="002E5DC9" w:rsidRDefault="002E5DC9" w:rsidP="002E5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5D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2E5DC9" w:rsidRPr="002E5DC9" w14:paraId="0EB0A63A" w14:textId="77777777" w:rsidTr="002E5DC9">
        <w:trPr>
          <w:trHeight w:val="1591"/>
          <w:tblCellSpacing w:w="15" w:type="dxa"/>
        </w:trPr>
        <w:tc>
          <w:tcPr>
            <w:tcW w:w="0" w:type="auto"/>
            <w:vAlign w:val="center"/>
            <w:hideMark/>
          </w:tcPr>
          <w:p w14:paraId="1CBFEDF8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8</w:t>
            </w:r>
          </w:p>
          <w:p w14:paraId="0A190C14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babbaabb</w:t>
            </w:r>
            <w:proofErr w:type="spellEnd"/>
          </w:p>
          <w:p w14:paraId="7DF10B97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abababaa</w:t>
            </w:r>
            <w:proofErr w:type="spellEnd"/>
          </w:p>
          <w:p w14:paraId="2356A621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3006A5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237BCCCC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2 6</w:t>
            </w:r>
          </w:p>
          <w:p w14:paraId="5F6C7451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1 3</w:t>
            </w:r>
          </w:p>
          <w:p w14:paraId="5EB728D5" w14:textId="77777777" w:rsidR="002E5DC9" w:rsidRPr="002E5DC9" w:rsidRDefault="002E5DC9" w:rsidP="002E5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E5D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7 8</w:t>
            </w:r>
          </w:p>
          <w:p w14:paraId="33A65250" w14:textId="77777777" w:rsidR="002E5DC9" w:rsidRPr="002E5DC9" w:rsidRDefault="002E5DC9" w:rsidP="002E5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E5A669" w14:textId="77777777" w:rsidR="002E5DC9" w:rsidRPr="002E5DC9" w:rsidRDefault="002E5DC9" w:rsidP="002E5DC9">
      <w:pPr>
        <w:spacing w:before="300" w:after="0" w:line="240" w:lineRule="auto"/>
        <w:ind w:left="300" w:right="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5D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</w:t>
      </w:r>
    </w:p>
    <w:p w14:paraId="6A2DCB7B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first example two operations are enough. For example, you can swap the third letter in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</w:p>
    <w:p w14:paraId="79E41681" w14:textId="77777777" w:rsidR="002E5DC9" w:rsidRPr="002E5DC9" w:rsidRDefault="002E5DC9" w:rsidP="002E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third letter in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Then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=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abbb</w:t>
      </w:r>
      <w:proofErr w:type="spellEnd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MathJax_Main" w:eastAsia="Times New Roman" w:hAnsi="MathJax_Main" w:cs="Times New Roman"/>
          <w:kern w:val="0"/>
          <w:sz w:val="31"/>
          <w:szCs w:val="31"/>
          <w14:ligatures w14:val="none"/>
        </w:rPr>
        <w:t>=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aaab</w:t>
      </w:r>
      <w:proofErr w:type="spellEnd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". Then swap the third letter in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second letter in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Then both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s</w:t>
      </w: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5DC9">
        <w:rPr>
          <w:rFonts w:ascii="MathJax_Math" w:eastAsia="Times New Roman" w:hAnsi="MathJax_Math" w:cs="Times New Roman"/>
          <w:i/>
          <w:iCs/>
          <w:kern w:val="0"/>
          <w:sz w:val="31"/>
          <w:szCs w:val="31"/>
          <w14:ligatures w14:val="none"/>
        </w:rPr>
        <w:t>t</w:t>
      </w:r>
    </w:p>
    <w:p w14:paraId="3E40577D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equal to "</w:t>
      </w:r>
      <w:proofErr w:type="spellStart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abab</w:t>
      </w:r>
      <w:proofErr w:type="spellEnd"/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45691D5E" w14:textId="77777777" w:rsidR="002E5DC9" w:rsidRPr="002E5DC9" w:rsidRDefault="002E5DC9" w:rsidP="002E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second example it's impossible to make two strings equal.</w:t>
      </w:r>
    </w:p>
    <w:p w14:paraId="55DBE79F" w14:textId="77777777" w:rsidR="00923D5B" w:rsidRDefault="00923D5B"/>
    <w:sectPr w:rsidR="0092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C9"/>
    <w:rsid w:val="002E5DC9"/>
    <w:rsid w:val="009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C689"/>
  <w15:chartTrackingRefBased/>
  <w15:docId w15:val="{ED50EDE6-84C1-475D-8BC2-2468045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5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5D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i">
    <w:name w:val="mi"/>
    <w:basedOn w:val="Fuentedeprrafopredeter"/>
    <w:rsid w:val="002E5DC9"/>
  </w:style>
  <w:style w:type="paragraph" w:styleId="NormalWeb">
    <w:name w:val="Normal (Web)"/>
    <w:basedOn w:val="Normal"/>
    <w:uiPriority w:val="99"/>
    <w:semiHidden/>
    <w:unhideWhenUsed/>
    <w:rsid w:val="002E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font-style-tt">
    <w:name w:val="tex-font-style-tt"/>
    <w:basedOn w:val="Fuentedeprrafopredeter"/>
    <w:rsid w:val="002E5DC9"/>
  </w:style>
  <w:style w:type="character" w:customStyle="1" w:styleId="mn">
    <w:name w:val="mn"/>
    <w:basedOn w:val="Fuentedeprrafopredeter"/>
    <w:rsid w:val="002E5DC9"/>
  </w:style>
  <w:style w:type="character" w:customStyle="1" w:styleId="mo">
    <w:name w:val="mo"/>
    <w:basedOn w:val="Fuentedeprrafopredeter"/>
    <w:rsid w:val="002E5DC9"/>
  </w:style>
  <w:style w:type="character" w:customStyle="1" w:styleId="copier">
    <w:name w:val="copier"/>
    <w:basedOn w:val="Fuentedeprrafopredeter"/>
    <w:rsid w:val="002E5DC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5DC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</dc:creator>
  <cp:keywords/>
  <dc:description/>
  <cp:lastModifiedBy>Tomas Lopez</cp:lastModifiedBy>
  <cp:revision>1</cp:revision>
  <dcterms:created xsi:type="dcterms:W3CDTF">2024-04-24T10:47:00Z</dcterms:created>
  <dcterms:modified xsi:type="dcterms:W3CDTF">2024-04-24T10:49:00Z</dcterms:modified>
</cp:coreProperties>
</file>