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metadata/mwcorePropertiesReleaseInfo.xml" ContentType="application/vnd.mathworks.package.corePropertiesReleaseInfo+xml"/>
  <Override PartName="/metadata/mwcoreProperties.xml" ContentType="application/vnd.mathworks.package.coreProperties+xml"/>
  <Override PartName="/metadata/mwcorePropertiesExtension.xml" ContentType="application/vnd.mathworks.package.corePropertiesExtension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6" Type="http://schemas.mathworks.com/package/2019/relationships/corePropertiesReleaseInfo" Target="metadata/mwcorePropertiesReleaseInfo.xml"/><Relationship Id="rId5" Type="http://schemas.mathworks.com/package/2012/relationships/coreProperties" Target="metadata/mwcoreProperties.xml"/><Relationship Id="rId4" Type="http://schemas.mathworks.com/package/2014/relationships/corePropertiesExtension" Target="metadata/mwcorePropertiesExtension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11700" w14:textId="77777777" w:rsidR="004B451E" w:rsidRDefault="004B451E" w:rsidP="004B451E">
      <w:pPr>
        <w:jc w:val="center"/>
      </w:pPr>
    </w:p>
    <w:p w14:paraId="654AECBE" w14:textId="77777777" w:rsidR="004B451E" w:rsidRPr="004B451E" w:rsidRDefault="004B451E" w:rsidP="004B451E"/>
    <w:p w14:paraId="0829BD6D" w14:textId="77777777" w:rsidR="004B451E" w:rsidRPr="004B451E" w:rsidRDefault="004B451E" w:rsidP="004B451E"/>
    <w:p w14:paraId="7FAADB4C" w14:textId="77777777" w:rsidR="004B451E" w:rsidRPr="004B451E" w:rsidRDefault="004B451E" w:rsidP="004B451E"/>
    <w:p w14:paraId="551C4380" w14:textId="77777777" w:rsidR="004B451E" w:rsidRPr="004B451E" w:rsidRDefault="004B451E" w:rsidP="004B451E"/>
    <w:p w14:paraId="67F59759" w14:textId="77777777" w:rsidR="004B451E" w:rsidRPr="004B451E" w:rsidRDefault="004B451E" w:rsidP="004B451E"/>
    <w:p w14:paraId="73C85D54" w14:textId="77777777" w:rsidR="004B451E" w:rsidRPr="004B451E" w:rsidRDefault="004B451E" w:rsidP="004B451E"/>
    <w:p w14:paraId="77B4C762" w14:textId="77777777" w:rsidR="004B451E" w:rsidRPr="004B451E" w:rsidRDefault="004B451E" w:rsidP="004B451E"/>
    <w:p w14:paraId="7C602A8B" w14:textId="77777777" w:rsidR="004B451E" w:rsidRPr="004B451E" w:rsidRDefault="004B451E" w:rsidP="004B451E"/>
    <w:p w14:paraId="77E2A8FB" w14:textId="77777777" w:rsidR="004B451E" w:rsidRPr="004B451E" w:rsidRDefault="004B451E" w:rsidP="004B451E"/>
    <w:p w14:paraId="55FD6181" w14:textId="44E56DF4" w:rsidR="004B451E" w:rsidRDefault="004B451E" w:rsidP="00903642">
      <w:pPr>
        <w:tabs>
          <w:tab w:val="left" w:pos="6135"/>
        </w:tabs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738BB43F" wp14:editId="518EC07C">
            <wp:extent cx="1518700" cy="1633315"/>
            <wp:effectExtent l="0" t="0" r="0" b="0"/>
            <wp:docPr id="27" name="Picture 17" descr="Conócen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onóceno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997" cy="1640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28793" w14:textId="77777777" w:rsidR="004B451E" w:rsidRDefault="004B451E" w:rsidP="00903642">
      <w:pPr>
        <w:spacing w:line="480" w:lineRule="auto"/>
        <w:rPr>
          <w:b/>
          <w:bCs/>
        </w:rPr>
      </w:pPr>
    </w:p>
    <w:p w14:paraId="3467F9F4" w14:textId="77777777" w:rsidR="004B451E" w:rsidRPr="00903642" w:rsidRDefault="004B451E" w:rsidP="00903642">
      <w:pPr>
        <w:spacing w:line="480" w:lineRule="auto"/>
        <w:jc w:val="center"/>
        <w:rPr>
          <w:sz w:val="24"/>
          <w:szCs w:val="24"/>
        </w:rPr>
      </w:pPr>
      <w:r w:rsidRPr="00903642">
        <w:rPr>
          <w:sz w:val="24"/>
          <w:szCs w:val="24"/>
        </w:rPr>
        <w:t>Maestría en Ingeniería Eléctrica especialización Telecomunicaciones</w:t>
      </w:r>
    </w:p>
    <w:p w14:paraId="13ECE0AE" w14:textId="0291BC8C" w:rsidR="004B451E" w:rsidRPr="00903642" w:rsidRDefault="00903642" w:rsidP="00903642">
      <w:pPr>
        <w:spacing w:line="480" w:lineRule="auto"/>
        <w:jc w:val="center"/>
        <w:rPr>
          <w:sz w:val="24"/>
          <w:szCs w:val="24"/>
        </w:rPr>
      </w:pPr>
      <w:r w:rsidRPr="00903642">
        <w:rPr>
          <w:sz w:val="24"/>
          <w:szCs w:val="24"/>
        </w:rPr>
        <w:t>Comunicaciones Digitales</w:t>
      </w:r>
    </w:p>
    <w:p w14:paraId="0174414A" w14:textId="74F5382F" w:rsidR="004B451E" w:rsidRPr="00903642" w:rsidRDefault="00903642" w:rsidP="00903642">
      <w:pPr>
        <w:spacing w:line="480" w:lineRule="auto"/>
        <w:jc w:val="center"/>
        <w:rPr>
          <w:rFonts w:ascii="Calibri Light" w:hAnsi="Calibri Light" w:cs="Calibri Light"/>
          <w:b/>
          <w:bCs/>
          <w:sz w:val="44"/>
          <w:szCs w:val="44"/>
        </w:rPr>
      </w:pPr>
      <w:r w:rsidRPr="00903642">
        <w:rPr>
          <w:rFonts w:ascii="Calibri Light" w:hAnsi="Calibri Light" w:cs="Calibri Light"/>
          <w:b/>
          <w:bCs/>
          <w:sz w:val="44"/>
          <w:szCs w:val="44"/>
        </w:rPr>
        <w:t>Tarea #</w:t>
      </w:r>
      <w:r w:rsidR="00CB1793">
        <w:rPr>
          <w:rFonts w:ascii="Calibri Light" w:hAnsi="Calibri Light" w:cs="Calibri Light"/>
          <w:b/>
          <w:bCs/>
          <w:sz w:val="44"/>
          <w:szCs w:val="44"/>
        </w:rPr>
        <w:t>3</w:t>
      </w:r>
    </w:p>
    <w:p w14:paraId="794170B0" w14:textId="77777777" w:rsidR="00903642" w:rsidRPr="00903642" w:rsidRDefault="00903642" w:rsidP="00903642">
      <w:pPr>
        <w:spacing w:line="480" w:lineRule="auto"/>
        <w:jc w:val="center"/>
        <w:rPr>
          <w:b/>
          <w:bCs/>
          <w:i/>
          <w:iCs/>
          <w:sz w:val="24"/>
          <w:szCs w:val="24"/>
        </w:rPr>
      </w:pPr>
      <w:r w:rsidRPr="00903642">
        <w:rPr>
          <w:b/>
          <w:bCs/>
          <w:i/>
          <w:iCs/>
          <w:sz w:val="24"/>
          <w:szCs w:val="24"/>
        </w:rPr>
        <w:t xml:space="preserve">Luis Emilio </w:t>
      </w:r>
      <w:proofErr w:type="spellStart"/>
      <w:r w:rsidRPr="00903642">
        <w:rPr>
          <w:b/>
          <w:bCs/>
          <w:i/>
          <w:iCs/>
          <w:sz w:val="24"/>
          <w:szCs w:val="24"/>
        </w:rPr>
        <w:t>Tonix</w:t>
      </w:r>
      <w:proofErr w:type="spellEnd"/>
      <w:r w:rsidRPr="00903642">
        <w:rPr>
          <w:b/>
          <w:bCs/>
          <w:i/>
          <w:iCs/>
          <w:sz w:val="24"/>
          <w:szCs w:val="24"/>
        </w:rPr>
        <w:t xml:space="preserve"> Gleason</w:t>
      </w:r>
    </w:p>
    <w:p w14:paraId="6D2A602A" w14:textId="5ABE40E2" w:rsidR="00903642" w:rsidRDefault="00903642" w:rsidP="00903642">
      <w:pPr>
        <w:spacing w:line="480" w:lineRule="auto"/>
        <w:jc w:val="center"/>
        <w:rPr>
          <w:b/>
          <w:bCs/>
          <w:i/>
          <w:iCs/>
          <w:sz w:val="24"/>
          <w:szCs w:val="24"/>
        </w:rPr>
      </w:pPr>
      <w:r w:rsidRPr="00903642">
        <w:rPr>
          <w:b/>
          <w:bCs/>
          <w:i/>
          <w:iCs/>
          <w:sz w:val="24"/>
          <w:szCs w:val="24"/>
        </w:rPr>
        <w:t>Fernando Alberto Madera Torres</w:t>
      </w:r>
    </w:p>
    <w:p w14:paraId="4FCC111E" w14:textId="5DE46B8B" w:rsidR="00903642" w:rsidRDefault="00CB1793" w:rsidP="00903642">
      <w:pPr>
        <w:spacing w:line="48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13</w:t>
      </w:r>
      <w:r w:rsidR="00903642" w:rsidRPr="00903642">
        <w:rPr>
          <w:i/>
          <w:iCs/>
          <w:sz w:val="24"/>
          <w:szCs w:val="24"/>
        </w:rPr>
        <w:t>/0</w:t>
      </w:r>
      <w:r>
        <w:rPr>
          <w:i/>
          <w:iCs/>
          <w:sz w:val="24"/>
          <w:szCs w:val="24"/>
        </w:rPr>
        <w:t>4</w:t>
      </w:r>
      <w:r w:rsidR="00903642" w:rsidRPr="00903642">
        <w:rPr>
          <w:i/>
          <w:iCs/>
          <w:sz w:val="24"/>
          <w:szCs w:val="24"/>
        </w:rPr>
        <w:t>/2022</w:t>
      </w:r>
    </w:p>
    <w:p w14:paraId="5C26ED65" w14:textId="5493DF53" w:rsidR="00903642" w:rsidRPr="009836FD" w:rsidRDefault="00903642" w:rsidP="00903642">
      <w:pPr>
        <w:jc w:val="center"/>
        <w:rPr>
          <w:sz w:val="24"/>
          <w:szCs w:val="24"/>
        </w:rPr>
      </w:pPr>
      <w:r w:rsidRPr="00903642">
        <w:rPr>
          <w:b/>
          <w:bCs/>
          <w:i/>
          <w:iCs/>
          <w:sz w:val="24"/>
          <w:szCs w:val="24"/>
        </w:rPr>
        <w:t>Dr. Ramon Michel Parra</w:t>
      </w:r>
    </w:p>
    <w:p w14:paraId="798748B6" w14:textId="63F971B2" w:rsidR="004B451E" w:rsidRDefault="004B451E">
      <w:pPr>
        <w:spacing w:after="160"/>
        <w:rPr>
          <w:b/>
          <w:sz w:val="29"/>
        </w:rPr>
      </w:pPr>
    </w:p>
    <w:p w14:paraId="6DC18530" w14:textId="77777777" w:rsidR="00903642" w:rsidRDefault="00903642">
      <w:pPr>
        <w:spacing w:after="160"/>
        <w:rPr>
          <w:b/>
          <w:sz w:val="29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val="es-ES" w:eastAsia="en-US"/>
        </w:rPr>
        <w:id w:val="-1566021288"/>
        <w:docPartObj>
          <w:docPartGallery w:val="Table of Contents"/>
          <w:docPartUnique/>
        </w:docPartObj>
      </w:sdtPr>
      <w:sdtEndPr>
        <w:rPr>
          <w:rFonts w:ascii="Helvetica" w:eastAsiaTheme="majorEastAsia" w:hAnsi="Helvetica" w:cstheme="majorBidi"/>
          <w:bCs/>
          <w:sz w:val="21"/>
          <w:szCs w:val="20"/>
          <w:lang w:eastAsia="es-MX"/>
        </w:rPr>
      </w:sdtEndPr>
      <w:sdtContent>
        <w:p w14:paraId="677AAB2F" w14:textId="77777777" w:rsidR="00903642" w:rsidRDefault="00903642" w:rsidP="00903642">
          <w:pPr>
            <w:pStyle w:val="TtuloTDC"/>
          </w:pPr>
          <w:r>
            <w:rPr>
              <w:lang w:val="es-ES"/>
            </w:rPr>
            <w:t>Tabla de contenido</w:t>
          </w:r>
        </w:p>
        <w:p w14:paraId="78279661" w14:textId="5CE3EE3D" w:rsidR="00F239A0" w:rsidRDefault="0090364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6D5C34">
            <w:fldChar w:fldCharType="begin"/>
          </w:r>
          <w:r w:rsidRPr="006D5C34">
            <w:instrText xml:space="preserve"> TOC \o "1-3" \h \z \u </w:instrText>
          </w:r>
          <w:r w:rsidRPr="006D5C34">
            <w:fldChar w:fldCharType="separate"/>
          </w:r>
          <w:hyperlink w:anchor="_Toc100742486" w:history="1">
            <w:r w:rsidR="00F239A0" w:rsidRPr="00894208">
              <w:rPr>
                <w:rStyle w:val="Hipervnculo"/>
                <w:noProof/>
              </w:rPr>
              <w:t>Ejercicio 1</w:t>
            </w:r>
            <w:r w:rsidR="00F239A0">
              <w:rPr>
                <w:noProof/>
                <w:webHidden/>
              </w:rPr>
              <w:tab/>
            </w:r>
            <w:r w:rsidR="00F239A0">
              <w:rPr>
                <w:noProof/>
                <w:webHidden/>
              </w:rPr>
              <w:fldChar w:fldCharType="begin"/>
            </w:r>
            <w:r w:rsidR="00F239A0">
              <w:rPr>
                <w:noProof/>
                <w:webHidden/>
              </w:rPr>
              <w:instrText xml:space="preserve"> PAGEREF _Toc100742486 \h </w:instrText>
            </w:r>
            <w:r w:rsidR="00F239A0">
              <w:rPr>
                <w:noProof/>
                <w:webHidden/>
              </w:rPr>
            </w:r>
            <w:r w:rsidR="00F239A0">
              <w:rPr>
                <w:noProof/>
                <w:webHidden/>
              </w:rPr>
              <w:fldChar w:fldCharType="separate"/>
            </w:r>
            <w:r w:rsidR="00F239A0">
              <w:rPr>
                <w:noProof/>
                <w:webHidden/>
              </w:rPr>
              <w:t>3</w:t>
            </w:r>
            <w:r w:rsidR="00F239A0">
              <w:rPr>
                <w:noProof/>
                <w:webHidden/>
              </w:rPr>
              <w:fldChar w:fldCharType="end"/>
            </w:r>
          </w:hyperlink>
        </w:p>
        <w:p w14:paraId="21C0FFF3" w14:textId="7BF93AAF" w:rsidR="00F239A0" w:rsidRDefault="00F239A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0742487" w:history="1">
            <w:r w:rsidRPr="00894208">
              <w:rPr>
                <w:rStyle w:val="Hipervnculo"/>
                <w:noProof/>
              </w:rPr>
              <w:t>Ejercicio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_Toc100742487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7D8BC" w14:textId="7985FB4A" w:rsidR="00F239A0" w:rsidRDefault="00F239A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0742488" w:history="1">
            <w:r w:rsidRPr="00894208">
              <w:rPr>
                <w:rStyle w:val="Hipervnculo"/>
                <w:noProof/>
              </w:rPr>
              <w:t>Ejercicio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_Toc100742488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25468" w14:textId="61ADD484" w:rsidR="00F239A0" w:rsidRDefault="00F239A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0742489" w:history="1">
            <w:r w:rsidRPr="00894208">
              <w:rPr>
                <w:rStyle w:val="Hipervnculo"/>
                <w:noProof/>
              </w:rPr>
              <w:t>Ejercicio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_Toc100742489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CBE6B" w14:textId="49B1B2F9" w:rsidR="00F239A0" w:rsidRDefault="00F239A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0742490" w:history="1">
            <w:r w:rsidRPr="00894208">
              <w:rPr>
                <w:rStyle w:val="Hipervnculo"/>
                <w:noProof/>
              </w:rPr>
              <w:t>Ejercicio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_Toc100742490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58028" w14:textId="04020842" w:rsidR="00903642" w:rsidRDefault="00903642" w:rsidP="00903642">
          <w:pPr>
            <w:spacing w:after="160"/>
            <w:rPr>
              <w:b/>
              <w:bCs/>
              <w:lang w:val="es-ES"/>
            </w:rPr>
          </w:pPr>
          <w:r w:rsidRPr="006D5C34">
            <w:rPr>
              <w:lang w:val="es-ES"/>
            </w:rPr>
            <w:fldChar w:fldCharType="end"/>
          </w:r>
        </w:p>
      </w:sdtContent>
    </w:sdt>
    <w:p w14:paraId="4C7E803D" w14:textId="2C0A9348" w:rsidR="00903642" w:rsidRDefault="00903642">
      <w:pPr>
        <w:spacing w:after="160"/>
        <w:rPr>
          <w:b/>
          <w:sz w:val="29"/>
        </w:rPr>
      </w:pPr>
    </w:p>
    <w:p w14:paraId="0134F3D4" w14:textId="653BFE85" w:rsidR="00903642" w:rsidRDefault="00903642">
      <w:pPr>
        <w:spacing w:after="160"/>
        <w:rPr>
          <w:b/>
          <w:sz w:val="29"/>
        </w:rPr>
      </w:pPr>
      <w:r>
        <w:br w:type="page"/>
      </w:r>
    </w:p>
    <w:p w14:paraId="0F714880" w14:textId="1BFEA619" w:rsidR="001C3ADB" w:rsidRDefault="00720CA1" w:rsidP="001C3ADB">
      <w:pPr>
        <w:pStyle w:val="Ttulo1"/>
        <w:jc w:val="center"/>
      </w:pPr>
      <w:bookmarkStart w:id="0" w:name="_Toc100742486"/>
      <w:r>
        <w:lastRenderedPageBreak/>
        <w:t>Ejercicio 1</w:t>
      </w:r>
      <w:bookmarkEnd w:id="0"/>
    </w:p>
    <w:p w14:paraId="1336C4D5" w14:textId="073D02D1" w:rsidR="00C648DA" w:rsidRPr="006F78F9" w:rsidRDefault="00C648DA" w:rsidP="00C648DA">
      <w:pPr>
        <w:rPr>
          <w:rFonts w:asciiTheme="minorHAnsi" w:hAnsiTheme="minorHAnsi" w:cstheme="minorHAnsi"/>
          <w:sz w:val="22"/>
          <w:szCs w:val="14"/>
        </w:rPr>
      </w:pPr>
      <w:r w:rsidRPr="006F78F9">
        <w:rPr>
          <w:rFonts w:asciiTheme="minorHAnsi" w:hAnsiTheme="minorHAnsi" w:cstheme="minorHAnsi"/>
          <w:sz w:val="22"/>
          <w:szCs w:val="14"/>
        </w:rPr>
        <w:t>Realice una simulación de una señal modulada en ASK con filtro formador</w:t>
      </w:r>
      <w:r w:rsidRPr="006F78F9">
        <w:rPr>
          <w:rFonts w:asciiTheme="minorHAnsi" w:hAnsiTheme="minorHAnsi" w:cstheme="minorHAnsi"/>
          <w:sz w:val="22"/>
          <w:szCs w:val="14"/>
        </w:rPr>
        <w:t xml:space="preserve"> </w:t>
      </w:r>
      <w:r w:rsidRPr="006F78F9">
        <w:rPr>
          <w:rFonts w:asciiTheme="minorHAnsi" w:hAnsiTheme="minorHAnsi" w:cstheme="minorHAnsi"/>
          <w:sz w:val="22"/>
          <w:szCs w:val="14"/>
        </w:rPr>
        <w:t>cuadrado. Usted especifique los valores de la frecuencia de los bits y la</w:t>
      </w:r>
      <w:r w:rsidRPr="006F78F9">
        <w:rPr>
          <w:rFonts w:asciiTheme="minorHAnsi" w:hAnsiTheme="minorHAnsi" w:cstheme="minorHAnsi"/>
          <w:sz w:val="22"/>
          <w:szCs w:val="14"/>
        </w:rPr>
        <w:t xml:space="preserve"> </w:t>
      </w:r>
      <w:r w:rsidRPr="006F78F9">
        <w:rPr>
          <w:rFonts w:asciiTheme="minorHAnsi" w:hAnsiTheme="minorHAnsi" w:cstheme="minorHAnsi"/>
          <w:sz w:val="22"/>
          <w:szCs w:val="14"/>
        </w:rPr>
        <w:t xml:space="preserve">frecuencia portadora; considere una desmodulación por envolvente (pase </w:t>
      </w:r>
      <w:r w:rsidR="00FC3868" w:rsidRPr="006F78F9">
        <w:rPr>
          <w:rFonts w:asciiTheme="minorHAnsi" w:hAnsiTheme="minorHAnsi" w:cstheme="minorHAnsi"/>
          <w:sz w:val="22"/>
          <w:szCs w:val="14"/>
        </w:rPr>
        <w:t>la señal</w:t>
      </w:r>
      <w:r w:rsidRPr="006F78F9">
        <w:rPr>
          <w:rFonts w:asciiTheme="minorHAnsi" w:hAnsiTheme="minorHAnsi" w:cstheme="minorHAnsi"/>
          <w:sz w:val="22"/>
          <w:szCs w:val="14"/>
        </w:rPr>
        <w:t xml:space="preserve"> por un circuito recortador seguido de un filtro </w:t>
      </w:r>
      <w:r w:rsidR="00FC3868" w:rsidRPr="006F78F9">
        <w:rPr>
          <w:rFonts w:asciiTheme="minorHAnsi" w:hAnsiTheme="minorHAnsi" w:cstheme="minorHAnsi"/>
          <w:sz w:val="22"/>
          <w:szCs w:val="14"/>
        </w:rPr>
        <w:t>pasa bajas</w:t>
      </w:r>
      <w:r w:rsidRPr="006F78F9">
        <w:rPr>
          <w:rFonts w:asciiTheme="minorHAnsi" w:hAnsiTheme="minorHAnsi" w:cstheme="minorHAnsi"/>
          <w:sz w:val="22"/>
          <w:szCs w:val="14"/>
        </w:rPr>
        <w:t>), grafique la señal</w:t>
      </w:r>
      <w:r w:rsidRPr="006F78F9">
        <w:rPr>
          <w:rFonts w:asciiTheme="minorHAnsi" w:hAnsiTheme="minorHAnsi" w:cstheme="minorHAnsi"/>
          <w:sz w:val="22"/>
          <w:szCs w:val="14"/>
        </w:rPr>
        <w:t xml:space="preserve"> demodulada</w:t>
      </w:r>
      <w:r w:rsidRPr="006F78F9">
        <w:rPr>
          <w:rFonts w:asciiTheme="minorHAnsi" w:hAnsiTheme="minorHAnsi" w:cstheme="minorHAnsi"/>
          <w:sz w:val="22"/>
          <w:szCs w:val="14"/>
        </w:rPr>
        <w:t>.</w:t>
      </w:r>
    </w:p>
    <w:p w14:paraId="5B59E3EB" w14:textId="228991F4" w:rsidR="00C648DA" w:rsidRDefault="00C648DA" w:rsidP="00C648DA"/>
    <w:p w14:paraId="12B1007B" w14:textId="2B6C230F" w:rsidR="00C648DA" w:rsidRDefault="00C648DA" w:rsidP="00C648DA"/>
    <w:p w14:paraId="27D05833" w14:textId="77777777" w:rsidR="00C648DA" w:rsidRDefault="00C648DA">
      <w:pPr>
        <w:spacing w:after="160"/>
        <w:rPr>
          <w:rFonts w:ascii="Consolas" w:hAnsi="Consolas"/>
          <w:noProof/>
          <w:color w:val="028009"/>
        </w:rPr>
      </w:pPr>
      <w:r>
        <w:rPr>
          <w:rFonts w:ascii="Consolas" w:hAnsi="Consolas"/>
          <w:b/>
          <w:noProof/>
          <w:color w:val="028009"/>
        </w:rPr>
        <w:br w:type="page"/>
      </w:r>
    </w:p>
    <w:p w14:paraId="5DACFF8D" w14:textId="7A263BC8" w:rsidR="004730CF" w:rsidRPr="004730CF" w:rsidRDefault="004730CF" w:rsidP="004350A5">
      <w:pPr>
        <w:pStyle w:val="Ttulo1"/>
        <w:ind w:left="2832" w:firstLine="708"/>
        <w:rPr>
          <w:rStyle w:val="normaltextrun"/>
        </w:rPr>
      </w:pPr>
      <w:bookmarkStart w:id="1" w:name="_Toc100742487"/>
      <w:r>
        <w:lastRenderedPageBreak/>
        <w:t xml:space="preserve">Ejercicio </w:t>
      </w:r>
      <w:r w:rsidR="0032545F">
        <w:t>2</w:t>
      </w:r>
      <w:bookmarkEnd w:id="1"/>
    </w:p>
    <w:p w14:paraId="3C83756C" w14:textId="6D8E9702" w:rsidR="00C648DA" w:rsidRPr="006F78F9" w:rsidRDefault="00C648DA" w:rsidP="00C648DA">
      <w:pPr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Dada una señal modulada en BPSK a 1 símbolo por segundo con filtro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cuadrado,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multiplíquela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por una portadora de 25Hz para tener una señal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modulada de amplitud.</w:t>
      </w:r>
    </w:p>
    <w:p w14:paraId="16464929" w14:textId="77777777" w:rsidR="00C648DA" w:rsidRPr="006F78F9" w:rsidRDefault="00C648DA" w:rsidP="00C648DA">
      <w:pPr>
        <w:ind w:left="705" w:hanging="705"/>
        <w:rPr>
          <w:rFonts w:asciiTheme="minorHAnsi" w:hAnsiTheme="minorHAnsi" w:cstheme="minorHAnsi"/>
          <w:sz w:val="22"/>
        </w:rPr>
      </w:pPr>
    </w:p>
    <w:p w14:paraId="1EA0F70D" w14:textId="4335D7EE" w:rsidR="00C648DA" w:rsidRPr="006F78F9" w:rsidRDefault="00C648DA" w:rsidP="00C648DA">
      <w:pPr>
        <w:ind w:left="1413" w:hanging="705"/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a. Realice el mismo procedimiento considerando un filtro formador de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Coseno elevado con facto de banda de exceso=.5.</w:t>
      </w:r>
    </w:p>
    <w:p w14:paraId="20327BA6" w14:textId="77777777" w:rsidR="00C648DA" w:rsidRPr="006F78F9" w:rsidRDefault="00C648DA" w:rsidP="00C648DA">
      <w:pPr>
        <w:ind w:left="1413" w:hanging="705"/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b. Hacer demodulación coherente por multiplicación y filtrado.</w:t>
      </w:r>
    </w:p>
    <w:p w14:paraId="4BBE658C" w14:textId="77777777" w:rsidR="00C648DA" w:rsidRPr="006F78F9" w:rsidRDefault="00C648DA" w:rsidP="00C648DA">
      <w:pPr>
        <w:ind w:left="1413" w:hanging="705"/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c. Hacer demodulación coherente considerando que la portadora tiene:</w:t>
      </w:r>
    </w:p>
    <w:p w14:paraId="624A8852" w14:textId="77777777" w:rsidR="00C648DA" w:rsidRPr="006F78F9" w:rsidRDefault="00C648DA" w:rsidP="00C648DA">
      <w:pPr>
        <w:ind w:left="1413"/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i. un corrimiento de fase de pi/4, pi/2, 3pi/4 y pi</w:t>
      </w:r>
    </w:p>
    <w:p w14:paraId="2BAD9685" w14:textId="441A85EC" w:rsidR="00F75899" w:rsidRPr="006F78F9" w:rsidRDefault="00C648DA" w:rsidP="00C648DA">
      <w:pPr>
        <w:ind w:left="1413"/>
        <w:rPr>
          <w:rFonts w:asciiTheme="minorHAnsi" w:hAnsiTheme="minorHAnsi" w:cstheme="minorHAnsi"/>
          <w:sz w:val="22"/>
        </w:rPr>
      </w:pPr>
      <w:proofErr w:type="spellStart"/>
      <w:r w:rsidRPr="006F78F9">
        <w:rPr>
          <w:rFonts w:asciiTheme="minorHAnsi" w:hAnsiTheme="minorHAnsi" w:cstheme="minorHAnsi"/>
          <w:sz w:val="22"/>
        </w:rPr>
        <w:t>ii</w:t>
      </w:r>
      <w:proofErr w:type="spellEnd"/>
      <w:r w:rsidRPr="006F78F9">
        <w:rPr>
          <w:rFonts w:asciiTheme="minorHAnsi" w:hAnsiTheme="minorHAnsi" w:cstheme="minorHAnsi"/>
          <w:sz w:val="22"/>
        </w:rPr>
        <w:t>. Una desviación en frecuencia de .1Hz. Comente sus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observaciones.</w:t>
      </w:r>
    </w:p>
    <w:p w14:paraId="48909AB5" w14:textId="6E8BE1C6" w:rsidR="00C648DA" w:rsidRDefault="00C648DA" w:rsidP="00C648DA">
      <w:pPr>
        <w:ind w:left="1413"/>
        <w:rPr>
          <w:sz w:val="22"/>
        </w:rPr>
      </w:pPr>
    </w:p>
    <w:p w14:paraId="6D356AE0" w14:textId="35520258" w:rsidR="00C648DA" w:rsidRDefault="00C648DA" w:rsidP="00C648DA">
      <w:pPr>
        <w:ind w:left="1413"/>
        <w:rPr>
          <w:sz w:val="22"/>
        </w:rPr>
      </w:pPr>
    </w:p>
    <w:p w14:paraId="2630C442" w14:textId="37E5ED19" w:rsidR="00C648DA" w:rsidRDefault="00C648DA" w:rsidP="00C648DA">
      <w:pPr>
        <w:ind w:left="1413"/>
        <w:rPr>
          <w:sz w:val="22"/>
        </w:rPr>
      </w:pPr>
    </w:p>
    <w:p w14:paraId="5981A7DC" w14:textId="16B5D864" w:rsidR="00C648DA" w:rsidRDefault="00C648DA" w:rsidP="00C648DA">
      <w:pPr>
        <w:pStyle w:val="Ttulo1"/>
        <w:ind w:left="2832" w:firstLine="708"/>
      </w:pPr>
      <w:bookmarkStart w:id="2" w:name="_Toc100742488"/>
      <w:r>
        <w:t xml:space="preserve">Ejercicio </w:t>
      </w:r>
      <w:r>
        <w:t>3</w:t>
      </w:r>
      <w:bookmarkEnd w:id="2"/>
    </w:p>
    <w:p w14:paraId="6EDAF84E" w14:textId="4C79D6C5" w:rsidR="00E6705B" w:rsidRPr="006F78F9" w:rsidRDefault="00E6705B" w:rsidP="00E6705B">
      <w:pPr>
        <w:rPr>
          <w:rStyle w:val="normaltextrun"/>
          <w:rFonts w:asciiTheme="minorHAnsi" w:hAnsiTheme="minorHAnsi" w:cstheme="minorHAnsi"/>
          <w:sz w:val="22"/>
          <w:szCs w:val="22"/>
        </w:rPr>
      </w:pP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Genere una señal 4QAM con filtros formadores de coseno elevado con las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condiciones señaladas en la pregunta 2 (Usted elija la constelación que prefiera,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pero justifique su elección). Envíe al menos 100 símbolos.</w:t>
      </w:r>
    </w:p>
    <w:p w14:paraId="6174C10B" w14:textId="77777777" w:rsidR="00E6705B" w:rsidRPr="006F78F9" w:rsidRDefault="00E6705B" w:rsidP="006F78F9">
      <w:pPr>
        <w:ind w:firstLine="708"/>
        <w:rPr>
          <w:rStyle w:val="normaltextrun"/>
          <w:rFonts w:asciiTheme="minorHAnsi" w:hAnsiTheme="minorHAnsi" w:cstheme="minorHAnsi"/>
          <w:sz w:val="22"/>
          <w:szCs w:val="22"/>
        </w:rPr>
      </w:pP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a. Presente el diagrama esquemático del modulador y del demodulador.</w:t>
      </w:r>
    </w:p>
    <w:p w14:paraId="500B6607" w14:textId="6C2251E0" w:rsidR="00E6705B" w:rsidRPr="006F78F9" w:rsidRDefault="00E6705B" w:rsidP="006F78F9">
      <w:pPr>
        <w:ind w:firstLine="708"/>
        <w:rPr>
          <w:rStyle w:val="normaltextrun"/>
          <w:rFonts w:asciiTheme="minorHAnsi" w:hAnsiTheme="minorHAnsi" w:cstheme="minorHAnsi"/>
          <w:sz w:val="22"/>
          <w:szCs w:val="22"/>
        </w:rPr>
      </w:pP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b. Presente las formas de onda obtenidas en puntos relevantes del sistema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descrito.</w:t>
      </w:r>
    </w:p>
    <w:p w14:paraId="593B2BEC" w14:textId="148FCF04" w:rsidR="00C648DA" w:rsidRPr="006F78F9" w:rsidRDefault="00E6705B" w:rsidP="006F78F9">
      <w:pPr>
        <w:ind w:left="708"/>
        <w:rPr>
          <w:rStyle w:val="normaltextrun"/>
          <w:rFonts w:asciiTheme="minorHAnsi" w:hAnsiTheme="minorHAnsi" w:cstheme="minorHAnsi"/>
          <w:sz w:val="22"/>
          <w:szCs w:val="22"/>
        </w:rPr>
      </w:pP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c. Realice demodulación coherente y después del muestreo y normalización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de los símbolos recibidos (muestreados a los instantes óptimos), grafique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el diagrama de constelación de la señal recibida (todos los puntos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sobrepuestos mediante </w:t>
      </w:r>
      <w:proofErr w:type="spellStart"/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scatterplot.m</w:t>
      </w:r>
      <w:proofErr w:type="spellEnd"/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) y compárela con la constelación de</w:t>
      </w:r>
      <w:r w:rsidR="006F78F9"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la señal transmitida (multiplique la señal en cuadratura por j y súmela a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 </w:t>
      </w:r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 xml:space="preserve">la señal en fase antes de usar </w:t>
      </w:r>
      <w:proofErr w:type="spellStart"/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scatterplot.m</w:t>
      </w:r>
      <w:proofErr w:type="spellEnd"/>
      <w:r w:rsidRPr="006F78F9">
        <w:rPr>
          <w:rStyle w:val="normaltextrun"/>
          <w:rFonts w:asciiTheme="minorHAnsi" w:hAnsiTheme="minorHAnsi" w:cstheme="minorHAnsi"/>
          <w:sz w:val="22"/>
          <w:szCs w:val="22"/>
        </w:rPr>
        <w:t>).</w:t>
      </w:r>
    </w:p>
    <w:p w14:paraId="61CC7201" w14:textId="29A76313" w:rsidR="006F78F9" w:rsidRDefault="006F78F9" w:rsidP="006F78F9">
      <w:pPr>
        <w:pStyle w:val="Ttulo1"/>
        <w:ind w:left="2832" w:firstLine="708"/>
      </w:pPr>
      <w:bookmarkStart w:id="3" w:name="_Toc100742489"/>
      <w:r>
        <w:t xml:space="preserve">Ejercicio </w:t>
      </w:r>
      <w:r>
        <w:t>4</w:t>
      </w:r>
      <w:bookmarkEnd w:id="3"/>
    </w:p>
    <w:p w14:paraId="3AF5D49A" w14:textId="77777777" w:rsidR="006F78F9" w:rsidRPr="006F78F9" w:rsidRDefault="006F78F9" w:rsidP="006F78F9">
      <w:pPr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Considere para la señal QAM generada en la pregunta anterior e introduzca:</w:t>
      </w:r>
    </w:p>
    <w:p w14:paraId="40BF7FC3" w14:textId="4248FADE" w:rsidR="006F78F9" w:rsidRPr="006F78F9" w:rsidRDefault="006F78F9" w:rsidP="006F78F9">
      <w:pPr>
        <w:ind w:left="708"/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a. Corrimientos de fase (error de sincronización de fase de portadora) de 0,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45, 90, 135 y 180 grados.</w:t>
      </w:r>
    </w:p>
    <w:p w14:paraId="0D952A71" w14:textId="77777777" w:rsidR="006F78F9" w:rsidRPr="006F78F9" w:rsidRDefault="006F78F9" w:rsidP="006F78F9">
      <w:pPr>
        <w:ind w:firstLine="708"/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b. Corrimientos de frecuencia de portadora de .01Hz, .1Hz, 1Hz.</w:t>
      </w:r>
    </w:p>
    <w:p w14:paraId="0AC598C0" w14:textId="58188543" w:rsidR="00C648DA" w:rsidRDefault="006F78F9" w:rsidP="006F78F9">
      <w:pPr>
        <w:ind w:left="708"/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c. Para cada uno de los casos anteriores grafique el diagrama de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constelación de la señal recibida (todos los puntos sobrepuestos) y</w:t>
      </w:r>
      <w:r w:rsidRPr="006F78F9"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compárela con la constelación de la señal transmitida.</w:t>
      </w:r>
    </w:p>
    <w:p w14:paraId="17C3C76B" w14:textId="67398ECA" w:rsidR="006F78F9" w:rsidRDefault="006F78F9" w:rsidP="006F78F9">
      <w:pPr>
        <w:pStyle w:val="Ttulo1"/>
        <w:ind w:left="2832" w:firstLine="708"/>
      </w:pPr>
      <w:bookmarkStart w:id="4" w:name="_Toc100742490"/>
      <w:r>
        <w:t xml:space="preserve">Ejercicio </w:t>
      </w:r>
      <w:r>
        <w:t>5</w:t>
      </w:r>
      <w:bookmarkEnd w:id="4"/>
    </w:p>
    <w:p w14:paraId="3FBD5373" w14:textId="0E68DF0D" w:rsidR="006F78F9" w:rsidRPr="006F78F9" w:rsidRDefault="006F78F9" w:rsidP="006F78F9">
      <w:pPr>
        <w:rPr>
          <w:rFonts w:asciiTheme="minorHAnsi" w:hAnsiTheme="minorHAnsi" w:cstheme="minorHAnsi"/>
          <w:sz w:val="22"/>
        </w:rPr>
      </w:pPr>
      <w:r w:rsidRPr="006F78F9">
        <w:rPr>
          <w:rFonts w:asciiTheme="minorHAnsi" w:hAnsiTheme="minorHAnsi" w:cstheme="minorHAnsi"/>
          <w:sz w:val="22"/>
        </w:rPr>
        <w:t>Considere para la señal QAM generada en la pregunta 3 y repítala agregando</w:t>
      </w:r>
      <w:r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ruido con al menos dos diferentes relaciones señal a ruido (SNR) dentro de</w:t>
      </w:r>
      <w:r>
        <w:rPr>
          <w:rFonts w:asciiTheme="minorHAnsi" w:hAnsiTheme="minorHAnsi" w:cstheme="minorHAnsi"/>
          <w:sz w:val="22"/>
        </w:rPr>
        <w:t xml:space="preserve"> </w:t>
      </w:r>
      <w:r w:rsidRPr="006F78F9">
        <w:rPr>
          <w:rFonts w:asciiTheme="minorHAnsi" w:hAnsiTheme="minorHAnsi" w:cstheme="minorHAnsi"/>
          <w:sz w:val="22"/>
        </w:rPr>
        <w:t>0&lt;SNR&lt;10dB. Grafique las formas de onda obtenida y comente los resultados.</w:t>
      </w:r>
    </w:p>
    <w:sectPr w:rsidR="006F78F9" w:rsidRPr="006F78F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7541D"/>
    <w:multiLevelType w:val="multilevel"/>
    <w:tmpl w:val="5E486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D90744"/>
    <w:multiLevelType w:val="hybridMultilevel"/>
    <w:tmpl w:val="9CDE73A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00B42"/>
    <w:multiLevelType w:val="hybridMultilevel"/>
    <w:tmpl w:val="115AEE5C"/>
    <w:lvl w:ilvl="0" w:tplc="0336AB50">
      <w:start w:val="1"/>
      <w:numFmt w:val="bullet"/>
      <w:lvlText w:val=""/>
      <w:lvlJc w:val="left"/>
      <w:pPr>
        <w:ind w:left="720" w:hanging="200"/>
      </w:pPr>
      <w:rPr>
        <w:rFonts w:ascii="Symbol" w:hAnsi="Symbol" w:hint="default"/>
      </w:rPr>
    </w:lvl>
    <w:lvl w:ilvl="1" w:tplc="8B9A00D4">
      <w:numFmt w:val="decimal"/>
      <w:lvlText w:val=""/>
      <w:lvlJc w:val="left"/>
    </w:lvl>
    <w:lvl w:ilvl="2" w:tplc="FBE63218">
      <w:numFmt w:val="decimal"/>
      <w:lvlText w:val=""/>
      <w:lvlJc w:val="left"/>
    </w:lvl>
    <w:lvl w:ilvl="3" w:tplc="13028DE4">
      <w:numFmt w:val="decimal"/>
      <w:lvlText w:val=""/>
      <w:lvlJc w:val="left"/>
    </w:lvl>
    <w:lvl w:ilvl="4" w:tplc="FAFC5A58">
      <w:numFmt w:val="decimal"/>
      <w:lvlText w:val=""/>
      <w:lvlJc w:val="left"/>
    </w:lvl>
    <w:lvl w:ilvl="5" w:tplc="6D746BBE">
      <w:numFmt w:val="decimal"/>
      <w:lvlText w:val=""/>
      <w:lvlJc w:val="left"/>
    </w:lvl>
    <w:lvl w:ilvl="6" w:tplc="F91063B6">
      <w:numFmt w:val="decimal"/>
      <w:lvlText w:val=""/>
      <w:lvlJc w:val="left"/>
    </w:lvl>
    <w:lvl w:ilvl="7" w:tplc="9F6EE010">
      <w:numFmt w:val="decimal"/>
      <w:lvlText w:val=""/>
      <w:lvlJc w:val="left"/>
    </w:lvl>
    <w:lvl w:ilvl="8" w:tplc="85DE1100">
      <w:numFmt w:val="decimal"/>
      <w:lvlText w:val=""/>
      <w:lvlJc w:val="left"/>
    </w:lvl>
  </w:abstractNum>
  <w:abstractNum w:abstractNumId="3" w15:restartNumberingAfterBreak="0">
    <w:nsid w:val="22F66A86"/>
    <w:multiLevelType w:val="hybridMultilevel"/>
    <w:tmpl w:val="D53020C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D03A5C"/>
    <w:multiLevelType w:val="hybridMultilevel"/>
    <w:tmpl w:val="45EE4512"/>
    <w:lvl w:ilvl="0" w:tplc="1826AA76">
      <w:start w:val="1"/>
      <w:numFmt w:val="decimal"/>
      <w:lvlText w:val="%1."/>
      <w:lvlJc w:val="left"/>
      <w:pPr>
        <w:ind w:left="720" w:hanging="200"/>
      </w:pPr>
    </w:lvl>
    <w:lvl w:ilvl="1" w:tplc="E938ACFA">
      <w:numFmt w:val="decimal"/>
      <w:lvlText w:val=""/>
      <w:lvlJc w:val="left"/>
    </w:lvl>
    <w:lvl w:ilvl="2" w:tplc="72746C0E">
      <w:numFmt w:val="decimal"/>
      <w:lvlText w:val=""/>
      <w:lvlJc w:val="left"/>
    </w:lvl>
    <w:lvl w:ilvl="3" w:tplc="E4868628">
      <w:numFmt w:val="decimal"/>
      <w:lvlText w:val=""/>
      <w:lvlJc w:val="left"/>
    </w:lvl>
    <w:lvl w:ilvl="4" w:tplc="44E680E6">
      <w:numFmt w:val="decimal"/>
      <w:lvlText w:val=""/>
      <w:lvlJc w:val="left"/>
    </w:lvl>
    <w:lvl w:ilvl="5" w:tplc="6E2AC67A">
      <w:numFmt w:val="decimal"/>
      <w:lvlText w:val=""/>
      <w:lvlJc w:val="left"/>
    </w:lvl>
    <w:lvl w:ilvl="6" w:tplc="E288321A">
      <w:numFmt w:val="decimal"/>
      <w:lvlText w:val=""/>
      <w:lvlJc w:val="left"/>
    </w:lvl>
    <w:lvl w:ilvl="7" w:tplc="9BAE0516">
      <w:numFmt w:val="decimal"/>
      <w:lvlText w:val=""/>
      <w:lvlJc w:val="left"/>
    </w:lvl>
    <w:lvl w:ilvl="8" w:tplc="7EA27A9E">
      <w:numFmt w:val="decimal"/>
      <w:lvlText w:val=""/>
      <w:lvlJc w:val="left"/>
    </w:lvl>
  </w:abstractNum>
  <w:abstractNum w:abstractNumId="5" w15:restartNumberingAfterBreak="0">
    <w:nsid w:val="352B7B80"/>
    <w:multiLevelType w:val="hybridMultilevel"/>
    <w:tmpl w:val="7FEE4870"/>
    <w:lvl w:ilvl="0" w:tplc="46CED106">
      <w:start w:val="1"/>
      <w:numFmt w:val="decimal"/>
      <w:lvlText w:val="%1."/>
      <w:lvlJc w:val="left"/>
      <w:pPr>
        <w:ind w:left="720" w:hanging="200"/>
      </w:pPr>
    </w:lvl>
    <w:lvl w:ilvl="1" w:tplc="4AAC3090">
      <w:numFmt w:val="decimal"/>
      <w:lvlText w:val=""/>
      <w:lvlJc w:val="left"/>
    </w:lvl>
    <w:lvl w:ilvl="2" w:tplc="8BF48B86">
      <w:numFmt w:val="decimal"/>
      <w:lvlText w:val=""/>
      <w:lvlJc w:val="left"/>
    </w:lvl>
    <w:lvl w:ilvl="3" w:tplc="3966483C">
      <w:numFmt w:val="decimal"/>
      <w:lvlText w:val=""/>
      <w:lvlJc w:val="left"/>
    </w:lvl>
    <w:lvl w:ilvl="4" w:tplc="BB1A63C8">
      <w:numFmt w:val="decimal"/>
      <w:lvlText w:val=""/>
      <w:lvlJc w:val="left"/>
    </w:lvl>
    <w:lvl w:ilvl="5" w:tplc="5F68AE94">
      <w:numFmt w:val="decimal"/>
      <w:lvlText w:val=""/>
      <w:lvlJc w:val="left"/>
    </w:lvl>
    <w:lvl w:ilvl="6" w:tplc="F71EF9F6">
      <w:numFmt w:val="decimal"/>
      <w:lvlText w:val=""/>
      <w:lvlJc w:val="left"/>
    </w:lvl>
    <w:lvl w:ilvl="7" w:tplc="07603006">
      <w:numFmt w:val="decimal"/>
      <w:lvlText w:val=""/>
      <w:lvlJc w:val="left"/>
    </w:lvl>
    <w:lvl w:ilvl="8" w:tplc="B47EC68C">
      <w:numFmt w:val="decimal"/>
      <w:lvlText w:val=""/>
      <w:lvlJc w:val="left"/>
    </w:lvl>
  </w:abstractNum>
  <w:abstractNum w:abstractNumId="6" w15:restartNumberingAfterBreak="0">
    <w:nsid w:val="3E6D20B5"/>
    <w:multiLevelType w:val="hybridMultilevel"/>
    <w:tmpl w:val="EB60739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FF41B3"/>
    <w:multiLevelType w:val="hybridMultilevel"/>
    <w:tmpl w:val="8898AC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3D68F6"/>
    <w:multiLevelType w:val="hybridMultilevel"/>
    <w:tmpl w:val="F864D0D0"/>
    <w:lvl w:ilvl="0" w:tplc="6938122A">
      <w:start w:val="1"/>
      <w:numFmt w:val="decimal"/>
      <w:lvlText w:val="%1."/>
      <w:lvlJc w:val="left"/>
      <w:pPr>
        <w:ind w:left="720" w:hanging="200"/>
      </w:pPr>
    </w:lvl>
    <w:lvl w:ilvl="1" w:tplc="25E29C6C">
      <w:numFmt w:val="decimal"/>
      <w:lvlText w:val=""/>
      <w:lvlJc w:val="left"/>
    </w:lvl>
    <w:lvl w:ilvl="2" w:tplc="8B083BCA">
      <w:numFmt w:val="decimal"/>
      <w:lvlText w:val=""/>
      <w:lvlJc w:val="left"/>
    </w:lvl>
    <w:lvl w:ilvl="3" w:tplc="2F740098">
      <w:numFmt w:val="decimal"/>
      <w:lvlText w:val=""/>
      <w:lvlJc w:val="left"/>
    </w:lvl>
    <w:lvl w:ilvl="4" w:tplc="18A4C4C2">
      <w:numFmt w:val="decimal"/>
      <w:lvlText w:val=""/>
      <w:lvlJc w:val="left"/>
    </w:lvl>
    <w:lvl w:ilvl="5" w:tplc="B9D0E4F6">
      <w:numFmt w:val="decimal"/>
      <w:lvlText w:val=""/>
      <w:lvlJc w:val="left"/>
    </w:lvl>
    <w:lvl w:ilvl="6" w:tplc="5228317A">
      <w:numFmt w:val="decimal"/>
      <w:lvlText w:val=""/>
      <w:lvlJc w:val="left"/>
    </w:lvl>
    <w:lvl w:ilvl="7" w:tplc="870C8012">
      <w:numFmt w:val="decimal"/>
      <w:lvlText w:val=""/>
      <w:lvlJc w:val="left"/>
    </w:lvl>
    <w:lvl w:ilvl="8" w:tplc="AADEB17C">
      <w:numFmt w:val="decimal"/>
      <w:lvlText w:val=""/>
      <w:lvlJc w:val="left"/>
    </w:lvl>
  </w:abstractNum>
  <w:abstractNum w:abstractNumId="9" w15:restartNumberingAfterBreak="0">
    <w:nsid w:val="6A7E295D"/>
    <w:multiLevelType w:val="hybridMultilevel"/>
    <w:tmpl w:val="221847D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237F7D"/>
    <w:multiLevelType w:val="hybridMultilevel"/>
    <w:tmpl w:val="6B70405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856181"/>
    <w:multiLevelType w:val="hybridMultilevel"/>
    <w:tmpl w:val="06A2D626"/>
    <w:lvl w:ilvl="0" w:tplc="41827424">
      <w:start w:val="4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395278852">
    <w:abstractNumId w:val="2"/>
  </w:num>
  <w:num w:numId="2" w16cid:durableId="590940411">
    <w:abstractNumId w:val="6"/>
  </w:num>
  <w:num w:numId="3" w16cid:durableId="1065449747">
    <w:abstractNumId w:val="11"/>
  </w:num>
  <w:num w:numId="4" w16cid:durableId="798453971">
    <w:abstractNumId w:val="9"/>
  </w:num>
  <w:num w:numId="5" w16cid:durableId="1060248425">
    <w:abstractNumId w:val="3"/>
  </w:num>
  <w:num w:numId="6" w16cid:durableId="1229263266">
    <w:abstractNumId w:val="10"/>
  </w:num>
  <w:num w:numId="7" w16cid:durableId="1061251099">
    <w:abstractNumId w:val="0"/>
  </w:num>
  <w:num w:numId="8" w16cid:durableId="273831329">
    <w:abstractNumId w:val="7"/>
  </w:num>
  <w:num w:numId="9" w16cid:durableId="188837902">
    <w:abstractNumId w:val="1"/>
  </w:num>
  <w:num w:numId="10" w16cid:durableId="1430469099">
    <w:abstractNumId w:val="5"/>
  </w:num>
  <w:num w:numId="11" w16cid:durableId="985279717">
    <w:abstractNumId w:val="8"/>
  </w:num>
  <w:num w:numId="12" w16cid:durableId="3604782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833"/>
    <w:rsid w:val="00010211"/>
    <w:rsid w:val="00044E77"/>
    <w:rsid w:val="00062E05"/>
    <w:rsid w:val="00063C68"/>
    <w:rsid w:val="000A5BC2"/>
    <w:rsid w:val="000C56B3"/>
    <w:rsid w:val="00104E88"/>
    <w:rsid w:val="00151C0F"/>
    <w:rsid w:val="001561A9"/>
    <w:rsid w:val="001B1F3D"/>
    <w:rsid w:val="001C1C08"/>
    <w:rsid w:val="001C3ADB"/>
    <w:rsid w:val="001C6513"/>
    <w:rsid w:val="001D3C26"/>
    <w:rsid w:val="00230971"/>
    <w:rsid w:val="00251FFD"/>
    <w:rsid w:val="002A5917"/>
    <w:rsid w:val="002F00C5"/>
    <w:rsid w:val="0032545F"/>
    <w:rsid w:val="00347182"/>
    <w:rsid w:val="00351AB8"/>
    <w:rsid w:val="00382133"/>
    <w:rsid w:val="003F5C0B"/>
    <w:rsid w:val="003F694E"/>
    <w:rsid w:val="00407EBA"/>
    <w:rsid w:val="004350A5"/>
    <w:rsid w:val="004724E9"/>
    <w:rsid w:val="004730CF"/>
    <w:rsid w:val="004B451E"/>
    <w:rsid w:val="004F0D0B"/>
    <w:rsid w:val="005051A8"/>
    <w:rsid w:val="00530BDF"/>
    <w:rsid w:val="0054344F"/>
    <w:rsid w:val="00550FBC"/>
    <w:rsid w:val="005A5B47"/>
    <w:rsid w:val="005C7A0E"/>
    <w:rsid w:val="0063104D"/>
    <w:rsid w:val="00680EE5"/>
    <w:rsid w:val="006A12A5"/>
    <w:rsid w:val="006A3D59"/>
    <w:rsid w:val="006C37D7"/>
    <w:rsid w:val="006C7B2C"/>
    <w:rsid w:val="006D5C34"/>
    <w:rsid w:val="006D7281"/>
    <w:rsid w:val="006E1A22"/>
    <w:rsid w:val="006F78F9"/>
    <w:rsid w:val="00712BE4"/>
    <w:rsid w:val="00720CA1"/>
    <w:rsid w:val="00735B2E"/>
    <w:rsid w:val="00740833"/>
    <w:rsid w:val="00763ACB"/>
    <w:rsid w:val="00773B75"/>
    <w:rsid w:val="00777104"/>
    <w:rsid w:val="00786C4D"/>
    <w:rsid w:val="00794CFB"/>
    <w:rsid w:val="007A7952"/>
    <w:rsid w:val="007C57A6"/>
    <w:rsid w:val="007C75B5"/>
    <w:rsid w:val="007D7409"/>
    <w:rsid w:val="008214F0"/>
    <w:rsid w:val="00831831"/>
    <w:rsid w:val="0084040E"/>
    <w:rsid w:val="008472EB"/>
    <w:rsid w:val="00875E67"/>
    <w:rsid w:val="008B6637"/>
    <w:rsid w:val="008D6D21"/>
    <w:rsid w:val="008E5B76"/>
    <w:rsid w:val="009026A4"/>
    <w:rsid w:val="00903642"/>
    <w:rsid w:val="00930545"/>
    <w:rsid w:val="009323C9"/>
    <w:rsid w:val="00945A56"/>
    <w:rsid w:val="0095070E"/>
    <w:rsid w:val="009836FD"/>
    <w:rsid w:val="009F72AD"/>
    <w:rsid w:val="00A873F7"/>
    <w:rsid w:val="00A96DEB"/>
    <w:rsid w:val="00AB3A9B"/>
    <w:rsid w:val="00AD1702"/>
    <w:rsid w:val="00AF0B10"/>
    <w:rsid w:val="00B31D9D"/>
    <w:rsid w:val="00BE26E8"/>
    <w:rsid w:val="00BF2991"/>
    <w:rsid w:val="00C0517C"/>
    <w:rsid w:val="00C51B9C"/>
    <w:rsid w:val="00C648DA"/>
    <w:rsid w:val="00C6766C"/>
    <w:rsid w:val="00C86263"/>
    <w:rsid w:val="00C93ED2"/>
    <w:rsid w:val="00C93F5A"/>
    <w:rsid w:val="00CB1793"/>
    <w:rsid w:val="00CB3123"/>
    <w:rsid w:val="00CF7FA4"/>
    <w:rsid w:val="00D06CC2"/>
    <w:rsid w:val="00D10C29"/>
    <w:rsid w:val="00D253E0"/>
    <w:rsid w:val="00D41DCD"/>
    <w:rsid w:val="00D425E7"/>
    <w:rsid w:val="00D61025"/>
    <w:rsid w:val="00D70F84"/>
    <w:rsid w:val="00D83680"/>
    <w:rsid w:val="00DA01B2"/>
    <w:rsid w:val="00DB5F61"/>
    <w:rsid w:val="00E158BB"/>
    <w:rsid w:val="00E6233A"/>
    <w:rsid w:val="00E6705B"/>
    <w:rsid w:val="00E878B8"/>
    <w:rsid w:val="00F239A0"/>
    <w:rsid w:val="00F543CB"/>
    <w:rsid w:val="00F75899"/>
    <w:rsid w:val="00FC3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A8398"/>
  <w15:docId w15:val="{1F88CAFD-1A77-406E-A5B6-B2CE2D8B5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toc 1" w:uiPriority="39"/>
    <w:lsdException w:name="toc 2" w:uiPriority="39"/>
    <w:lsdException w:name="toc 3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</w:latentStyles>
  <w:style w:type="paragraph" w:default="1" w:styleId="Normal">
    <w:name w:val="Normal"/>
    <w:qFormat/>
    <w:pPr>
      <w:spacing w:after="0"/>
    </w:pPr>
    <w:rPr>
      <w:rFonts w:ascii="Helvetica" w:eastAsiaTheme="majorEastAsia" w:hAnsi="Helvetica" w:cstheme="majorBidi"/>
      <w:sz w:val="21"/>
    </w:rPr>
  </w:style>
  <w:style w:type="paragraph" w:styleId="Ttulo1">
    <w:name w:val="heading 1"/>
    <w:link w:val="Ttulo1Car"/>
    <w:qFormat/>
    <w:pPr>
      <w:spacing w:before="140" w:after="140" w:line="0" w:lineRule="atLeast"/>
      <w:outlineLvl w:val="0"/>
    </w:pPr>
    <w:rPr>
      <w:rFonts w:ascii="Helvetica" w:eastAsiaTheme="majorEastAsia" w:hAnsi="Helvetica" w:cstheme="majorBidi"/>
      <w:b/>
      <w:sz w:val="29"/>
    </w:rPr>
  </w:style>
  <w:style w:type="paragraph" w:styleId="Ttulo2">
    <w:name w:val="heading 2"/>
    <w:link w:val="Ttulo2Car"/>
    <w:qFormat/>
    <w:pPr>
      <w:spacing w:before="140" w:after="140" w:line="0" w:lineRule="atLeast"/>
      <w:outlineLvl w:val="1"/>
    </w:pPr>
    <w:rPr>
      <w:rFonts w:ascii="Helvetica" w:eastAsiaTheme="majorEastAsia" w:hAnsi="Helvetica" w:cstheme="majorBidi"/>
      <w:b/>
      <w:sz w:val="26"/>
    </w:rPr>
  </w:style>
  <w:style w:type="paragraph" w:styleId="Ttulo3">
    <w:name w:val="heading 3"/>
    <w:qFormat/>
    <w:pPr>
      <w:spacing w:before="140" w:after="140" w:line="0" w:lineRule="atLeast"/>
      <w:outlineLvl w:val="2"/>
    </w:pPr>
    <w:rPr>
      <w:rFonts w:ascii="Helvetica" w:eastAsiaTheme="majorEastAsia" w:hAnsi="Helvetica" w:cstheme="majorBidi"/>
      <w:b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de">
    <w:name w:val="Code"/>
    <w:qFormat/>
    <w:pPr>
      <w:pBdr>
        <w:top w:val="single" w:sz="2" w:space="4" w:color="D9D9D9" w:themeColor="background1" w:themeShade="D9"/>
        <w:left w:val="single" w:sz="2" w:space="4" w:color="D9D9D9" w:themeColor="background1" w:themeShade="D9"/>
        <w:bottom w:val="single" w:sz="2" w:space="4" w:color="D9D9D9" w:themeColor="background1" w:themeShade="D9"/>
        <w:right w:val="single" w:sz="2" w:space="4" w:color="D9D9D9" w:themeColor="background1" w:themeShade="D9"/>
      </w:pBdr>
      <w:shd w:val="clear" w:color="auto" w:fill="F2F2F2" w:themeFill="background1" w:themeFillShade="F2"/>
      <w:spacing w:before="140" w:after="140" w:line="280" w:lineRule="exact"/>
      <w:ind w:left="57" w:firstLine="113"/>
      <w:contextualSpacing/>
    </w:pPr>
    <w:rPr>
      <w:rFonts w:ascii="Consolas" w:eastAsiaTheme="majorEastAsia" w:hAnsi="Consolas" w:cstheme="majorBidi"/>
      <w:sz w:val="21"/>
    </w:rPr>
  </w:style>
  <w:style w:type="paragraph" w:customStyle="1" w:styleId="Text">
    <w:name w:val="Text"/>
    <w:qFormat/>
    <w:pPr>
      <w:spacing w:before="210" w:after="210"/>
    </w:pPr>
    <w:rPr>
      <w:rFonts w:ascii="Helvetica" w:eastAsiaTheme="majorEastAsia" w:hAnsi="Helvetica" w:cstheme="majorBidi"/>
      <w:sz w:val="21"/>
    </w:rPr>
  </w:style>
  <w:style w:type="character" w:styleId="Hipervnculo">
    <w:name w:val="Hyperlink"/>
    <w:uiPriority w:val="99"/>
    <w:qFormat/>
    <w:rPr>
      <w:rFonts w:eastAsiaTheme="majorEastAsia" w:cstheme="majorBidi"/>
      <w:color w:val="005FCE"/>
    </w:rPr>
  </w:style>
  <w:style w:type="paragraph" w:styleId="Ttulo">
    <w:name w:val="Title"/>
    <w:qFormat/>
    <w:pPr>
      <w:spacing w:before="140" w:after="140" w:line="0" w:lineRule="atLeast"/>
    </w:pPr>
    <w:rPr>
      <w:rFonts w:ascii="Helvetica" w:eastAsiaTheme="majorEastAsia" w:hAnsi="Helvetica" w:cstheme="majorBidi"/>
      <w:color w:val="D55000"/>
      <w:sz w:val="36"/>
    </w:rPr>
  </w:style>
  <w:style w:type="paragraph" w:customStyle="1" w:styleId="CodeExample">
    <w:name w:val="Code Example"/>
    <w:qFormat/>
    <w:pPr>
      <w:spacing w:before="140" w:after="140" w:line="240" w:lineRule="exact"/>
      <w:ind w:left="57" w:firstLine="113"/>
      <w:contextualSpacing/>
    </w:pPr>
    <w:rPr>
      <w:rFonts w:ascii="Courier" w:eastAsiaTheme="majorEastAsia" w:hAnsi="Courier" w:cstheme="majorBidi"/>
      <w:sz w:val="21"/>
    </w:rPr>
  </w:style>
  <w:style w:type="paragraph" w:styleId="TtuloTDC">
    <w:name w:val="TOC Heading"/>
    <w:qFormat/>
    <w:pPr>
      <w:spacing w:before="280" w:after="140" w:line="0" w:lineRule="atLeast"/>
    </w:pPr>
    <w:rPr>
      <w:rFonts w:ascii="Helvetica" w:eastAsiaTheme="majorEastAsia" w:hAnsi="Helvetica" w:cstheme="majorBidi"/>
      <w:b/>
      <w:sz w:val="29"/>
    </w:rPr>
  </w:style>
  <w:style w:type="paragraph" w:styleId="TDC1">
    <w:name w:val="toc 1"/>
    <w:uiPriority w:val="39"/>
    <w:qFormat/>
    <w:pPr>
      <w:spacing w:after="0" w:line="0" w:lineRule="atLeast"/>
      <w:contextualSpacing/>
    </w:pPr>
    <w:rPr>
      <w:rFonts w:ascii="Helvetica" w:eastAsiaTheme="majorEastAsia" w:hAnsi="Helvetica" w:cstheme="majorBidi"/>
      <w:sz w:val="21"/>
    </w:rPr>
  </w:style>
  <w:style w:type="paragraph" w:styleId="TDC2">
    <w:name w:val="toc 2"/>
    <w:uiPriority w:val="39"/>
    <w:qFormat/>
    <w:pPr>
      <w:spacing w:after="0" w:line="0" w:lineRule="atLeast"/>
      <w:ind w:left="240"/>
      <w:contextualSpacing/>
    </w:pPr>
    <w:rPr>
      <w:rFonts w:ascii="Helvetica" w:eastAsiaTheme="majorEastAsia" w:hAnsi="Helvetica" w:cstheme="majorBidi"/>
      <w:sz w:val="21"/>
    </w:rPr>
  </w:style>
  <w:style w:type="paragraph" w:styleId="TDC3">
    <w:name w:val="toc 3"/>
    <w:uiPriority w:val="39"/>
    <w:qFormat/>
    <w:pPr>
      <w:spacing w:after="0" w:line="0" w:lineRule="atLeast"/>
      <w:ind w:left="480"/>
      <w:contextualSpacing/>
    </w:pPr>
    <w:rPr>
      <w:rFonts w:ascii="Helvetica" w:eastAsiaTheme="majorEastAsia" w:hAnsi="Helvetica" w:cstheme="majorBidi"/>
      <w:sz w:val="21"/>
    </w:rPr>
  </w:style>
  <w:style w:type="paragraph" w:styleId="Lista">
    <w:name w:val="List"/>
    <w:qFormat/>
    <w:pPr>
      <w:spacing w:before="280" w:beforeAutospacing="1" w:after="280" w:afterAutospacing="1"/>
    </w:pPr>
    <w:rPr>
      <w:rFonts w:ascii="Helvetica" w:eastAsiaTheme="majorEastAsia" w:hAnsi="Helvetica" w:cstheme="majorBidi"/>
      <w:sz w:val="21"/>
    </w:rPr>
  </w:style>
  <w:style w:type="paragraph" w:customStyle="1" w:styleId="paragraph">
    <w:name w:val="paragraph"/>
    <w:basedOn w:val="Normal"/>
    <w:rsid w:val="005434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Fuentedeprrafopredeter"/>
    <w:rsid w:val="0054344F"/>
  </w:style>
  <w:style w:type="character" w:customStyle="1" w:styleId="eop">
    <w:name w:val="eop"/>
    <w:basedOn w:val="Fuentedeprrafopredeter"/>
    <w:rsid w:val="0054344F"/>
  </w:style>
  <w:style w:type="character" w:customStyle="1" w:styleId="tabchar">
    <w:name w:val="tabchar"/>
    <w:basedOn w:val="Fuentedeprrafopredeter"/>
    <w:rsid w:val="0054344F"/>
  </w:style>
  <w:style w:type="character" w:styleId="Textodelmarcadordeposicin">
    <w:name w:val="Placeholder Text"/>
    <w:basedOn w:val="Fuentedeprrafopredeter"/>
    <w:uiPriority w:val="99"/>
    <w:rsid w:val="006E1A22"/>
    <w:rPr>
      <w:color w:val="808080"/>
    </w:rPr>
  </w:style>
  <w:style w:type="character" w:customStyle="1" w:styleId="sf3ef9b640">
    <w:name w:val="sf3ef9b640"/>
    <w:basedOn w:val="Fuentedeprrafopredeter"/>
    <w:rsid w:val="0063104D"/>
  </w:style>
  <w:style w:type="character" w:customStyle="1" w:styleId="s8a26f9000">
    <w:name w:val="s8a26f9000"/>
    <w:basedOn w:val="Fuentedeprrafopredeter"/>
    <w:rsid w:val="006D7281"/>
  </w:style>
  <w:style w:type="character" w:customStyle="1" w:styleId="sdd407ba10">
    <w:name w:val="sdd407ba10"/>
    <w:basedOn w:val="Fuentedeprrafopredeter"/>
    <w:rsid w:val="005C7A0E"/>
  </w:style>
  <w:style w:type="character" w:customStyle="1" w:styleId="sdd407ba121">
    <w:name w:val="sdd407ba121"/>
    <w:basedOn w:val="Fuentedeprrafopredeter"/>
    <w:rsid w:val="005C7A0E"/>
    <w:rPr>
      <w:b/>
      <w:bCs/>
    </w:rPr>
  </w:style>
  <w:style w:type="character" w:customStyle="1" w:styleId="sdd407ba161">
    <w:name w:val="sdd407ba161"/>
    <w:basedOn w:val="Fuentedeprrafopredeter"/>
    <w:rsid w:val="005C7A0E"/>
    <w:rPr>
      <w:strike w:val="0"/>
      <w:dstrike w:val="0"/>
      <w:color w:val="028009"/>
      <w:u w:val="none"/>
      <w:effect w:val="none"/>
    </w:rPr>
  </w:style>
  <w:style w:type="character" w:customStyle="1" w:styleId="s2ad687f541">
    <w:name w:val="s2ad687f541"/>
    <w:basedOn w:val="Fuentedeprrafopredeter"/>
    <w:rsid w:val="001C1C08"/>
    <w:rPr>
      <w:strike w:val="0"/>
      <w:dstrike w:val="0"/>
      <w:color w:val="028009"/>
      <w:u w:val="none"/>
      <w:effect w:val="none"/>
    </w:rPr>
  </w:style>
  <w:style w:type="character" w:customStyle="1" w:styleId="s2ad687f50">
    <w:name w:val="s2ad687f50"/>
    <w:basedOn w:val="Fuentedeprrafopredeter"/>
    <w:rsid w:val="001C1C08"/>
  </w:style>
  <w:style w:type="character" w:customStyle="1" w:styleId="s0307c21d41">
    <w:name w:val="s0307c21d41"/>
    <w:basedOn w:val="Fuentedeprrafopredeter"/>
    <w:rsid w:val="001C1C08"/>
    <w:rPr>
      <w:strike w:val="0"/>
      <w:dstrike w:val="0"/>
      <w:color w:val="028009"/>
      <w:u w:val="none"/>
      <w:effect w:val="none"/>
    </w:rPr>
  </w:style>
  <w:style w:type="character" w:customStyle="1" w:styleId="s0307c21d0">
    <w:name w:val="s0307c21d0"/>
    <w:basedOn w:val="Fuentedeprrafopredeter"/>
    <w:rsid w:val="001C1C08"/>
  </w:style>
  <w:style w:type="character" w:customStyle="1" w:styleId="s65b4e78e0">
    <w:name w:val="s65b4e78e0"/>
    <w:basedOn w:val="Fuentedeprrafopredeter"/>
    <w:rsid w:val="001561A9"/>
  </w:style>
  <w:style w:type="character" w:customStyle="1" w:styleId="s65b4e78e71">
    <w:name w:val="s65b4e78e71"/>
    <w:basedOn w:val="Fuentedeprrafopredeter"/>
    <w:rsid w:val="001561A9"/>
    <w:rPr>
      <w:strike w:val="0"/>
      <w:dstrike w:val="0"/>
      <w:color w:val="028009"/>
      <w:u w:val="none"/>
      <w:effect w:val="none"/>
    </w:rPr>
  </w:style>
  <w:style w:type="character" w:customStyle="1" w:styleId="s65b4e78e101">
    <w:name w:val="s65b4e78e101"/>
    <w:basedOn w:val="Fuentedeprrafopredeter"/>
    <w:rsid w:val="001561A9"/>
    <w:rPr>
      <w:strike w:val="0"/>
      <w:dstrike w:val="0"/>
      <w:color w:val="0E00FF"/>
      <w:u w:val="none"/>
      <w:effect w:val="none"/>
    </w:rPr>
  </w:style>
  <w:style w:type="character" w:customStyle="1" w:styleId="s65b4e78e111">
    <w:name w:val="s65b4e78e111"/>
    <w:basedOn w:val="Fuentedeprrafopredeter"/>
    <w:rsid w:val="001561A9"/>
    <w:rPr>
      <w:strike w:val="0"/>
      <w:dstrike w:val="0"/>
      <w:color w:val="AA04F9"/>
      <w:u w:val="none"/>
      <w:effect w:val="none"/>
    </w:rPr>
  </w:style>
  <w:style w:type="character" w:customStyle="1" w:styleId="sfa6bd86d0">
    <w:name w:val="sfa6bd86d0"/>
    <w:basedOn w:val="Fuentedeprrafopredeter"/>
    <w:rsid w:val="001561A9"/>
  </w:style>
  <w:style w:type="character" w:customStyle="1" w:styleId="sfa6bd86d81">
    <w:name w:val="sfa6bd86d81"/>
    <w:basedOn w:val="Fuentedeprrafopredeter"/>
    <w:rsid w:val="001561A9"/>
    <w:rPr>
      <w:strike w:val="0"/>
      <w:dstrike w:val="0"/>
      <w:color w:val="028009"/>
      <w:u w:val="none"/>
      <w:effect w:val="none"/>
    </w:rPr>
  </w:style>
  <w:style w:type="character" w:customStyle="1" w:styleId="sfa6bd86d91">
    <w:name w:val="sfa6bd86d91"/>
    <w:basedOn w:val="Fuentedeprrafopredeter"/>
    <w:rsid w:val="001561A9"/>
    <w:rPr>
      <w:strike w:val="0"/>
      <w:dstrike w:val="0"/>
      <w:color w:val="0E00FF"/>
      <w:u w:val="none"/>
      <w:effect w:val="none"/>
    </w:rPr>
  </w:style>
  <w:style w:type="character" w:customStyle="1" w:styleId="sfa6bd86d101">
    <w:name w:val="sfa6bd86d101"/>
    <w:basedOn w:val="Fuentedeprrafopredeter"/>
    <w:rsid w:val="001561A9"/>
    <w:rPr>
      <w:strike w:val="0"/>
      <w:dstrike w:val="0"/>
      <w:color w:val="AA04F9"/>
      <w:u w:val="none"/>
      <w:effect w:val="none"/>
    </w:rPr>
  </w:style>
  <w:style w:type="character" w:customStyle="1" w:styleId="sfa6bd86d121">
    <w:name w:val="sfa6bd86d121"/>
    <w:basedOn w:val="Fuentedeprrafopredeter"/>
    <w:rsid w:val="001561A9"/>
    <w:rPr>
      <w:b/>
      <w:bCs/>
    </w:rPr>
  </w:style>
  <w:style w:type="character" w:customStyle="1" w:styleId="s4c88853c0">
    <w:name w:val="s4c88853c0"/>
    <w:basedOn w:val="Fuentedeprrafopredeter"/>
    <w:rsid w:val="001561A9"/>
  </w:style>
  <w:style w:type="paragraph" w:customStyle="1" w:styleId="s58e2e7177">
    <w:name w:val="s58e2e7177"/>
    <w:basedOn w:val="Normal"/>
    <w:rsid w:val="001561A9"/>
    <w:pPr>
      <w:spacing w:before="100" w:beforeAutospacing="1" w:after="100" w:afterAutospacing="1" w:line="315" w:lineRule="atLeast"/>
      <w:ind w:left="84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58e2e7170">
    <w:name w:val="s58e2e7170"/>
    <w:basedOn w:val="Fuentedeprrafopredeter"/>
    <w:rsid w:val="001561A9"/>
  </w:style>
  <w:style w:type="character" w:customStyle="1" w:styleId="s58e2e71781">
    <w:name w:val="s58e2e71781"/>
    <w:basedOn w:val="Fuentedeprrafopredeter"/>
    <w:rsid w:val="001561A9"/>
    <w:rPr>
      <w:strike w:val="0"/>
      <w:dstrike w:val="0"/>
      <w:color w:val="028009"/>
      <w:u w:val="none"/>
      <w:effect w:val="none"/>
    </w:rPr>
  </w:style>
  <w:style w:type="character" w:customStyle="1" w:styleId="s58e2e71791">
    <w:name w:val="s58e2e71791"/>
    <w:basedOn w:val="Fuentedeprrafopredeter"/>
    <w:rsid w:val="001561A9"/>
    <w:rPr>
      <w:strike w:val="0"/>
      <w:dstrike w:val="0"/>
      <w:color w:val="0E00FF"/>
      <w:u w:val="none"/>
      <w:effect w:val="none"/>
    </w:rPr>
  </w:style>
  <w:style w:type="character" w:customStyle="1" w:styleId="s58e2e717111">
    <w:name w:val="s58e2e717111"/>
    <w:basedOn w:val="Fuentedeprrafopredeter"/>
    <w:rsid w:val="001561A9"/>
    <w:rPr>
      <w:strike w:val="0"/>
      <w:dstrike w:val="0"/>
      <w:color w:val="AA04F9"/>
      <w:u w:val="none"/>
      <w:effect w:val="none"/>
    </w:rPr>
  </w:style>
  <w:style w:type="character" w:customStyle="1" w:styleId="Ttulo2Car">
    <w:name w:val="Título 2 Car"/>
    <w:basedOn w:val="Fuentedeprrafopredeter"/>
    <w:link w:val="Ttulo2"/>
    <w:rsid w:val="00230971"/>
    <w:rPr>
      <w:rFonts w:ascii="Helvetica" w:eastAsiaTheme="majorEastAsia" w:hAnsi="Helvetica" w:cstheme="majorBidi"/>
      <w:b/>
      <w:sz w:val="26"/>
    </w:rPr>
  </w:style>
  <w:style w:type="paragraph" w:styleId="Prrafodelista">
    <w:name w:val="List Paragraph"/>
    <w:basedOn w:val="Normal"/>
    <w:uiPriority w:val="99"/>
    <w:rsid w:val="00010211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rsid w:val="004350A5"/>
    <w:rPr>
      <w:rFonts w:ascii="Helvetica" w:eastAsiaTheme="majorEastAsia" w:hAnsi="Helvetica" w:cstheme="majorBidi"/>
      <w:b/>
      <w:sz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00804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6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03969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27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18863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12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55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1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658423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503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44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0760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2001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5200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2955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36621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2760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09355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001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9180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780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33599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829891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445631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927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4039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66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9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587326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760279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57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9625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692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45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72477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91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40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5050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91453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71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0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60447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47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5796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755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296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5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4804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51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09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165287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3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7137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53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2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0474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9769936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72876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16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23595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94836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6010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3946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256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85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0836654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223442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192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1942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384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66151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57178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6057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0682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921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934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4684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3415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007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3290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769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2547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1709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879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8935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481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23031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168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74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9376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2235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9928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637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1522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4219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53212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8624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2405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6903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37075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0196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8578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48351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230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0369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863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4182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016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196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4328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5790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7314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084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993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45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295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8991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1668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40409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0601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397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8714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2353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78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929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94253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7449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272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3547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163094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997129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99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3360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6139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76503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7848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078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305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116439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09579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98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178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422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852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437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64554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887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0063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74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7105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0604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9710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75525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8536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757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647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82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2931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7742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187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8327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8283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76936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6362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22029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39973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2821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3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4276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481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47912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5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82558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90099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55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2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76743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997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472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3596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38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94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32127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035117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9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26454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09575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3377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161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7598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8543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0866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2164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824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123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7483471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210984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28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16126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41643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6876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632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095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3787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53822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9316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25296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460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8445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821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28626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7370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1941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358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9064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582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219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4157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3690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4835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64559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361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29883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4443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02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3109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9673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201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44799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1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7606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111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78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267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2026472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54586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40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93955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9212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9806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850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4223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311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173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0217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50951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6290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2320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3771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58628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6586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61309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7089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882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359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0376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516693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052129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8010767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191147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6408625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093407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106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945241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0673668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384757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7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9749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269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6540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92163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7618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363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21272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39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8235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487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8393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380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27331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169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1372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639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1666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4640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920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9651642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9921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28602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285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35656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659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55823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1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30704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4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5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13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840268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0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23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95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4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784688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814813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35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21941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8284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902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18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8680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13860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24484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3703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6351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615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849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227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540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79534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5845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2843614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33964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328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2330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984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287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193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69444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2825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53794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10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57560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5899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086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527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380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03945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479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839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72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2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844994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6723793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6861945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8589557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0156094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594333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086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092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1335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15383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0560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62515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805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5434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0043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1945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9743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7452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931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13197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4138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197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5923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8646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8502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2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2263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0326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238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4719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4902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708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428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9363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6005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89193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9847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974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108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6567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6882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45629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283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0403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063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8877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0025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9526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039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9803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8824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5478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77796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6934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326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23200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2761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971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863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378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734450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3013775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5057868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919380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2742441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972955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39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5175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3466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26182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1943433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80387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70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9697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11832438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706185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58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0837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5087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7828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26532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243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3901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22713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4637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715679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08199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784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36027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724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9573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4541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9316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037506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460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14683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2997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4433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9545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1615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0499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6380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367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8053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462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03018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1070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4026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182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80901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403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6965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088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2631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5029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2380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4775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75398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381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24425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5544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133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3561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5026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366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96157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255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6757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7172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82088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39905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9210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1221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43671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626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04692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270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61830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552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087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7981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66777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1190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1913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90796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62020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0845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60718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248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5498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9470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86830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2115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28729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852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34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750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8390807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91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2426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080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51017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84989339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4411343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0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8575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1992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892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9973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2627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5395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71431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553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519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851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92780142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2490092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047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9992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750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244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0735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61984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4021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139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91325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03583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02234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61952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42883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910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32617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424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77543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24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3069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0509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23069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731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47975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376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54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57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12543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89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999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149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23065741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8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86259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57701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16952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8370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23753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38927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22897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85704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570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7199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6991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63150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1385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59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9722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4696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5597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65916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5416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31138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53783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4381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656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15689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7267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89095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831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3432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3898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23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566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42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7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863139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7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2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20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4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66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78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8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97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60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5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7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6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7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2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6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1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3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6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0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8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5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9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2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5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6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7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7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31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6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09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60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8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43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3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5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0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43299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9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09627">
                  <w:marLeft w:val="0"/>
                  <w:marRight w:val="150"/>
                  <w:marTop w:val="3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69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2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68426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688744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84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27154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622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868982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8616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54017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0606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78348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151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7059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922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13167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699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026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47103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0272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5357371">
                  <w:marLeft w:val="0"/>
                  <w:marRight w:val="150"/>
                  <w:marTop w:val="150"/>
                  <w:marBottom w:val="13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88382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036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7440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63331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528086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3812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30204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8661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52770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7982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45006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464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80573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3652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4581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19333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57714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416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58964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683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63154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13302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644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1769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985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5086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75265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82873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98444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0678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06484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0352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98359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6528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7585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263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8406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64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4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7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0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9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4EC56B-8833-4AD1-BDED-9683F2894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4</Pages>
  <Words>460</Words>
  <Characters>2532</Characters>
  <Application>Microsoft Office Word</Application>
  <DocSecurity>0</DocSecurity>
  <Lines>21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Madera</dc:creator>
  <cp:lastModifiedBy>Fernando Alberto Madera Torres</cp:lastModifiedBy>
  <cp:revision>13</cp:revision>
  <dcterms:created xsi:type="dcterms:W3CDTF">2022-03-27T00:35:00Z</dcterms:created>
  <dcterms:modified xsi:type="dcterms:W3CDTF">2022-04-13T16:46:00Z</dcterms:modified>
</cp:coreProperties>
</file>

<file path=metadata/mwcoreProperties.xml><?xml version="1.0" encoding="utf-8"?>
<mwcoreProperties xmlns="http://schemas.mathworks.com/package/2012/coreProperties">
  <contentType>application/vnd.mathworks.matlab.code</contentType>
  <contentTypeFriendlyName>MATLAB Code</contentTypeFriendlyName>
  <matlabRelease>R2021b</matlabRelease>
</mwcoreProperties>
</file>

<file path=metadata/mwcorePropertiesExtension.xml><?xml version="1.0" encoding="utf-8"?>
<mwcoreProperties xmlns="http://schemas.mathworks.com/package/2014/corePropertiesExtension">
  <uuid>fecb4f6f-97e5-4364-a442-a5dd91f72fd4</uuid>
</mwcoreProperties>
</file>

<file path=metadata/mwcorePropertiesReleaseInfo.xml><?xml version="1.0" encoding="utf-8"?>
<!-- Version information for MathWorks R2021b Release -->
<MathWorks_version_info>
  <version>9.11.0.1769968</version>
  <release>R2021b</release>
  <description/>
  <date>Sep 17 2021</date>
  <checksum>1352738076</checksum>
</MathWorks_version_info>
</file>