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2E7" w:rsidRDefault="000972E7" w:rsidP="000972E7">
      <w:pPr>
        <w:rPr>
          <w:sz w:val="32"/>
          <w:szCs w:val="32"/>
        </w:rPr>
      </w:pPr>
      <w:r>
        <w:rPr>
          <w:sz w:val="32"/>
          <w:szCs w:val="32"/>
        </w:rPr>
        <w:t>==========================================================</w:t>
      </w:r>
    </w:p>
    <w:p w:rsidR="000972E7" w:rsidRDefault="000972E7" w:rsidP="000972E7">
      <w:pPr>
        <w:rPr>
          <w:sz w:val="32"/>
          <w:szCs w:val="32"/>
        </w:rPr>
      </w:pPr>
      <w:r>
        <w:rPr>
          <w:sz w:val="32"/>
          <w:szCs w:val="32"/>
        </w:rPr>
        <w:t>Автор: И. И. Шишкин, К.А. Савицкий.</w:t>
      </w:r>
    </w:p>
    <w:p w:rsidR="000972E7" w:rsidRDefault="000972E7" w:rsidP="000972E7">
      <w:pPr>
        <w:rPr>
          <w:sz w:val="32"/>
          <w:szCs w:val="32"/>
        </w:rPr>
      </w:pPr>
      <w:r>
        <w:rPr>
          <w:sz w:val="32"/>
          <w:szCs w:val="32"/>
        </w:rPr>
        <w:t>Название: «Утро в сосновом лесу».</w:t>
      </w:r>
    </w:p>
    <w:p w:rsidR="000972E7" w:rsidRDefault="000972E7" w:rsidP="000972E7">
      <w:pPr>
        <w:rPr>
          <w:sz w:val="32"/>
          <w:szCs w:val="32"/>
        </w:rPr>
      </w:pPr>
      <w:r>
        <w:rPr>
          <w:sz w:val="32"/>
          <w:szCs w:val="32"/>
        </w:rPr>
        <w:t>Тип: картина.</w:t>
      </w:r>
    </w:p>
    <w:p w:rsidR="000972E7" w:rsidRDefault="000972E7" w:rsidP="000972E7">
      <w:pPr>
        <w:rPr>
          <w:sz w:val="32"/>
          <w:szCs w:val="32"/>
        </w:rPr>
      </w:pPr>
      <w:r>
        <w:rPr>
          <w:sz w:val="32"/>
          <w:szCs w:val="32"/>
        </w:rPr>
        <w:t>Жанр: пейзаж.</w:t>
      </w:r>
    </w:p>
    <w:p w:rsidR="000972E7" w:rsidRDefault="000972E7" w:rsidP="000972E7">
      <w:pPr>
        <w:rPr>
          <w:sz w:val="32"/>
          <w:szCs w:val="32"/>
        </w:rPr>
      </w:pPr>
      <w:r>
        <w:rPr>
          <w:sz w:val="32"/>
          <w:szCs w:val="32"/>
        </w:rPr>
        <w:t>Дата: 1886.</w:t>
      </w:r>
    </w:p>
    <w:p w:rsidR="000972E7" w:rsidRDefault="000972E7" w:rsidP="000972E7">
      <w:pPr>
        <w:rPr>
          <w:sz w:val="32"/>
          <w:szCs w:val="32"/>
        </w:rPr>
      </w:pPr>
      <w:r>
        <w:rPr>
          <w:sz w:val="32"/>
          <w:szCs w:val="32"/>
        </w:rPr>
        <w:t>Техника: Холст, масло.</w:t>
      </w:r>
    </w:p>
    <w:p w:rsidR="000972E7" w:rsidRDefault="000972E7" w:rsidP="000972E7">
      <w:pPr>
        <w:rPr>
          <w:sz w:val="32"/>
          <w:szCs w:val="32"/>
        </w:rPr>
      </w:pPr>
      <w:r>
        <w:rPr>
          <w:sz w:val="32"/>
          <w:szCs w:val="32"/>
        </w:rPr>
        <w:t>Размеры: Высота: 139 см; Ширина: 213 см.</w:t>
      </w:r>
    </w:p>
    <w:p w:rsidR="000972E7" w:rsidRDefault="000972E7" w:rsidP="000972E7">
      <w:pPr>
        <w:rPr>
          <w:sz w:val="32"/>
          <w:szCs w:val="32"/>
        </w:rPr>
      </w:pPr>
      <w:r>
        <w:rPr>
          <w:sz w:val="32"/>
          <w:szCs w:val="32"/>
        </w:rPr>
        <w:t>Коллекция: Государственная Третьяковская галерея, Москва.</w:t>
      </w:r>
    </w:p>
    <w:p w:rsidR="000972E7" w:rsidRDefault="000972E7" w:rsidP="000972E7">
      <w:pPr>
        <w:rPr>
          <w:sz w:val="32"/>
          <w:szCs w:val="32"/>
        </w:rPr>
      </w:pPr>
      <w:r>
        <w:rPr>
          <w:sz w:val="32"/>
          <w:szCs w:val="32"/>
        </w:rPr>
        <w:t>==========================================================</w:t>
      </w:r>
    </w:p>
    <w:p w:rsidR="0015709E" w:rsidRDefault="000972E7">
      <w:pPr>
        <w:rPr>
          <w:sz w:val="32"/>
          <w:szCs w:val="32"/>
        </w:rPr>
      </w:pPr>
      <w:r>
        <w:rPr>
          <w:sz w:val="32"/>
          <w:szCs w:val="32"/>
        </w:rPr>
        <w:t>Описание: И. И. Шишкин. «Утро в сосновом лесу». 1886. Холст, масло. 139 × 213 см. Государственная Третьяковская галерея, Москва.</w:t>
      </w:r>
    </w:p>
    <w:p w:rsidR="000972E7" w:rsidRDefault="000972E7" w:rsidP="007E18B9">
      <w:pPr>
        <w:ind w:firstLine="708"/>
        <w:jc w:val="both"/>
        <w:rPr>
          <w:sz w:val="32"/>
          <w:szCs w:val="32"/>
        </w:rPr>
      </w:pPr>
      <w:bookmarkStart w:id="0" w:name="_GoBack"/>
      <w:r>
        <w:rPr>
          <w:sz w:val="32"/>
          <w:szCs w:val="32"/>
        </w:rPr>
        <w:t>Утро в сосновом лесу – одно из ярких произведений кисти И.</w:t>
      </w:r>
      <w:r w:rsidR="007E18B9">
        <w:rPr>
          <w:sz w:val="32"/>
          <w:szCs w:val="32"/>
        </w:rPr>
        <w:t xml:space="preserve"> И. </w:t>
      </w:r>
      <w:r>
        <w:rPr>
          <w:sz w:val="32"/>
          <w:szCs w:val="32"/>
        </w:rPr>
        <w:t>Шишкина. Шедевр пропитан восхищением природы, растительного и животного мира. На картине всё смотрится очень гармонично. Зелёные, голубые и ярко-жёлтые тона создают эффект едва проснувшейся от сна природы. На заднем плане можно увидеть яркие золотистые оттенки – это намёк на пробивающиеся лучи солнца. Они придают картине торжественную атмосферу. По земле ещё клубится туман, изображённый довольно реалистично, и, если сосредоточиться на этой детали шедевра, то можно прочувствовать утреннюю прохладу.</w:t>
      </w:r>
    </w:p>
    <w:p w:rsidR="000972E7" w:rsidRDefault="000972E7" w:rsidP="007E18B9">
      <w:pPr>
        <w:ind w:firstLine="708"/>
        <w:jc w:val="both"/>
        <w:rPr>
          <w:sz w:val="32"/>
          <w:szCs w:val="32"/>
        </w:rPr>
      </w:pPr>
      <w:r>
        <w:rPr>
          <w:sz w:val="32"/>
          <w:szCs w:val="32"/>
        </w:rPr>
        <w:t xml:space="preserve">Картина «Утро в сосновом лесу» - очень яркая и настолько реалистичная, что кажется, будто бы это не шедевр кисти, а снимок лесного пейзажа. Каждая деталь картины изображена профессионально, с любовью и трепетом. На переднем плане мы </w:t>
      </w:r>
      <w:r>
        <w:rPr>
          <w:sz w:val="32"/>
          <w:szCs w:val="32"/>
        </w:rPr>
        <w:lastRenderedPageBreak/>
        <w:t>видим поваленную с корнем сосну, на которую взбираются медведи. Они резвятся, вызываю положительные эмоции. Для них утро нового дня является настоящим праздником. Медвежата так добры и безобидны, словно приручены. Кажется, что они не способны на жестокость и совсем не хищны, несмотря на свою животную природу.</w:t>
      </w:r>
    </w:p>
    <w:p w:rsidR="000972E7" w:rsidRPr="000972E7" w:rsidRDefault="000972E7" w:rsidP="007E18B9">
      <w:pPr>
        <w:ind w:firstLine="708"/>
        <w:jc w:val="both"/>
        <w:rPr>
          <w:sz w:val="32"/>
          <w:szCs w:val="32"/>
        </w:rPr>
      </w:pPr>
      <w:r>
        <w:rPr>
          <w:sz w:val="32"/>
          <w:szCs w:val="32"/>
        </w:rPr>
        <w:t>Главный акцент картины – это сочетание солнечного света на заднем плане и медведей на дереве на переднем. Если визуально провести линию через эти объекты, то мы увидим, что они изображены художником наиболее ярко и насыщенно. Все остальное является просто лёгкими дополняющими зарисовками.</w:t>
      </w:r>
      <w:bookmarkEnd w:id="0"/>
    </w:p>
    <w:sectPr w:rsidR="000972E7" w:rsidRPr="000972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CEB"/>
    <w:rsid w:val="000972E7"/>
    <w:rsid w:val="0015709E"/>
    <w:rsid w:val="007E18B9"/>
    <w:rsid w:val="00A31913"/>
    <w:rsid w:val="00B336E9"/>
    <w:rsid w:val="00EA3C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7EDC"/>
  <w15:docId w15:val="{A5195E46-5B65-4A44-B991-EB8F2536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2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280</Words>
  <Characters>1598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UserDMS</dc:creator>
  <cp:keywords/>
  <dc:description/>
  <cp:lastModifiedBy>tonkoshkura.misha@gmail.com</cp:lastModifiedBy>
  <cp:revision>4</cp:revision>
  <dcterms:created xsi:type="dcterms:W3CDTF">2021-07-14T09:20:00Z</dcterms:created>
  <dcterms:modified xsi:type="dcterms:W3CDTF">2021-07-14T19:13:00Z</dcterms:modified>
</cp:coreProperties>
</file>