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B5" w:rsidRDefault="00096771" w:rsidP="002523B5">
      <w:pPr>
        <w:pStyle w:val="Title"/>
        <w:rPr>
          <w:lang w:val="nl-BE"/>
        </w:rPr>
      </w:pPr>
      <w:bookmarkStart w:id="0" w:name="_GoBack"/>
      <w:bookmarkEnd w:id="0"/>
      <w:r>
        <w:rPr>
          <w:lang w:val="nl-BE"/>
        </w:rPr>
        <w:t>SibelcoCommonLib.sibGMPmodule</w:t>
      </w:r>
    </w:p>
    <w:p w:rsidR="00223F4F" w:rsidRDefault="00096771">
      <w:pPr>
        <w:rPr>
          <w:rFonts w:ascii="Verdana" w:hAnsi="Verdana"/>
          <w:lang w:val="nl-BE"/>
        </w:rPr>
      </w:pPr>
      <w:r>
        <w:rPr>
          <w:rFonts w:ascii="Verdana" w:hAnsi="Verdana"/>
          <w:lang w:val="nl-BE"/>
        </w:rPr>
        <w:t>De module dient voor het accepteren van een lege silo.</w:t>
      </w:r>
    </w:p>
    <w:p w:rsidR="00096771" w:rsidRDefault="00096771" w:rsidP="00E777A7">
      <w:pPr>
        <w:pStyle w:val="Heading2"/>
      </w:pPr>
      <w:r w:rsidRPr="00E777A7">
        <w:t>Parameters</w:t>
      </w:r>
    </w:p>
    <w:tbl>
      <w:tblPr>
        <w:tblStyle w:val="LightGrid-Accent11"/>
        <w:tblW w:w="0" w:type="auto"/>
        <w:tblLook w:val="04A0" w:firstRow="1" w:lastRow="0" w:firstColumn="1" w:lastColumn="0" w:noHBand="0" w:noVBand="1"/>
      </w:tblPr>
      <w:tblGrid>
        <w:gridCol w:w="1809"/>
        <w:gridCol w:w="1843"/>
        <w:gridCol w:w="6256"/>
      </w:tblGrid>
      <w:tr w:rsidR="00096771" w:rsidTr="00096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96771" w:rsidRDefault="00096771" w:rsidP="00096771">
            <w:pPr>
              <w:rPr>
                <w:lang w:val="nl"/>
              </w:rPr>
            </w:pPr>
            <w:r>
              <w:rPr>
                <w:lang w:val="nl"/>
              </w:rPr>
              <w:t>Name</w:t>
            </w:r>
          </w:p>
        </w:tc>
        <w:tc>
          <w:tcPr>
            <w:tcW w:w="1843" w:type="dxa"/>
          </w:tcPr>
          <w:p w:rsidR="00096771" w:rsidRDefault="00096771" w:rsidP="000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Data Type</w:t>
            </w:r>
          </w:p>
        </w:tc>
        <w:tc>
          <w:tcPr>
            <w:tcW w:w="6256" w:type="dxa"/>
          </w:tcPr>
          <w:p w:rsidR="00096771" w:rsidRDefault="00096771" w:rsidP="000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Description</w:t>
            </w:r>
          </w:p>
        </w:tc>
      </w:tr>
      <w:tr w:rsidR="00096771" w:rsidTr="0009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96771" w:rsidRDefault="00096771" w:rsidP="00096771">
            <w:pPr>
              <w:rPr>
                <w:lang w:val="nl"/>
              </w:rPr>
            </w:pPr>
            <w:r>
              <w:rPr>
                <w:lang w:val="nl"/>
              </w:rPr>
              <w:t>Leeg</w:t>
            </w:r>
          </w:p>
        </w:tc>
        <w:tc>
          <w:tcPr>
            <w:tcW w:w="1843" w:type="dxa"/>
          </w:tcPr>
          <w:p w:rsidR="00096771" w:rsidRDefault="00096771" w:rsidP="000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bool</w:t>
            </w:r>
          </w:p>
        </w:tc>
        <w:tc>
          <w:tcPr>
            <w:tcW w:w="6256" w:type="dxa"/>
          </w:tcPr>
          <w:p w:rsidR="00096771" w:rsidRDefault="00096771" w:rsidP="000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IN: Leegmelding</w:t>
            </w:r>
          </w:p>
        </w:tc>
      </w:tr>
      <w:tr w:rsidR="00096771" w:rsidTr="000967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96771" w:rsidRDefault="00096771" w:rsidP="00096771">
            <w:pPr>
              <w:rPr>
                <w:lang w:val="nl"/>
              </w:rPr>
            </w:pPr>
            <w:r>
              <w:rPr>
                <w:lang w:val="nl"/>
              </w:rPr>
              <w:t>VerloopDatum</w:t>
            </w:r>
          </w:p>
        </w:tc>
        <w:tc>
          <w:tcPr>
            <w:tcW w:w="1843" w:type="dxa"/>
          </w:tcPr>
          <w:p w:rsidR="00096771" w:rsidRDefault="00096771" w:rsidP="000967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date_and_time</w:t>
            </w:r>
          </w:p>
        </w:tc>
        <w:tc>
          <w:tcPr>
            <w:tcW w:w="6256" w:type="dxa"/>
          </w:tcPr>
          <w:p w:rsidR="00096771" w:rsidRDefault="00096771" w:rsidP="000967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OUT: Verloop-datum/tijd voor volgende check</w:t>
            </w:r>
          </w:p>
        </w:tc>
      </w:tr>
      <w:tr w:rsidR="00096771" w:rsidTr="0009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96771" w:rsidRDefault="00096771" w:rsidP="00096771">
            <w:pPr>
              <w:rPr>
                <w:lang w:val="nl"/>
              </w:rPr>
            </w:pPr>
            <w:r>
              <w:rPr>
                <w:lang w:val="nl"/>
              </w:rPr>
              <w:t>Verlopen</w:t>
            </w:r>
          </w:p>
        </w:tc>
        <w:tc>
          <w:tcPr>
            <w:tcW w:w="1843" w:type="dxa"/>
          </w:tcPr>
          <w:p w:rsidR="00096771" w:rsidRDefault="00096771" w:rsidP="000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bool</w:t>
            </w:r>
          </w:p>
        </w:tc>
        <w:tc>
          <w:tcPr>
            <w:tcW w:w="6256" w:type="dxa"/>
          </w:tcPr>
          <w:p w:rsidR="00096771" w:rsidRDefault="00096771" w:rsidP="000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OUT: Verloop-datum/tijd is verlopen</w:t>
            </w:r>
          </w:p>
        </w:tc>
      </w:tr>
      <w:tr w:rsidR="00096771" w:rsidTr="000967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96771" w:rsidRDefault="00096771" w:rsidP="00096771">
            <w:pPr>
              <w:rPr>
                <w:lang w:val="nl"/>
              </w:rPr>
            </w:pPr>
            <w:r>
              <w:rPr>
                <w:lang w:val="nl"/>
              </w:rPr>
              <w:t>Vergrendeling</w:t>
            </w:r>
          </w:p>
        </w:tc>
        <w:tc>
          <w:tcPr>
            <w:tcW w:w="1843" w:type="dxa"/>
          </w:tcPr>
          <w:p w:rsidR="00096771" w:rsidRDefault="00096771" w:rsidP="000967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bool</w:t>
            </w:r>
          </w:p>
        </w:tc>
        <w:tc>
          <w:tcPr>
            <w:tcW w:w="6256" w:type="dxa"/>
          </w:tcPr>
          <w:p w:rsidR="00096771" w:rsidRDefault="00096771" w:rsidP="000967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"/>
              </w:rPr>
            </w:pPr>
            <w:r>
              <w:rPr>
                <w:lang w:val="nl"/>
              </w:rPr>
              <w:t>OUT: Vergrendeling voor silo</w:t>
            </w:r>
          </w:p>
        </w:tc>
      </w:tr>
    </w:tbl>
    <w:p w:rsidR="00096771" w:rsidRPr="00096771" w:rsidRDefault="00096771" w:rsidP="00096771">
      <w:pPr>
        <w:rPr>
          <w:lang w:val="nl"/>
        </w:rPr>
      </w:pPr>
    </w:p>
    <w:p w:rsidR="00096771" w:rsidRDefault="00E777A7" w:rsidP="00E777A7">
      <w:pPr>
        <w:pStyle w:val="Heading2"/>
      </w:pPr>
      <w:r>
        <w:t>Werking</w:t>
      </w:r>
    </w:p>
    <w:p w:rsidR="00E777A7" w:rsidRDefault="00E777A7" w:rsidP="00096771">
      <w:pPr>
        <w:rPr>
          <w:lang w:val="nl"/>
        </w:rPr>
      </w:pPr>
      <w:r>
        <w:rPr>
          <w:lang w:val="nl"/>
        </w:rPr>
        <w:t>Indien Leeg=1 en Verlopen=1, wordt er een alarm gegenereerd.</w:t>
      </w:r>
    </w:p>
    <w:p w:rsidR="00E777A7" w:rsidRPr="00096771" w:rsidRDefault="00E777A7" w:rsidP="00096771">
      <w:pPr>
        <w:rPr>
          <w:lang w:val="nl"/>
        </w:rPr>
      </w:pPr>
    </w:p>
    <w:p w:rsidR="00096771" w:rsidRDefault="008A171C">
      <w:pPr>
        <w:rPr>
          <w:rFonts w:ascii="Verdana" w:hAnsi="Verdana"/>
          <w:noProof/>
          <w:lang w:val="nl-BE" w:eastAsia="nl-BE"/>
        </w:rPr>
      </w:pPr>
      <w:r>
        <w:rPr>
          <w:rFonts w:ascii="Verdana" w:hAnsi="Verdana"/>
          <w:noProof/>
          <w:lang w:val="nl-BE" w:eastAsia="nl-BE"/>
        </w:rPr>
        <w:drawing>
          <wp:inline distT="0" distB="0" distL="0" distR="0">
            <wp:extent cx="6248400" cy="3238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771" w:rsidRDefault="00096771">
      <w:pPr>
        <w:rPr>
          <w:rFonts w:ascii="Verdana" w:hAnsi="Verdana"/>
          <w:noProof/>
          <w:lang w:val="nl-BE" w:eastAsia="nl-BE"/>
        </w:rPr>
      </w:pPr>
    </w:p>
    <w:p w:rsidR="008A171C" w:rsidRDefault="008A171C">
      <w:pPr>
        <w:rPr>
          <w:rFonts w:ascii="Verdana" w:hAnsi="Verdana"/>
          <w:noProof/>
          <w:lang w:val="nl-BE" w:eastAsia="nl-BE"/>
        </w:rPr>
      </w:pPr>
      <w:r>
        <w:rPr>
          <w:rFonts w:ascii="Verdana" w:hAnsi="Verdana"/>
          <w:noProof/>
          <w:lang w:val="nl-BE" w:eastAsia="nl-BE"/>
        </w:rPr>
        <w:t>De vergrendeling wordt 1.</w:t>
      </w:r>
    </w:p>
    <w:p w:rsidR="008A171C" w:rsidRDefault="008A171C">
      <w:pPr>
        <w:rPr>
          <w:rFonts w:ascii="Verdana" w:hAnsi="Verdana"/>
          <w:noProof/>
          <w:lang w:val="nl-BE" w:eastAsia="nl-BE"/>
        </w:rPr>
      </w:pPr>
    </w:p>
    <w:p w:rsidR="008A171C" w:rsidRDefault="008A171C">
      <w:pPr>
        <w:rPr>
          <w:rFonts w:ascii="Verdana" w:hAnsi="Verdana"/>
          <w:noProof/>
          <w:lang w:val="nl-BE" w:eastAsia="nl-BE"/>
        </w:rPr>
      </w:pPr>
      <w:r>
        <w:rPr>
          <w:rFonts w:ascii="Verdana" w:hAnsi="Verdana"/>
          <w:noProof/>
          <w:lang w:val="nl-BE" w:eastAsia="nl-BE"/>
        </w:rPr>
        <w:t>Na bevestiging op de Accepteer knop, wordt Vergrendeling=0 en een nieuwe verlooptijd berekend.</w:t>
      </w:r>
    </w:p>
    <w:p w:rsidR="008A171C" w:rsidRDefault="008A171C">
      <w:pPr>
        <w:rPr>
          <w:rFonts w:ascii="Verdana" w:hAnsi="Verdana"/>
          <w:noProof/>
          <w:lang w:val="nl-BE" w:eastAsia="nl-BE"/>
        </w:rPr>
      </w:pPr>
    </w:p>
    <w:p w:rsidR="008A171C" w:rsidRDefault="008A171C">
      <w:pPr>
        <w:rPr>
          <w:rFonts w:ascii="Verdana" w:hAnsi="Verdana"/>
          <w:noProof/>
          <w:lang w:val="nl-BE" w:eastAsia="nl-BE"/>
        </w:rPr>
      </w:pPr>
      <w:r>
        <w:rPr>
          <w:rFonts w:ascii="Verdana" w:hAnsi="Verdana"/>
          <w:noProof/>
          <w:lang w:val="nl-BE" w:eastAsia="nl-BE"/>
        </w:rPr>
        <w:t>De events</w:t>
      </w:r>
    </w:p>
    <w:p w:rsidR="008A171C" w:rsidRDefault="008A171C">
      <w:pPr>
        <w:rPr>
          <w:rFonts w:ascii="Verdana" w:hAnsi="Verdana"/>
          <w:noProof/>
          <w:lang w:val="nl-BE" w:eastAsia="nl-BE"/>
        </w:rPr>
      </w:pPr>
    </w:p>
    <w:p w:rsidR="00096771" w:rsidRPr="002523B5" w:rsidRDefault="008A171C">
      <w:pPr>
        <w:rPr>
          <w:rFonts w:ascii="Verdana" w:hAnsi="Verdana"/>
          <w:lang w:val="nl-BE"/>
        </w:rPr>
      </w:pPr>
      <w:r>
        <w:rPr>
          <w:rFonts w:ascii="Verdana" w:hAnsi="Verdana"/>
          <w:noProof/>
          <w:lang w:val="nl-BE" w:eastAsia="nl-BE"/>
        </w:rPr>
        <w:drawing>
          <wp:inline distT="0" distB="0" distL="0" distR="0">
            <wp:extent cx="6203950" cy="584200"/>
            <wp:effectExtent l="1905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6771" w:rsidRPr="002523B5" w:rsidSect="006831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771" w:rsidRDefault="00096771" w:rsidP="00223F4F">
      <w:r>
        <w:separator/>
      </w:r>
    </w:p>
  </w:endnote>
  <w:endnote w:type="continuationSeparator" w:id="0">
    <w:p w:rsidR="00096771" w:rsidRDefault="00096771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AA6B53" w:rsidP="00FB0083">
    <w:pPr>
      <w:pStyle w:val="Footer"/>
      <w:tabs>
        <w:tab w:val="clear" w:pos="9072"/>
        <w:tab w:val="right" w:pos="9090"/>
      </w:tabs>
      <w:rPr>
        <w:lang w:val="nl-BE"/>
      </w:rPr>
    </w:pPr>
    <w:r>
      <w:fldChar w:fldCharType="begin"/>
    </w:r>
    <w:r>
      <w:instrText xml:space="preserve"> FILENAME  \p  \* MERGEFORMAT </w:instrText>
    </w:r>
    <w:r>
      <w:fldChar w:fldCharType="separate"/>
    </w:r>
    <w:r w:rsidRPr="00AA6B53">
      <w:rPr>
        <w:noProof/>
        <w:sz w:val="16"/>
        <w:szCs w:val="16"/>
        <w:lang w:val="nl-BE"/>
      </w:rPr>
      <w:t>\</w:t>
    </w:r>
    <w:r>
      <w:rPr>
        <w:noProof/>
      </w:rPr>
      <w:t>\bedesfs1\SIBDES\OnderHd\Elektrische dienst\Private\Automation\Algemeen - ABB automation\Bibliotheek 800xA\SibelcoCommonLib\sibGMPmodule.docx</w:t>
    </w:r>
    <w:r>
      <w:rPr>
        <w:noProof/>
        <w:sz w:val="16"/>
        <w:szCs w:val="16"/>
        <w:lang w:val="nl-BE"/>
      </w:rPr>
      <w:fldChar w:fldCharType="end"/>
    </w:r>
    <w:r w:rsidR="00CC7FE0">
      <w:rPr>
        <w:lang w:val="nl-BE"/>
      </w:rPr>
      <w:tab/>
    </w:r>
  </w:p>
  <w:p w:rsidR="00CC7FE0" w:rsidRDefault="00CC7FE0" w:rsidP="00FB0083">
    <w:pPr>
      <w:pStyle w:val="Footer"/>
      <w:tabs>
        <w:tab w:val="clear" w:pos="9072"/>
        <w:tab w:val="right" w:pos="9090"/>
      </w:tabs>
      <w:rPr>
        <w:lang w:val="nl-BE"/>
      </w:rPr>
    </w:pPr>
    <w:r>
      <w:rPr>
        <w:lang w:val="nl-BE"/>
      </w:rP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A6B5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6B5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771" w:rsidRDefault="00096771" w:rsidP="00223F4F">
      <w:r>
        <w:separator/>
      </w:r>
    </w:p>
  </w:footnote>
  <w:footnote w:type="continuationSeparator" w:id="0">
    <w:p w:rsidR="00096771" w:rsidRDefault="00096771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8A171C">
    <w:pPr>
      <w:pStyle w:val="Header"/>
      <w:rPr>
        <w:lang w:val="nl-BE"/>
      </w:rPr>
    </w:pPr>
    <w:r>
      <w:rPr>
        <w:noProof/>
        <w:lang w:val="nl-BE" w:eastAsia="nl-BE"/>
      </w:rPr>
      <w:drawing>
        <wp:inline distT="0" distB="0" distL="0" distR="0">
          <wp:extent cx="2362200" cy="622300"/>
          <wp:effectExtent l="19050" t="0" r="0" b="0"/>
          <wp:docPr id="2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622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CC7FE0">
      <w:rPr>
        <w:lang w:val="nl-BE"/>
      </w:rPr>
      <w:tab/>
    </w:r>
    <w:r w:rsidR="00CC7FE0">
      <w:rPr>
        <w:lang w:val="nl-BE"/>
      </w:rPr>
      <w:tab/>
    </w:r>
    <w:r w:rsidR="00CC7FE0">
      <w:rPr>
        <w:lang w:val="nl-BE"/>
      </w:rPr>
      <w:fldChar w:fldCharType="begin"/>
    </w:r>
    <w:r w:rsidR="00CC7FE0">
      <w:rPr>
        <w:lang w:val="nl-BE"/>
      </w:rPr>
      <w:instrText xml:space="preserve"> TIME \@ "d MMMM yyyy" </w:instrText>
    </w:r>
    <w:r w:rsidR="00CC7FE0">
      <w:rPr>
        <w:lang w:val="nl-BE"/>
      </w:rPr>
      <w:fldChar w:fldCharType="separate"/>
    </w:r>
    <w:r w:rsidR="00AA6B53">
      <w:rPr>
        <w:noProof/>
        <w:lang w:val="nl-BE"/>
      </w:rPr>
      <w:t>11 mei 2010</w:t>
    </w:r>
    <w:r w:rsidR="00CC7FE0">
      <w:rPr>
        <w:lang w:val="nl-BE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945E7CB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680"/>
        </w:tabs>
        <w:ind w:left="-2680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536"/>
        </w:tabs>
        <w:ind w:left="-253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77A7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771"/>
    <w:rsid w:val="00096D60"/>
    <w:rsid w:val="000D535F"/>
    <w:rsid w:val="000F02E2"/>
    <w:rsid w:val="001077AE"/>
    <w:rsid w:val="00120A56"/>
    <w:rsid w:val="0012776A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90B98"/>
    <w:rsid w:val="00396144"/>
    <w:rsid w:val="0039760E"/>
    <w:rsid w:val="003B0DD0"/>
    <w:rsid w:val="003B466F"/>
    <w:rsid w:val="003B77D3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7562"/>
    <w:rsid w:val="00881C2A"/>
    <w:rsid w:val="00883FA1"/>
    <w:rsid w:val="00887BD9"/>
    <w:rsid w:val="008A1497"/>
    <w:rsid w:val="008A171C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6B53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66381"/>
    <w:rsid w:val="00C74F6D"/>
    <w:rsid w:val="00CA118E"/>
    <w:rsid w:val="00CC7FE0"/>
    <w:rsid w:val="00CD2A6B"/>
    <w:rsid w:val="00CF1217"/>
    <w:rsid w:val="00D010CC"/>
    <w:rsid w:val="00D02658"/>
    <w:rsid w:val="00D063D8"/>
    <w:rsid w:val="00D105D9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777A7"/>
    <w:rsid w:val="00E818D8"/>
    <w:rsid w:val="00E85EDE"/>
    <w:rsid w:val="00E8688E"/>
    <w:rsid w:val="00E95096"/>
    <w:rsid w:val="00EC5A3E"/>
    <w:rsid w:val="00EC64B2"/>
    <w:rsid w:val="00ED47AA"/>
    <w:rsid w:val="00EE02CE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val="nl-NL" w:eastAsia="nl-NL"/>
    </w:rPr>
  </w:style>
  <w:style w:type="paragraph" w:styleId="Heading1">
    <w:name w:val="heading 1"/>
    <w:basedOn w:val="Normal"/>
    <w:next w:val="Normal"/>
    <w:qFormat/>
    <w:rsid w:val="0055580F"/>
    <w:pPr>
      <w:keepNext/>
      <w:numPr>
        <w:numId w:val="18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E777A7"/>
    <w:pPr>
      <w:keepNext/>
      <w:numPr>
        <w:ilvl w:val="1"/>
        <w:numId w:val="18"/>
      </w:numPr>
      <w:spacing w:before="240" w:after="120"/>
      <w:ind w:left="0" w:firstLine="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qFormat/>
    <w:rsid w:val="0055580F"/>
    <w:pPr>
      <w:numPr>
        <w:ilvl w:val="2"/>
        <w:numId w:val="18"/>
      </w:numPr>
      <w:spacing w:before="24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autoRedefine/>
    <w:qFormat/>
    <w:rsid w:val="0055580F"/>
    <w:pPr>
      <w:keepNext/>
      <w:numPr>
        <w:ilvl w:val="3"/>
        <w:numId w:val="18"/>
      </w:numPr>
      <w:spacing w:before="240" w:after="60"/>
      <w:jc w:val="both"/>
      <w:outlineLvl w:val="3"/>
    </w:pPr>
    <w:rPr>
      <w:color w:val="365F91"/>
      <w:lang w:val="nl"/>
    </w:rPr>
  </w:style>
  <w:style w:type="paragraph" w:styleId="Heading5">
    <w:name w:val="heading 5"/>
    <w:basedOn w:val="Normal"/>
    <w:next w:val="Normal"/>
    <w:autoRedefine/>
    <w:qFormat/>
    <w:rsid w:val="0055580F"/>
    <w:pPr>
      <w:numPr>
        <w:ilvl w:val="4"/>
        <w:numId w:val="18"/>
      </w:numPr>
      <w:spacing w:before="240" w:after="60"/>
      <w:jc w:val="both"/>
      <w:outlineLvl w:val="4"/>
    </w:pPr>
    <w:rPr>
      <w:lang w:val="nl"/>
    </w:rPr>
  </w:style>
  <w:style w:type="paragraph" w:styleId="Heading6">
    <w:name w:val="heading 6"/>
    <w:basedOn w:val="Normal"/>
    <w:next w:val="Normal"/>
    <w:qFormat/>
    <w:rsid w:val="0055580F"/>
    <w:pPr>
      <w:numPr>
        <w:ilvl w:val="5"/>
        <w:numId w:val="18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55580F"/>
    <w:pPr>
      <w:numPr>
        <w:ilvl w:val="6"/>
        <w:numId w:val="18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55580F"/>
    <w:pPr>
      <w:numPr>
        <w:ilvl w:val="7"/>
        <w:numId w:val="18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55580F"/>
    <w:pPr>
      <w:numPr>
        <w:ilvl w:val="8"/>
        <w:numId w:val="18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  <w:lang w:val="nl-BE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  <w:lang w:val="nl-BE"/>
    </w:rPr>
  </w:style>
  <w:style w:type="table" w:customStyle="1" w:styleId="LightShading-Accent11">
    <w:name w:val="Light Shading - Accent 11"/>
    <w:basedOn w:val="TableNormal"/>
    <w:uiPriority w:val="60"/>
    <w:rsid w:val="00096771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096771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SIBDES\_Usrdata\TL\Private\Documenten\Office%20Templates\Automation%20Template%20Word97-20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97962-B240-43D1-ACC2-04A39E5C6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 Word97-2003.dot</Template>
  <TotalTime>225</TotalTime>
  <Pages>1</Pages>
  <Words>70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2</cp:revision>
  <cp:lastPrinted>2010-05-11T07:36:00Z</cp:lastPrinted>
  <dcterms:created xsi:type="dcterms:W3CDTF">2010-05-10T11:02:00Z</dcterms:created>
  <dcterms:modified xsi:type="dcterms:W3CDTF">2010-05-11T07:47:00Z</dcterms:modified>
</cp:coreProperties>
</file>