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pStyle w:val="Heading3"/>
        <w:spacing w:after="100" w:before="220"/>
      </w:pPr>
      <w:r>
        <w:t xml:space="preserve">Producto Mínimo Viable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2026-10-06T20:39:43.115Z</dcterms:created>
  <dcterms:modified xsi:type="dcterms:W3CDTF">2026-10-06T20:39:43.116Z</dcterms:modified>
</cp:coreProperties>
</file>

<file path=docProps/custom.xml><?xml version="1.0" encoding="utf-8"?>
<Properties xmlns="http://schemas.openxmlformats.org/officeDocument/2006/custom-properties" xmlns:vt="http://schemas.openxmlformats.org/officeDocument/2006/docPropsVTypes"/>
</file>