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" w:line="240" w:lineRule="auto"/>
      </w:pPr>
      <w:r>
        <w:rPr>
          <w:rFonts w:ascii="Calibri" w:hAnsi="Calibri"/>
          <w:b/>
          <w:i w:val="0"/>
          <w:color w:val="6D5DFB"/>
          <w:sz w:val="20"/>
        </w:rPr>
        <w:t>RELATÓRIO TÉCNICO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17223B"/>
          <w:sz w:val="54"/>
        </w:rPr>
        <w:t>Fluxo de catálogo e reprodução</w:t>
      </w:r>
    </w:p>
    <w:p>
      <w:pPr>
        <w:spacing w:before="0" w:after="360" w:line="264" w:lineRule="auto"/>
      </w:pPr>
      <w:r>
        <w:rPr>
          <w:rFonts w:ascii="Calibri" w:hAnsi="Calibri"/>
          <w:b w:val="0"/>
          <w:i w:val="0"/>
          <w:color w:val="1F4D78"/>
          <w:sz w:val="30"/>
        </w:rPr>
        <w:t>Filmes, Séries, Animes e Doramas no Nintendo Switch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17202A"/>
          <w:sz w:val="22"/>
        </w:rPr>
        <w:t>Localizar atrasos, HTTP 502 e o fechamento nativo ao iniciar HLS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Versão analisada: </w:t>
      </w:r>
      <w:r>
        <w:rPr>
          <w:rFonts w:ascii="Calibri" w:hAnsi="Calibri"/>
          <w:b w:val="0"/>
          <w:i w:val="0"/>
          <w:color w:val="17202A"/>
          <w:sz w:val="22"/>
        </w:rPr>
        <w:t>Nplay Switch 0.9.5 - commit 9ca16fd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Arquitetura: </w:t>
      </w:r>
      <w:r>
        <w:rPr>
          <w:rFonts w:ascii="Calibri" w:hAnsi="Calibri"/>
          <w:b w:val="0"/>
          <w:i w:val="0"/>
          <w:color w:val="17202A"/>
          <w:sz w:val="22"/>
        </w:rPr>
        <w:t>SDL2 + FFmpeg + libcurl + cJSON; backend Fastify/SQLite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Data da análise: </w:t>
      </w:r>
      <w:r>
        <w:rPr>
          <w:rFonts w:ascii="Calibri" w:hAnsi="Calibri"/>
          <w:b w:val="0"/>
          <w:i w:val="0"/>
          <w:color w:val="17202A"/>
          <w:sz w:val="22"/>
        </w:rPr>
        <w:t>31 de agosto de 2026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Escopo: </w:t>
      </w:r>
      <w:r>
        <w:rPr>
          <w:rFonts w:ascii="Calibri" w:hAnsi="Calibri"/>
          <w:b w:val="0"/>
          <w:i w:val="0"/>
          <w:color w:val="17202A"/>
          <w:sz w:val="22"/>
        </w:rPr>
        <w:t>Leitura do código atual; sem afirmar correção sem teste no Switch real</w:t>
      </w:r>
    </w:p>
    <w:p>
      <w:pPr>
        <w:spacing w:before="120" w:after="180" w:line="288" w:lineRule="auto"/>
        <w:ind w:left="230" w:right="173"/>
        <w:shd w:fill="F1EEFF"/>
        <w:pBdr>
          <w:left w:val="single" w:sz="18" w:space="8" w:color="6D5DFB"/>
        </w:pBdr>
      </w:pPr>
      <w:r>
        <w:rPr>
          <w:rFonts w:ascii="Calibri" w:hAnsi="Calibri"/>
          <w:b/>
          <w:i w:val="0"/>
          <w:color w:val="6D5DFB"/>
          <w:sz w:val="22"/>
        </w:rPr>
        <w:t xml:space="preserve">Conclusão central  </w:t>
      </w:r>
      <w:r>
        <w:rPr>
          <w:rFonts w:ascii="Calibri" w:hAnsi="Calibri"/>
          <w:b w:val="0"/>
          <w:i w:val="0"/>
          <w:color w:val="17202A"/>
          <w:sz w:val="22"/>
        </w:rPr>
        <w:t>Há pelo menos três problemas independentes: demora de catálogo/detalhes, HTTP 502 durante resolução de fonte e fechamento nativo dentro do caminho HLS. Corrigir somente um deles não torna a reprodução funcional.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Resumo do diagnóstico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640"/>
        <w:gridCol w:w="462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Sintoma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Onde ocorre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Leitura atual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Troca de aba demora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de catálogo, parse e capas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 aba já carrega em thread, mas o backend ainda pode responder lentamente; detalhes e progresso continuam síncronos.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HTTP 502 ao iniciar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/api/play/:itemId ou gateway</w:t>
            </w:r>
          </w:p>
        </w:tc>
        <w:tc>
          <w:tcPr>
            <w:tcW w:type="dxa" w:w="4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O backend devolve 502 quando resolveStreamUrl não consegue renovar nenhuma fonte; isso acontece antes do decoder.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Software fecha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Abertura HLS/FFmpeg/libcurl/decoder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nativa não capturada. A diferença MP4 funcionando versus HLS fechando concentra a investigação no pipeline HLS e em memória/threads.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Animes funcionam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Frequentemente embed resolvido para MP4</w:t>
            </w:r>
          </w:p>
        </w:tc>
        <w:tc>
          <w:tcPr>
            <w:tcW w:type="dxa" w:w="4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Usam um caminho mais simples: uma URL/arquivo e HTTPS nativo do FFmpeg, sem várias renditions HLS simultâneas.</w:t>
            </w:r>
          </w:p>
        </w:tc>
      </w:tr>
    </w:tbl>
    <w:p>
      <w:pPr>
        <w:spacing w:after="40"/>
      </w:pPr>
    </w:p>
    <w:p>
      <w:pPr>
        <w:spacing w:before="120" w:after="180" w:line="288" w:lineRule="auto"/>
        <w:ind w:left="230" w:right="173"/>
        <w:shd w:fill="FFF4CE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2"/>
        </w:rPr>
        <w:t xml:space="preserve">O que ainda não sabemos  </w:t>
      </w:r>
      <w:r>
        <w:rPr>
          <w:rFonts w:ascii="Calibri" w:hAnsi="Calibri"/>
          <w:b w:val="0"/>
          <w:i w:val="0"/>
          <w:color w:val="17202A"/>
          <w:sz w:val="22"/>
        </w:rPr>
        <w:t>Sem a linha “Última etapa” do diagnóstico, o item/episódio exato e os logs correlacionados do backend, não é possível distinguir com certeza entre erro de fonte, falta de memória, falha do callback AVIO ou decoder. O plano abaixo foi desenhado para produzir essa evidência.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Visão geral do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aplicativo não recebe o catálogo e o vídeo na mesma requisição. O caminho é dividido em quatro blocos: descoberta do catálogo, detalhe da obra, criação da sessão e entrega dos bytes de mídia. Filmes e episódios chegam ao mesmo player, mas o formato e o resolvedor escolhidos pelo backend alteram completamente o transporte.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580"/>
        <w:gridCol w:w="438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Etapa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Cliente Switch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Backend / mídia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1. Catálogo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Escolhe a aba e faz GET autenticado.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Monta hero e prateleiras consultando SQLite.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2. Detalhe</w:t>
            </w:r>
          </w:p>
        </w:tc>
        <w:tc>
          <w:tcPr>
            <w:tcW w:type="dxa" w:w="35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Abre filme ou série e escolhe filme/episódio.</w:t>
            </w:r>
          </w:p>
        </w:tc>
        <w:tc>
          <w:tcPr>
            <w:tcW w:type="dxa" w:w="43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Retorna sinopse, temporadas, episódios e progresso.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3. Sessão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POST /api/stream/:itemId.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Valida conta, fonte, plano e telas; cria session_id e play_url.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4. Gate de mídia</w:t>
            </w:r>
          </w:p>
        </w:tc>
        <w:tc>
          <w:tcPr>
            <w:tcW w:type="dxa" w:w="35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FFmpeg/libcurl abre play_url.</w:t>
            </w:r>
          </w:p>
        </w:tc>
        <w:tc>
          <w:tcPr>
            <w:tcW w:type="dxa" w:w="43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/api/play valida token, resolve URL real e responde 302.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5. Reprodução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Abre MP4 ou HLS, decodifica e desenha/toca.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R2/CDN entrega manifesto, segmentos, áudio e legendas.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6. Controle</w:t>
            </w:r>
          </w:p>
        </w:tc>
        <w:tc>
          <w:tcPr>
            <w:tcW w:type="dxa" w:w="35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Heartbeat, progresso, refresh/fail e stop.</w:t>
            </w:r>
          </w:p>
        </w:tc>
        <w:tc>
          <w:tcPr>
            <w:tcW w:type="dxa" w:w="43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Mantém sessão, histórico e troca de fonte.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1.1 Fluxo resumido</w:t>
      </w:r>
    </w:p>
    <w:p>
      <w:pPr>
        <w:spacing w:before="40" w:after="120" w:line="264" w:lineRule="auto"/>
        <w:ind w:left="259" w:right="259"/>
        <w:shd w:fill="F5F7FA"/>
      </w:pPr>
      <w:r>
        <w:rPr>
          <w:rFonts w:ascii="Consolas" w:hAnsi="Consolas"/>
          <w:b w:val="0"/>
          <w:i w:val="0"/>
          <w:color w:val="1F4D78"/>
          <w:sz w:val="18"/>
        </w:rPr>
        <w:t>Controle -&gt; enter_tab -&gt; GET catálogo -&gt; landing_apply -&gt; open_item -&gt; GET detalhe -&gt; POST /api/stream/:id -&gt; GET /api/play/:id -&gt; HTTP 302 -&gt; R2/CDN -&gt; FFmpeg -&gt; decoder -&gt; SDL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Autenticação: todas as chamadas de catálogo, sessão, progresso e heartbeat enviam o token da conta como Bearer. A URL /api/play usa um token curto na própria query; a URL final gerenciada do R2 recebe outro token, ligado ao prefixo da mídia, usuário, dispositivo e sessão.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Como cada aba é carregada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480"/>
        <w:gridCol w:w="43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Aba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Requisição inicial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Formato da resposta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Filmes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/api/catalog/tab-home?tab=movie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favoritos, prontos, hero, recent e shelves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Séries</w:t>
            </w:r>
          </w:p>
        </w:tc>
        <w:tc>
          <w:tcPr>
            <w:tcW w:type="dxa" w:w="3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/api/catalog/tab-home?tab=series</w:t>
            </w:r>
          </w:p>
        </w:tc>
        <w:tc>
          <w:tcPr>
            <w:tcW w:type="dxa" w:w="43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favoritos, prontos, hero, recent e shelves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Animes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/api/catalog/anime-home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continueWatching, favoritos, atualizados, populares, dublados, filmes e genreShelves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Doramas</w:t>
            </w:r>
          </w:p>
        </w:tc>
        <w:tc>
          <w:tcPr>
            <w:tcW w:type="dxa" w:w="3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/api/catalog/tab-home?tab=dorama</w:t>
            </w:r>
          </w:p>
        </w:tc>
        <w:tc>
          <w:tcPr>
            <w:tcW w:type="dxa" w:w="43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favoritos, prontos, hero, recent e shelves por gênero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Passo a passo no Switch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L/R chama enter_tab(tab). A tela selecionada muda imediatamente.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load_landing verifica g_land_cache[tab]. Se existir, reaplica o JSON sem rede.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Sem cache, landing_start cria a thread catalog-fetch e mantém a interface desenhando.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 thread chama api_get_timeout com 6 s para conexão e 30 s no total.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net_request_timeout monta a URL base https://nplay.tonserverlocal.uk, adiciona Bearer, valida TLS pela CA embutida e recebe o corpo em memória.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cJSON_Parse converte o corpo. pump_landing transfere o JSON para o cache da aba.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landing_apply cria hero e rails. As capas são solicitadas separadamente e viram texturas aos poucos.</w:t>
      </w:r>
    </w:p>
    <w:p>
      <w:pPr>
        <w:spacing w:before="120" w:after="180" w:line="288" w:lineRule="auto"/>
        <w:ind w:left="230" w:right="173"/>
        <w:shd w:fill="FFF4CE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2"/>
        </w:rPr>
        <w:t xml:space="preserve">Risco de lentidão ainda presente  </w:t>
      </w:r>
      <w:r>
        <w:rPr>
          <w:rFonts w:ascii="Calibri" w:hAnsi="Calibri"/>
          <w:b w:val="0"/>
          <w:i w:val="0"/>
          <w:color w:val="17202A"/>
          <w:sz w:val="22"/>
        </w:rPr>
        <w:t>A thread impede o congelamento do quadro, mas não reduz o tempo real do endpoint. Séries e Doramas executam várias consultas SQLite e várias prateleiras; Anime executa ainda mais agrupamentos. Sem cache HTTP/backend e métricas p95, o conteúdo pode continuar demorando para aparecer.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2.2 Pontos ainda síncronos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Filme: open_movie_details chama GET /api/catalog/movie/:id/info na thread da interface; o backend pode esperar até 7 s pelo enriquecimento.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Série/Anime/Dorama: open_series chama GET /api/catalog/series/:id na thread da interface, com timeout total de 15 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Antes do player: GET /api/sync/progress/:itemId também ocorre de forma síncrona.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Busca, favoritos e algumas ações de lista ainda realizam rede na mesma thread que lê o controle.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Isso explica por que a aba pode responder melhor, mas abrir uma obra, trocar uma versão de áudio ou iniciar o vídeo ainda aparenta travamento.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Classificação do item selecionado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Ao pressionar A, open_item decide se o cartão representa um filme, uma série ou um episódio. O campo kind tem prioridade; series_id também pode redirecionar diretamente para o detalhe de série.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Condição do cartão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Ação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kind = live ou episode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Chama resolve_and_play diretamente com o id do item.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series_id numérico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Abre GET /api/catalog/series/:series_id.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kind = series ou rail marcada como série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Abre GET /api/catalog/series/:id.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Demais casos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Abre GET /api/catalog/movie/:id/info e mostra detalhe de filme.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Filme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detalhe usa /api/catalog/movie/:id/info. Se info_at ainda não existe, o backend tenta enriquecer provedor/TMDB/TVDB e espera no máximo cerca de 7 s; depois responde com o que já existe. Ao selecionar Assistir, o id do próprio filme segue para resolve_and_play.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3.2 Série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detalhe usa /api/catalog/series/:id. O backend monta versões de áudio, temporadas, episódios, metadados, progresso e imagens. O usuário seleciona um episódio; o player recebe o id de catalog_items daquele episódio, não o id da série.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3.3 Anime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Anime usa a mesma tela e o mesmo endpoint de detalhe de série. A diferença aparece na escolha da fonte: o backend prioriza mídia gerenciada R2; depois embeds; depois torrents e outras fontes. Um embed Hinatasoul pode ser resolvido para MP4 direto, que segue pelo caminho mais simples do player.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3.4 Dorama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Dorama também é série no cliente. Usa tab-home?tab=dorama, depois /series/:id e por fim o id do episódio em /stream/:itemId. Dependendo da fonte ativa, pode cair em HLS R2, embed resolvido ou outra fonte; portanto não é seguro assumir que todo dorama percorre o mesmo transporte.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Criação da sessão de reprodução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resolve_and_play desenha PREPARANDO e chama api_resolve_playback. Essa função envia POST /api/stream/:itemId com conexão máxima de 8 s e tempo total de 20 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 O que o backend valida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item existe e, se for episódio, possui número de episódio válido.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Há uma fonte ativa segundo a ordenação do backend.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 conta tem acesso à fonte e não excedeu limite diário ou telas simultâneas.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Cria ou reaproveita playback_sessions para o dispositivo.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Classifica a entrega: r2 ou upstream; classifica container: m3u8, mp4, torrent ou embed.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Devolve session_id, source_id e play_url. Para mídia comum, play_url é /api/play/:itemId com token curto.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Campo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Uso no Switch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Falha se incorreto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item_id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Progresso, sessão e fallback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Abre outra obra ou não encontra fonte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session_id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Heartbeat, refresh e limite de telas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403/404 em renovação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source_id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Mantém ou troca a fonte correta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502, 409 ou fallback incorreto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delivery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Ativa otimizações R2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Sondagem excessiva ou caminho errado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container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Escolhe HLS versus arquivo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MP4 tratado como HLS ou HLS como arquivo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play_url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Entrada real do FFmpeg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imediata ao abrir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4.2 Seleção de fonte no backend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 ordem atual é: fonte gerenciada R2; embed; torrent classificado; demais fontes diretas. Dentro do conjunto, saúde, idioma, seeders, prioridade e fail_count participam do ranking. O cartão r2_ready é apenas um indicador de catálogo; o diagnóstico deve registrar a fonte realmente escolhida no POST /stream.</w:t>
      </w:r>
    </w:p>
    <w:p>
      <w:pPr>
        <w:spacing w:before="120" w:after="180" w:line="288" w:lineRule="auto"/>
        <w:ind w:left="230" w:right="173"/>
        <w:shd w:fill="FCE8E6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2"/>
        </w:rPr>
        <w:t xml:space="preserve">Possível origem do 502  </w:t>
      </w:r>
      <w:r>
        <w:rPr>
          <w:rFonts w:ascii="Calibri" w:hAnsi="Calibri"/>
          <w:b w:val="0"/>
          <w:i w:val="0"/>
          <w:color w:val="17202A"/>
          <w:sz w:val="22"/>
        </w:rPr>
        <w:t>O POST /stream normalmente apenas cria a sessão. O player abre play_url logo depois. Em GET /api/play, resolveStreamUrl tenta descriptografar e renovar as fontes ativas; se todas lançarem erro, o backend responde HTTP 502 com “Não foi possível renovar a URL de stream desta fonte”. Isso acontece antes de FFmpeg receber o manifesto válido.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4.3 Trabalho duplicado no início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handler POST /stream chama preloadStreamUrl em segundo plano e responde imediatamente. Logo depois, o Switch abre /api/play, que chama resolveStreamUrl novamente. Existe proteção inflightRefresh para fontes site-json renováveis, mas o desenho ainda produz duas tentativas próximas e duas trilhas de log. Em servidor lento ou fonte instável, isso aumenta ruído, carga e dificuldade de correlação.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Do play_url ao primeiro quadro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5.1 Gate /api/play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Valida token curto, item, usuário, dispositivo, sessão e source_id.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resolveStreamUrl percorre fontes ativas e chama getFreshSiteStream quando a fonte exige renovação.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Para mídia gerenciada, autoriza a URL final com token de longa duração.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Responde HTTP 302 para R2/CDN ou para /api/hls quando a origem precisa de proxy.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libcurl/FFmpeg segue o redirecionamento e começa a ler o recurso real.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5.2 Caminho MP4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MP4 remoto usa o protocolo HTTPS nativo do FFmpeg. Há uma única fonte principal; o demuxer MOV/MP4 usa Range/seek conforme necessário. É o caminho típico dos animes resolvidos de embed para MP4 e, segundo o relato, é o caminho que ainda consegue tocar.</w:t>
      </w:r>
    </w:p>
    <w:p>
      <w:pPr>
        <w:spacing w:before="40" w:after="120" w:line="264" w:lineRule="auto"/>
        <w:ind w:left="259" w:right="259"/>
        <w:shd w:fill="F5F7FA"/>
      </w:pPr>
      <w:r>
        <w:rPr>
          <w:rFonts w:ascii="Consolas" w:hAnsi="Consolas"/>
          <w:b w:val="0"/>
          <w:i w:val="0"/>
          <w:color w:val="1F4D78"/>
          <w:sz w:val="18"/>
        </w:rPr>
        <w:t>play_url -&gt; 302 -&gt; arquivo MP4 -&gt; avformat_open_input -&gt; avformat_find_stream_info -&gt; decoder -&gt; SDL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5.3 Caminho HLS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Filmes e muitos episódios usam container=m3u8. O demuxer HLS precisa abrir vários recursos: master, playlists filhas, init.mp4, segmentos de vídeo, segmentos de áudio e eventualmente legendas. O AVFormatContext instala io_open/io_close2; cada recurso HTTP(S) é entregue a nplay_curl_avio_open_hls.</w:t>
      </w:r>
    </w:p>
    <w:p>
      <w:pPr>
        <w:spacing w:before="40" w:after="120" w:line="264" w:lineRule="auto"/>
        <w:ind w:left="259" w:right="259"/>
        <w:shd w:fill="F5F7FA"/>
      </w:pPr>
      <w:r>
        <w:rPr>
          <w:rFonts w:ascii="Consolas" w:hAnsi="Consolas"/>
          <w:b w:val="0"/>
          <w:i w:val="0"/>
          <w:color w:val="1F4D78"/>
          <w:sz w:val="18"/>
        </w:rPr>
        <w:t>play_url -&gt; 302 -&gt; master.m3u8 -&gt; child video + child audio (+ legendas) -&gt; init.m4s -&gt; segmentos .m4s -&gt; demux -&gt; decode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Componente HLS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Comportamento atual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AVIO por recurso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Cada URL recebe CurlIO, CURL easy, mutex, duas condições, thread produtora e buffers.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Buffer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Ring de 2 MiB + bloco temporário de aproximadamente 320 KiB + AVIO de 64 KiB por recurso.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Primeiro byte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cio_read pode aguardar aproximadamente 20 s no primeiro acesso.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Após iniciar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Sem bytes, retorna EAGAIN a cada 300 ms para manter o player responsivo.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Timeout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Conexão 20 s; low-speed 30 s; falhas transitórias podem tentar recuperar por até 120 s.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Sondagem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2 MiB, 1,5 s, 64 pacotes; força H.264/AAC/WebVTT para R2.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5.4 Decoder e saída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Depois das faixas, o player escolhe vídeo, até 16 áudios e até 16 legendas de texto. Para H.264/HEVC tenta NVTEGRA; se falhar, reabre por CPU. O áudio é convertido para estéreo S16/48 kHz e enviado ao SDL. Só então heartbeat e progresso são liberados.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Recuperação e encerramento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Evento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Ação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recuperável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Códigos internos -2, -5 ou -10 entram no supervisor.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1ª recuperação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POST /api/stream/session/:sessionId/refresh mantém a fonte.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2ª recuperação inicial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POST /api/stream/session/:sessionId/fail tenta outra fonte.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Heartbeat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 cada 20 s após pipeline_ready.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Progresso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 cada 15 s e ao sair/seek.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Saída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POST /api/stream/:itemId/stop encerra a sessão ativa.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Interpretação precisa dos erros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3550"/>
        <w:gridCol w:w="346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Mensagem / código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Origem provável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Próxima verificação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em Séries: HTTP 502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tab-home atravessou gateway/backend e recebeu 502.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Log da rota, tempo SQLite, memória/CPU e resposta do proxy.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ao iniciar / HTTP 502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GET /api/play não renovou nenhuma fonte ou o gateway encerrou a requisição.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item_id, source_id, detalhe do 502 e logs resolveStreamUrl.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abrir playlist HLS: HTTP 502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FFmpeg/libcurl abriu play_url e recebeu 502 antes de manifesto.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Abrir a mesma URL autenticada no servidor; identificar fonte escolhida.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tempo esgotado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avformat_open_input ou find_stream_info ultrapassou 20 s.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Última etapa 03 ou 05, latência por recurso HLS.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software foi fechado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Exceção nativa, corrupção, assert ou pressão de memória.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Última etapa, crash report do Atmosphère e contadores de AVIO/memória.</w:t>
            </w:r>
          </w:p>
        </w:tc>
      </w:tr>
    </w:tbl>
    <w:p>
      <w:pPr>
        <w:spacing w:after="40"/>
      </w:pPr>
    </w:p>
    <w:p>
      <w:pPr>
        <w:spacing w:before="120" w:after="180" w:line="288" w:lineRule="auto"/>
        <w:ind w:left="230" w:right="173"/>
        <w:shd w:fill="F1EEFF"/>
        <w:pBdr>
          <w:left w:val="single" w:sz="18" w:space="8" w:color="6D5DFB"/>
        </w:pBdr>
      </w:pPr>
      <w:r>
        <w:rPr>
          <w:rFonts w:ascii="Calibri" w:hAnsi="Calibri"/>
          <w:b/>
          <w:i w:val="0"/>
          <w:color w:val="6D5DFB"/>
          <w:sz w:val="22"/>
        </w:rPr>
        <w:t xml:space="preserve">Separação essencial  </w:t>
      </w:r>
      <w:r>
        <w:rPr>
          <w:rFonts w:ascii="Calibri" w:hAnsi="Calibri"/>
          <w:b w:val="0"/>
          <w:i w:val="0"/>
          <w:color w:val="17202A"/>
          <w:sz w:val="22"/>
        </w:rPr>
        <w:t>HTTP 502 é uma resposta controlada de rede/backend. “O software foi fechado porque ocorreu um erro” é um encerramento nativo do processo. Mesmo que ambos apareçam ao pressionar Assistir, devem ter incidentes, logs e critérios de correção separados.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Marcadores persistentes do player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 versão 0.9.5 grava a última etapa em sdmc:/switch/.nplay-player-boot.txt. A mesma informação aparece em Configurações &gt; X Diagnóstico após reiniciar o aplicativo.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Etapa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Significado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Se o software fechou aqui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01 início do player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Entrou em player_play_internal.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muito precoce ou escrita/estado global.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02 contexto HLS libcurl pronto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AVFormatContext criado e callbacks instalados.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antes de abrir URL.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03 abrindo fonte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Dentro de avformat_open_input.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Gate /api/play, redirect, master HLS ou callback AVIO.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04 fonte aberta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Master/demuxer inicial aceito.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Falha entre abertura e inspeção de faixas.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05 lendo faixas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Dentro de avformat_find_stream_info.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Renditions, segmentos init, múltiplos AVIO ou memória.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06 faixas prontas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Stream info concluído.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Enumeração ou seleção de áudio/legenda/vídeo.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07 decoder de vídeo pronto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NVTEGRA ou CPU abriu codec.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Configuração de áudio ou alocação seguinte.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08 áudio pronto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Áudio tentado/configurado.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Textura, frames, packets ou início do loop.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09 reproduzindo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Loop principal iniciado.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Decode de pacote/frame, upload NV12/IYUV, áudio ou thread concorrente.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Hipóteses priorizadas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P0 - Caminho HLS customizado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Evidência: MP4 de anime funciona, enquanto filmes/séries HLS fecham.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Risco: callbacks io_open/io_close2, múltiplas threads CurlIO e ciclo de vida controlado pelo demuxer.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Teste decisivo: duas builds A/B do mesmo item R2 - uma com HTTP nativo FFmpeg, outra com AVIO libcurl - e registrar a etapa final.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P0 - Pressão de memória e quantidade de recursos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Cada recurso HLS pode consumir mais de 2,3 MiB antes de estruturas libcurl/FFmpeg.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Um master com vídeo, vários áudios e legendas pode manter vários recursos simultâneos.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app ainda possui cache de até 160 texturas de capa, decoder, frames, áudio e JSONs de cinco abas.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Teste decisivo: registrar memória livre e número/bytes de CurlIO antes de cada etapa; repetir com cache de capas esvaziado e HLS de uma única rendition.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P0 - Fonte marcada como pronta, mas não reproduzível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r2_ready no catálogo não prova que a fonte escolhida, o manifesto e todos os segmentos continuam válidos.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POST /stream deve registrar delivery, container e source_id efetivos, sem registrar token/URL assinada.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Teste decisivo: validar master, child, init e primeiro segmento do source_id escolhido imediatamente antes do teste no console.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P1 - 502 no resolvedor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resolveStreamUrl devolve 502 quando todas as fontes geram exceção.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preload e abertura real acontecem quase juntos; logs precisam de request_id para separar tentativas.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Teste decisivo: medir POST /stream e GET /play separadamente; um R2 saudável deve responder 302 rapidamente e sem resolver site externo.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P1 - Operações síncronas na interface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Detalhes de filme/série e progresso ainda podem bloquear de 7 a 15 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Teste decisivo: cronômetro por ação e migração dessas três chamadas para estado assíncrono cancelável.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P1 - Catálogo pesado no backend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tab-home executa consultas por prateleira; anime-home monta muitos conjuntos e enriquecimentos locais.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Teste decisivo: medir tempo SQL, serialização, tamanho do JSON e tempo total p50/p95 por aba, a frio e quente.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Instrumentação mínima recomendada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próximo build deve produzir um registro JSONL local e logs correlacionados no backend. Nunca registrar token, play_url completo, senha ou URL assinada.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10.1 Evento no Switch</w:t>
      </w:r>
    </w:p>
    <w:p>
      <w:pPr>
        <w:spacing w:before="40" w:after="120" w:line="264" w:lineRule="auto"/>
        <w:ind w:left="259" w:right="259"/>
        <w:shd w:fill="F5F7FA"/>
      </w:pPr>
      <w:r>
        <w:rPr>
          <w:rFonts w:ascii="Consolas" w:hAnsi="Consolas"/>
          <w:b w:val="0"/>
          <w:i w:val="0"/>
          <w:color w:val="1F4D78"/>
          <w:sz w:val="18"/>
        </w:rPr>
        <w:t>{"at":"...","event":"hls_io_open","item_id":123,"session_id":45,"source_id":67,"delivery":"r2","container":"m3u8","stage":"05","active_avio":3,"avio_bytes":7077888,"free_memory":123456789,"http_status":302,"ffmpeg_rc":0}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Gerar correlation_id no início de resolve_and_play e enviá-lo como cabeçalho X-Nplay-Trace nas chamadas de controle.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Contar AVIO abertos/fechados, bytes reservados e pico simultâneo.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Registrar somente host e tipo do recurso: play gate, master, child, init, segment, subtitle.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Registrar avformat_open_input, find_stream_info, abertura de decoder, primeira leitura e primeiro quadro.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Registrar memória livre antes/depois de cache, abertura HLS e decoder.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10.2 Evento no backend</w:t>
      </w:r>
    </w:p>
    <w:p>
      <w:pPr>
        <w:spacing w:before="40" w:after="120" w:line="264" w:lineRule="auto"/>
        <w:ind w:left="259" w:right="259"/>
        <w:shd w:fill="F5F7FA"/>
      </w:pPr>
      <w:r>
        <w:rPr>
          <w:rFonts w:ascii="Consolas" w:hAnsi="Consolas"/>
          <w:b w:val="0"/>
          <w:i w:val="0"/>
          <w:color w:val="1F4D78"/>
          <w:sz w:val="18"/>
        </w:rPr>
        <w:t>{"trace":"...","route":"GET /api/play/:itemId","item_id":123,"source_id":67,"delivery":"r2","resolver_ms":18,"result":"302","target_kind":"r2"}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Tempo total e status de tab-home, anime-home, series/:id, stream/:id e play/:id.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Para 502: classe do erro e source_id tentados; remover URL, query e segredo.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Tempo de SQLite separado do tempo de renovação externa.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Contador de chamadas preload versus chamadas reais para o mesmo item/source.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Plano de investigação passo a passo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Fase A - Reproduzir e classificar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Escolher quatro amostras fixas: um anime MP4 conhecido, um filme R2 HLS, um episódio de série R2 HLS e um dorama; registrar ids.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Reiniciar o Switch antes de cada amostra e anotar versão 0.9.5, modo de execução e condição da rede.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Executar uma vez e fotografar Configurações &gt; X Diagnóstico após qualquer fechamento.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Separar o resultado em catálogo, detalhe, POST /stream, GET /play, abertura HLS e primeiro quadro.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Fase B - Confirmar servidor e fonte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No mesmo minuto, localizar o item_id/source_id nos logs do backend.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Confirmar se POST /stream retornou 200 e qual descriptor foi escolhido.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Confirmar se GET /play retornou 302, 404, 403 ou 502 e quanto demorou.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Para R2, testar master, uma child, init e primeiro segmento sem imprimir o token.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Se /play for 502, corrigir fonte/resolvedor antes de tocar no decoder do Switch.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Fase C - Isolar o fechamento HLS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Instrumentar active_avio, bytes reservados e memória livre.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Testar master simplificado com uma faixa de vídeo e uma de áudio, sem legendas.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Comparar build A com HTTP nativo FFmpeg e build B com callbacks libcurl, usando o mesmo manifesto.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Desabilitar temporariamente NVTEGRA somente no build de diagnóstico; comparar etapa 06/07/09.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Repetir com cache de capas limpo/reduzido. Se a falha mudar, priorizar orçamento de memória.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Fase D - Remover latência percebida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Mover detalhe de filme, detalhe de série e progresso para jobs assíncronos canceláveis.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Adicionar cache backend curto para landings e ETag/versão do catálogo.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Evitar enriquecimento externo no caminho crítico de abrir uma obra.</w:t>
      </w:r>
    </w:p>
    <w:p>
      <w:pPr>
        <w:pStyle w:val="ListNumber"/>
        <w:spacing w:before="0" w:after="10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Pré-carregar apenas vizinhos e cancelar downloads de capa da aba abandonada.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Matriz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50"/>
        <w:gridCol w:w="2250"/>
        <w:gridCol w:w="2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Caso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Pré-condição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Evidência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Resultado esperado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Filme R2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source_id R2 validado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trace + etapa + backend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302 rápido; primeiro quadro; 30 s estáveis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Série R2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episódio real &gt; 0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mesmas evidências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áudio/vídeo; autoplay não testado ainda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Anime MP4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embed resolve para mp4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trace container=mp4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baseline funcional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Dorama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anotar tipo real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descriptor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comportamento coerente com mp4/hls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Fonte inválida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primeira fonte falha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refresh/fail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fallback controlado, sem fechar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Rede lenta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latência/perda controlada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buffering + B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UI responde e permite cancelar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Aba fria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cache vazio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p50/p95 + bytes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input imediato; conteúdo aparece &lt;= 3 s alvo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Aba quente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cache preenchido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tempo local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conteúdo imediato, sem nova GET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Critérios de aceite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Nenhum fechamento nativo em 20 aberturas alternadas de filme/série/anime/dorama.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Filme e episódio HLS reproduzem 30 minutos, com áudio, três seeks e retorno por B.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Troca visual de aba responde em até 250 ms; carregamento de rede nunca bloqueia controles.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Landing fria p95 até 3 s na rede de referência; detalhe local p95 até 2 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POST /stream R2 p95 até 1 s e GET /play R2 p95 até 500 ms.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Toda falha exibe etapa, item_id e classe do erro sem expor token ou URL assinada.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HTTP 502 de fonte não derruba o processo; tenta fallback ou retorna mensagem controlada.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Ordem recomendada de trabalho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440"/>
        <w:gridCol w:w="472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Prioridade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Entrega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Motivo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1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Instrumentação + correlação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Sem isso cada mudança continua sendo hipótese.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2</w:t>
            </w:r>
          </w:p>
        </w:tc>
        <w:tc>
          <w:tcPr>
            <w:tcW w:type="dxa" w:w="3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Separar 502 de crash nativo</w:t>
            </w:r>
          </w:p>
        </w:tc>
        <w:tc>
          <w:tcPr>
            <w:tcW w:type="dxa" w:w="4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Evita alterar FFmpeg para um problema de fonte ou vice-versa.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3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A/B do transporte HLS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Confirma ou elimina o principal diferencial frente ao MP4.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4</w:t>
            </w:r>
          </w:p>
        </w:tc>
        <w:tc>
          <w:tcPr>
            <w:tcW w:type="dxa" w:w="3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Orçamento de memória</w:t>
            </w:r>
          </w:p>
        </w:tc>
        <w:tc>
          <w:tcPr>
            <w:tcW w:type="dxa" w:w="4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Fecha a hipótese de múltiplos buffers, capas e decoder.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5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Assincronizar detalhes/progresso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Remove congelamentos ainda objetivos no cliente.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6</w:t>
            </w:r>
          </w:p>
        </w:tc>
        <w:tc>
          <w:tcPr>
            <w:tcW w:type="dxa" w:w="3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Otimizar/cachear landings</w:t>
            </w:r>
          </w:p>
        </w:tc>
        <w:tc>
          <w:tcPr>
            <w:tcW w:type="dxa" w:w="4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Reduz o tempo real de catálogo depois de estabilizar o fluxo.</w:t>
            </w:r>
          </w:p>
        </w:tc>
      </w:tr>
    </w:tbl>
    <w:p>
      <w:pPr>
        <w:spacing w:after="40"/>
      </w:pPr>
    </w:p>
    <w:p>
      <w:pPr>
        <w:spacing w:before="120" w:after="180" w:line="288" w:lineRule="auto"/>
        <w:ind w:left="230" w:right="173"/>
        <w:shd w:fill="E7F4EC"/>
        <w:pBdr>
          <w:left w:val="single" w:sz="18" w:space="8" w:color="246B45"/>
        </w:pBdr>
      </w:pPr>
      <w:r>
        <w:rPr>
          <w:rFonts w:ascii="Calibri" w:hAnsi="Calibri"/>
          <w:b/>
          <w:i w:val="0"/>
          <w:color w:val="246B45"/>
          <w:sz w:val="22"/>
        </w:rPr>
        <w:t xml:space="preserve">Recomendação  </w:t>
      </w:r>
      <w:r>
        <w:rPr>
          <w:rFonts w:ascii="Calibri" w:hAnsi="Calibri"/>
          <w:b w:val="0"/>
          <w:i w:val="0"/>
          <w:color w:val="17202A"/>
          <w:sz w:val="22"/>
        </w:rPr>
        <w:t>Não publicar outra correção ampla do player antes de obter, para uma única reprodução que fecha: item_id, source_id, delivery, container, status de /stream, status de /play, última etapa, pico de AVIO e memória livre. Esse conjunto transforma o próximo ajuste em uma correção verificável.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Apêndice A - Arquivos e pontos de entrada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Arquivo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7223B"/>
                <w:sz w:val="19"/>
              </w:rPr>
              <w:t>Responsabilidade / ponto atual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source/main.c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enter_tab ~2017; catálogo ~422-557; resolve_and_play ~683; open_series ~809; open_item ~817.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source/screen_movie.c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fetch_movie_details ~61; open_movie_details ~91; Assistir chama resolve_and_play ~312.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source/api.c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POST /api/stream ~111-168; refresh/fail ~169-229; heartbeat/progresso/stop ~230-266.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source/net.c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TLS, Bearer, timeouts, CURLSH e download HTTP.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source/player.c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HLS io_open ~99; abertura/decoder ~576; supervisor player_run ~1387.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source/curl_avio.c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producer ~124; cio_read ~185; alocação do perfil HLS ~249.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C:/iptv/src/routes/catalog.js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tab-home ~390; anime-home ~501; series/:id ~678; movie/:id/info ~921.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C:/iptv/src/routes/stream.js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seleção de fontes ~117; resolveStreamUrl ~177; POST /stream ~374; GET /play ~634; refresh/fail ~879.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Apêndice B - Ficha de coleta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Versão/commit do NRO: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Data e hora do console: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Modo de abertura (álbum ou title override):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Aba e título: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item_id / series_id / episódio: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Mensagem exata: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Última etapa: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POST /stream status e duração: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GET /play status e duração: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delivery / container / source_id: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Pico active_avio / bytes / memória livre: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Crash report do Atmosphère: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spacing w:before="40" w:after="160" w:line="240" w:lineRule="auto"/>
      </w:pPr>
      <w:r>
        <w:rPr>
          <w:rFonts w:ascii="Calibri" w:hAnsi="Calibri"/>
          <w:b/>
          <w:i w:val="0"/>
          <w:color w:val="17223B"/>
          <w:sz w:val="22"/>
        </w:rPr>
        <w:t xml:space="preserve">Observações:  </w:t>
      </w:r>
      <w:r>
        <w:rPr>
          <w:rFonts w:ascii="Calibri" w:hAnsi="Calibri"/>
          <w:b w:val="0"/>
          <w:i w:val="0"/>
          <w:color w:val="AAB2BD"/>
          <w:sz w:val="22"/>
        </w:rPr>
        <w:t>____________________________________________________________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Apêndice C - Limites desta análise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Este documento descreve o código local no commit 9ca16fd e o backend disponível em C:/iptv em 31/08/2026. Não substitui teste no Nintendo Switch real. Não foram usados tokens da conta nem URLs assinadas em testes externos durante esta rodada. Linhas podem mudar após novos commits; nomes de funções e endpoints são a referência mais estável.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A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5F6B7A"/>
        <w:sz w:val="17"/>
      </w:rPr>
      <w:t>NPLAY SWITCH  |  DIAGNÓSTICO DE REPRODUÇÃO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Nplay Switch - Fluxo de reprodução e plano de investigação</dc:title>
  <dc:subject>Catálogo, sessão, HLS, HTTP 502 e fechamento nativo</dc:subject>
  <dc:creator>Nplay</dc:creator>
  <cp:keywords>Nintendo Switch, Nplay, FFmpeg, HLS, libcurl, diagnóstico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