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5BE" w:rsidRDefault="006955BE" w:rsidP="006955BE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262E45"/>
          <w:sz w:val="33"/>
          <w:szCs w:val="33"/>
          <w:bdr w:val="none" w:sz="0" w:space="0" w:color="auto" w:frame="1"/>
          <w:lang w:eastAsia="pt-BR"/>
        </w:rPr>
      </w:pPr>
      <w:r>
        <w:rPr>
          <w:rFonts w:ascii="inherit" w:eastAsia="Times New Roman" w:hAnsi="inherit" w:cs="Arial"/>
          <w:b/>
          <w:bCs/>
          <w:color w:val="262E45"/>
          <w:sz w:val="33"/>
          <w:szCs w:val="33"/>
          <w:bdr w:val="none" w:sz="0" w:space="0" w:color="auto" w:frame="1"/>
          <w:lang w:eastAsia="pt-BR"/>
        </w:rPr>
        <w:t>Especificação</w:t>
      </w:r>
      <w:r w:rsidRPr="006955BE">
        <w:rPr>
          <w:rFonts w:ascii="inherit" w:eastAsia="Times New Roman" w:hAnsi="inherit" w:cs="Arial"/>
          <w:b/>
          <w:bCs/>
          <w:color w:val="262E45"/>
          <w:sz w:val="33"/>
          <w:szCs w:val="33"/>
          <w:bdr w:val="none" w:sz="0" w:space="0" w:color="auto" w:frame="1"/>
          <w:lang w:eastAsia="pt-BR"/>
        </w:rPr>
        <w:t xml:space="preserve"> do Escopo do Projeto</w:t>
      </w:r>
      <w:r>
        <w:rPr>
          <w:rFonts w:ascii="inherit" w:eastAsia="Times New Roman" w:hAnsi="inherit" w:cs="Arial"/>
          <w:b/>
          <w:bCs/>
          <w:color w:val="262E45"/>
          <w:sz w:val="33"/>
          <w:szCs w:val="33"/>
          <w:bdr w:val="none" w:sz="0" w:space="0" w:color="auto" w:frame="1"/>
          <w:lang w:eastAsia="pt-BR"/>
        </w:rPr>
        <w:t xml:space="preserve"> Conhecimento centralizado </w:t>
      </w:r>
      <w:proofErr w:type="spellStart"/>
      <w:r>
        <w:rPr>
          <w:rFonts w:ascii="inherit" w:eastAsia="Times New Roman" w:hAnsi="inherit" w:cs="Arial"/>
          <w:b/>
          <w:bCs/>
          <w:color w:val="262E45"/>
          <w:sz w:val="33"/>
          <w:szCs w:val="33"/>
          <w:bdr w:val="none" w:sz="0" w:space="0" w:color="auto" w:frame="1"/>
          <w:lang w:eastAsia="pt-BR"/>
        </w:rPr>
        <w:t>Estudaí</w:t>
      </w:r>
      <w:proofErr w:type="spellEnd"/>
      <w:r w:rsidRPr="006955BE">
        <w:rPr>
          <w:rFonts w:ascii="inherit" w:eastAsia="Times New Roman" w:hAnsi="inherit" w:cs="Arial"/>
          <w:b/>
          <w:bCs/>
          <w:color w:val="262E45"/>
          <w:sz w:val="33"/>
          <w:szCs w:val="33"/>
          <w:bdr w:val="none" w:sz="0" w:space="0" w:color="auto" w:frame="1"/>
          <w:lang w:eastAsia="pt-BR"/>
        </w:rPr>
        <w:t>:</w:t>
      </w:r>
    </w:p>
    <w:p w:rsidR="006955BE" w:rsidRPr="006955BE" w:rsidRDefault="006955BE" w:rsidP="006955B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62E45"/>
          <w:sz w:val="33"/>
          <w:szCs w:val="33"/>
          <w:lang w:eastAsia="pt-BR"/>
        </w:rPr>
      </w:pPr>
    </w:p>
    <w:p w:rsidR="006955BE" w:rsidRPr="00774659" w:rsidRDefault="00774659" w:rsidP="0077465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</w:pPr>
      <w:r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  <w:t>1.</w:t>
      </w:r>
      <w:r w:rsidR="006955BE" w:rsidRPr="00774659"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  <w:t>Descrição do Escopo do Projeto</w:t>
      </w:r>
    </w:p>
    <w:p w:rsidR="006955BE" w:rsidRPr="006955BE" w:rsidRDefault="006955BE" w:rsidP="006955BE">
      <w:pPr>
        <w:pStyle w:val="PargrafodaLista"/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</w:pPr>
    </w:p>
    <w:p w:rsidR="006955BE" w:rsidRPr="006955BE" w:rsidRDefault="006955BE" w:rsidP="006955B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62E45"/>
          <w:sz w:val="24"/>
          <w:szCs w:val="24"/>
          <w:lang w:eastAsia="pt-BR"/>
        </w:rPr>
      </w:pPr>
      <w:r w:rsidRPr="006955BE">
        <w:rPr>
          <w:rFonts w:ascii="Arial" w:eastAsia="Times New Roman" w:hAnsi="Arial" w:cs="Arial"/>
          <w:color w:val="262E45"/>
          <w:sz w:val="24"/>
          <w:szCs w:val="24"/>
          <w:lang w:eastAsia="pt-BR"/>
        </w:rPr>
        <w:t xml:space="preserve">O projeto de </w:t>
      </w:r>
      <w:r>
        <w:rPr>
          <w:rFonts w:ascii="Arial" w:eastAsia="Times New Roman" w:hAnsi="Arial" w:cs="Arial"/>
          <w:color w:val="262E45"/>
          <w:sz w:val="24"/>
          <w:szCs w:val="24"/>
          <w:lang w:eastAsia="pt-BR"/>
        </w:rPr>
        <w:t xml:space="preserve">Conhecimento centralizado </w:t>
      </w:r>
      <w:proofErr w:type="spellStart"/>
      <w:r>
        <w:rPr>
          <w:rFonts w:ascii="Arial" w:eastAsia="Times New Roman" w:hAnsi="Arial" w:cs="Arial"/>
          <w:color w:val="262E45"/>
          <w:sz w:val="24"/>
          <w:szCs w:val="24"/>
          <w:lang w:eastAsia="pt-BR"/>
        </w:rPr>
        <w:t>Estudaí</w:t>
      </w:r>
      <w:proofErr w:type="spellEnd"/>
      <w:r w:rsidRPr="006955BE">
        <w:rPr>
          <w:rFonts w:ascii="Arial" w:eastAsia="Times New Roman" w:hAnsi="Arial" w:cs="Arial"/>
          <w:color w:val="262E45"/>
          <w:sz w:val="24"/>
          <w:szCs w:val="24"/>
          <w:lang w:eastAsia="pt-BR"/>
        </w:rPr>
        <w:t xml:space="preserve"> será realizado de</w:t>
      </w:r>
      <w:r>
        <w:rPr>
          <w:rFonts w:ascii="Arial" w:eastAsia="Times New Roman" w:hAnsi="Arial" w:cs="Arial"/>
          <w:color w:val="262E45"/>
          <w:sz w:val="24"/>
          <w:szCs w:val="24"/>
          <w:lang w:eastAsia="pt-BR"/>
        </w:rPr>
        <w:t xml:space="preserve"> setembro</w:t>
      </w:r>
      <w:r w:rsidRPr="006955BE">
        <w:rPr>
          <w:rFonts w:ascii="Arial" w:eastAsia="Times New Roman" w:hAnsi="Arial" w:cs="Arial"/>
          <w:color w:val="262E45"/>
          <w:sz w:val="24"/>
          <w:szCs w:val="24"/>
          <w:lang w:eastAsia="pt-BR"/>
        </w:rPr>
        <w:t xml:space="preserve"> a </w:t>
      </w:r>
      <w:r>
        <w:rPr>
          <w:rFonts w:ascii="Arial" w:eastAsia="Times New Roman" w:hAnsi="Arial" w:cs="Arial"/>
          <w:color w:val="262E45"/>
          <w:sz w:val="24"/>
          <w:szCs w:val="24"/>
          <w:lang w:eastAsia="pt-BR"/>
        </w:rPr>
        <w:t>dezembro</w:t>
      </w:r>
      <w:r w:rsidRPr="006955BE">
        <w:rPr>
          <w:rFonts w:ascii="Arial" w:eastAsia="Times New Roman" w:hAnsi="Arial" w:cs="Arial"/>
          <w:color w:val="262E45"/>
          <w:sz w:val="24"/>
          <w:szCs w:val="24"/>
          <w:lang w:eastAsia="pt-BR"/>
        </w:rPr>
        <w:t xml:space="preserve"> de 2019, com a alocação de </w:t>
      </w:r>
      <w:r>
        <w:rPr>
          <w:rFonts w:ascii="Arial" w:eastAsia="Times New Roman" w:hAnsi="Arial" w:cs="Arial"/>
          <w:color w:val="262E45"/>
          <w:sz w:val="24"/>
          <w:szCs w:val="24"/>
          <w:lang w:eastAsia="pt-BR"/>
        </w:rPr>
        <w:t>um gerente de projetos de RH, dois gerentes de projetos de tecnologia, três analistas júnior, dois analistas sênior e um produtor de conteúdo</w:t>
      </w:r>
    </w:p>
    <w:p w:rsidR="006955BE" w:rsidRDefault="006955BE" w:rsidP="006955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62E45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262E45"/>
          <w:sz w:val="24"/>
          <w:szCs w:val="24"/>
          <w:lang w:eastAsia="pt-BR"/>
        </w:rPr>
        <w:t>Desenvolver um sistema de centralização de conhecimento empresarial;</w:t>
      </w:r>
    </w:p>
    <w:p w:rsidR="006955BE" w:rsidRDefault="006955BE" w:rsidP="006955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62E45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262E45"/>
          <w:sz w:val="24"/>
          <w:szCs w:val="24"/>
          <w:lang w:eastAsia="pt-BR"/>
        </w:rPr>
        <w:t>Inserção de novos conhecimentos com o tempo;</w:t>
      </w:r>
    </w:p>
    <w:p w:rsidR="006955BE" w:rsidRDefault="006955BE" w:rsidP="006955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62E45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262E45"/>
          <w:sz w:val="24"/>
          <w:szCs w:val="24"/>
          <w:lang w:eastAsia="pt-BR"/>
        </w:rPr>
        <w:t>Novos colaboradores prontos para atuar mais rapidamente.</w:t>
      </w:r>
    </w:p>
    <w:p w:rsidR="006955BE" w:rsidRPr="006955BE" w:rsidRDefault="006955BE" w:rsidP="006955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62E45"/>
          <w:sz w:val="24"/>
          <w:szCs w:val="24"/>
          <w:lang w:eastAsia="pt-BR"/>
        </w:rPr>
      </w:pPr>
    </w:p>
    <w:p w:rsidR="006955BE" w:rsidRPr="00774659" w:rsidRDefault="00774659" w:rsidP="00774659">
      <w:pPr>
        <w:shd w:val="clear" w:color="auto" w:fill="FFFFFF"/>
        <w:spacing w:after="0" w:line="240" w:lineRule="auto"/>
        <w:textAlignment w:val="baseline"/>
        <w:outlineLvl w:val="3"/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</w:pPr>
      <w:r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  <w:t>2.</w:t>
      </w:r>
      <w:r w:rsidR="006955BE" w:rsidRPr="00774659"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  <w:t>Entregas do Projeto</w:t>
      </w:r>
    </w:p>
    <w:p w:rsidR="006955BE" w:rsidRPr="006955BE" w:rsidRDefault="006955BE" w:rsidP="006955BE">
      <w:pPr>
        <w:pStyle w:val="PargrafodaLista"/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62E45"/>
          <w:sz w:val="24"/>
          <w:szCs w:val="24"/>
          <w:lang w:eastAsia="pt-BR"/>
        </w:rPr>
      </w:pPr>
    </w:p>
    <w:p w:rsidR="006955BE" w:rsidRPr="006955BE" w:rsidRDefault="006955BE" w:rsidP="006955BE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62E45"/>
          <w:sz w:val="24"/>
          <w:szCs w:val="24"/>
          <w:lang w:eastAsia="pt-BR"/>
        </w:rPr>
      </w:pPr>
      <w:r w:rsidRPr="006955BE"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  <w:t xml:space="preserve">2.1 </w:t>
      </w:r>
      <w:r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  <w:t>Sistema de centralização de conhecimento</w:t>
      </w:r>
    </w:p>
    <w:p w:rsidR="006955BE" w:rsidRPr="006955BE" w:rsidRDefault="006955BE" w:rsidP="006955B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62E4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62E45"/>
          <w:sz w:val="24"/>
          <w:szCs w:val="24"/>
          <w:lang w:eastAsia="pt-BR"/>
        </w:rPr>
        <w:t xml:space="preserve">Sistema que inclui as funcionalidades de um sistema com informações de conteúdos (com filtros para busca, por exemplo) mas ainda sem muitas informações, pelo fato </w:t>
      </w:r>
      <w:r w:rsidR="00774659">
        <w:rPr>
          <w:rFonts w:ascii="Arial" w:eastAsia="Times New Roman" w:hAnsi="Arial" w:cs="Arial"/>
          <w:color w:val="262E45"/>
          <w:sz w:val="24"/>
          <w:szCs w:val="24"/>
          <w:lang w:eastAsia="pt-BR"/>
        </w:rPr>
        <w:t>de os</w:t>
      </w:r>
      <w:r>
        <w:rPr>
          <w:rFonts w:ascii="Arial" w:eastAsia="Times New Roman" w:hAnsi="Arial" w:cs="Arial"/>
          <w:color w:val="262E45"/>
          <w:sz w:val="24"/>
          <w:szCs w:val="24"/>
          <w:lang w:eastAsia="pt-BR"/>
        </w:rPr>
        <w:t xml:space="preserve"> colaboradores ainda não terem tido tempo para inserir muitos dados.</w:t>
      </w:r>
    </w:p>
    <w:p w:rsidR="006955BE" w:rsidRPr="006955BE" w:rsidRDefault="006955BE" w:rsidP="006955BE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62E45"/>
          <w:sz w:val="24"/>
          <w:szCs w:val="24"/>
          <w:lang w:eastAsia="pt-BR"/>
        </w:rPr>
      </w:pPr>
      <w:r w:rsidRPr="006955BE"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  <w:t xml:space="preserve">2.2 </w:t>
      </w:r>
      <w:r w:rsidR="00774659"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  <w:t>Funcionalidade de inserção de dados</w:t>
      </w:r>
    </w:p>
    <w:p w:rsidR="006955BE" w:rsidRPr="006955BE" w:rsidRDefault="00774659" w:rsidP="006955B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62E4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62E45"/>
          <w:sz w:val="24"/>
          <w:szCs w:val="24"/>
          <w:lang w:eastAsia="pt-BR"/>
        </w:rPr>
        <w:t>A Funcionalidade de inserção de dados dentro do sistema centralizado de estudo, contendo informações sobre o dia-a-dia da empresa filtradas por categoria e tipo. Além disso, existirá um registro de quem realizou a inserção da informação.</w:t>
      </w:r>
    </w:p>
    <w:p w:rsidR="006955BE" w:rsidRPr="006955BE" w:rsidRDefault="006955BE" w:rsidP="006955BE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62E45"/>
          <w:sz w:val="24"/>
          <w:szCs w:val="24"/>
          <w:lang w:eastAsia="pt-BR"/>
        </w:rPr>
      </w:pPr>
      <w:r w:rsidRPr="006955BE"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  <w:t xml:space="preserve">2.3 </w:t>
      </w:r>
      <w:r w:rsidR="00774659"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  <w:t>Sistema completo com muito conteúdo por área</w:t>
      </w:r>
    </w:p>
    <w:p w:rsidR="006955BE" w:rsidRPr="006955BE" w:rsidRDefault="00774659" w:rsidP="006955B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62E4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62E45"/>
          <w:sz w:val="24"/>
          <w:szCs w:val="24"/>
          <w:lang w:eastAsia="pt-BR"/>
        </w:rPr>
        <w:t>Sistema completo com muito conteúdo sobre a empresa, ou seja, pronto para “formar” um novo colaborador muito rapidamente, o tornando apto de forma mais veloz para atuar nos processos empresariais.</w:t>
      </w:r>
    </w:p>
    <w:p w:rsidR="006955BE" w:rsidRPr="006955BE" w:rsidRDefault="006955BE" w:rsidP="006955B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62E45"/>
          <w:sz w:val="24"/>
          <w:szCs w:val="24"/>
          <w:lang w:eastAsia="pt-BR"/>
        </w:rPr>
      </w:pPr>
      <w:r w:rsidRPr="006955BE"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  <w:t>3. Critérios de Aceitação</w:t>
      </w:r>
    </w:p>
    <w:p w:rsidR="006955BE" w:rsidRPr="006955BE" w:rsidRDefault="00774659" w:rsidP="006955B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62E45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262E45"/>
          <w:sz w:val="24"/>
          <w:szCs w:val="24"/>
          <w:lang w:eastAsia="pt-BR"/>
        </w:rPr>
        <w:t>Sistema com fácil usabilidade;</w:t>
      </w:r>
    </w:p>
    <w:p w:rsidR="006955BE" w:rsidRPr="006955BE" w:rsidRDefault="00774659" w:rsidP="006955B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62E45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262E45"/>
          <w:sz w:val="24"/>
          <w:szCs w:val="24"/>
          <w:lang w:eastAsia="pt-BR"/>
        </w:rPr>
        <w:t>Informações sobre todas as áreas da empresa que recebem novos colaboradores;</w:t>
      </w:r>
    </w:p>
    <w:p w:rsidR="006955BE" w:rsidRPr="006955BE" w:rsidRDefault="00774659" w:rsidP="006955B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62E45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262E45"/>
          <w:sz w:val="24"/>
          <w:szCs w:val="24"/>
          <w:lang w:eastAsia="pt-BR"/>
        </w:rPr>
        <w:t>Conteúdos condizentes com a realidade da empresa;</w:t>
      </w:r>
    </w:p>
    <w:p w:rsidR="006955BE" w:rsidRDefault="00774659" w:rsidP="006955B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62E45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262E45"/>
          <w:sz w:val="24"/>
          <w:szCs w:val="24"/>
          <w:lang w:eastAsia="pt-BR"/>
        </w:rPr>
        <w:t>Sistema sem intermitências muito grandes.</w:t>
      </w:r>
    </w:p>
    <w:p w:rsidR="00774659" w:rsidRPr="006955BE" w:rsidRDefault="00774659" w:rsidP="00774659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62E45"/>
          <w:sz w:val="24"/>
          <w:szCs w:val="24"/>
          <w:lang w:eastAsia="pt-BR"/>
        </w:rPr>
      </w:pPr>
    </w:p>
    <w:p w:rsidR="006955BE" w:rsidRPr="006955BE" w:rsidRDefault="006955BE" w:rsidP="006955B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62E45"/>
          <w:sz w:val="24"/>
          <w:szCs w:val="24"/>
          <w:lang w:eastAsia="pt-BR"/>
        </w:rPr>
      </w:pPr>
      <w:r w:rsidRPr="006955BE">
        <w:rPr>
          <w:rFonts w:ascii="inherit" w:eastAsia="Times New Roman" w:hAnsi="inherit" w:cs="Arial"/>
          <w:b/>
          <w:bCs/>
          <w:color w:val="262E45"/>
          <w:sz w:val="24"/>
          <w:szCs w:val="24"/>
          <w:bdr w:val="none" w:sz="0" w:space="0" w:color="auto" w:frame="1"/>
          <w:lang w:eastAsia="pt-BR"/>
        </w:rPr>
        <w:t>4. Exclusões do Projeto</w:t>
      </w:r>
    </w:p>
    <w:p w:rsidR="006955BE" w:rsidRPr="006955BE" w:rsidRDefault="006955BE" w:rsidP="006955BE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262E45"/>
          <w:sz w:val="24"/>
          <w:szCs w:val="24"/>
          <w:lang w:eastAsia="pt-BR"/>
        </w:rPr>
      </w:pPr>
      <w:r w:rsidRPr="006955BE">
        <w:rPr>
          <w:rFonts w:ascii="Arial" w:eastAsia="Times New Roman" w:hAnsi="Arial" w:cs="Arial"/>
          <w:color w:val="262E45"/>
          <w:sz w:val="24"/>
          <w:szCs w:val="24"/>
          <w:lang w:eastAsia="pt-BR"/>
        </w:rPr>
        <w:t>Não faz parte do projeto:</w:t>
      </w:r>
    </w:p>
    <w:p w:rsidR="006955BE" w:rsidRPr="006955BE" w:rsidRDefault="00774659" w:rsidP="006955B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62E45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262E45"/>
          <w:sz w:val="24"/>
          <w:szCs w:val="24"/>
          <w:lang w:eastAsia="pt-BR"/>
        </w:rPr>
        <w:t>Intervenção humana durante o aprendizado (Aulas, por exemplo).</w:t>
      </w:r>
    </w:p>
    <w:p w:rsidR="006955BE" w:rsidRPr="006955BE" w:rsidRDefault="00774659" w:rsidP="006955B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62E45"/>
          <w:sz w:val="24"/>
          <w:szCs w:val="24"/>
          <w:lang w:eastAsia="pt-BR"/>
        </w:rPr>
      </w:pPr>
      <w:r>
        <w:rPr>
          <w:rFonts w:ascii="inherit" w:eastAsia="Times New Roman" w:hAnsi="inherit" w:cs="Arial"/>
          <w:color w:val="262E45"/>
          <w:sz w:val="24"/>
          <w:szCs w:val="24"/>
          <w:lang w:eastAsia="pt-BR"/>
        </w:rPr>
        <w:t>Inclusão de informações não-empresariais.</w:t>
      </w:r>
    </w:p>
    <w:p w:rsidR="00774659" w:rsidRDefault="00774659"/>
    <w:p w:rsidR="00774659" w:rsidRDefault="00774659">
      <w:r>
        <w:t>Nome do aprovador e data de aprovação: Arthur Croce, 26/09/2019.</w:t>
      </w:r>
      <w:bookmarkStart w:id="0" w:name="_GoBack"/>
      <w:bookmarkEnd w:id="0"/>
    </w:p>
    <w:sectPr w:rsidR="00774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84BB4"/>
    <w:multiLevelType w:val="multilevel"/>
    <w:tmpl w:val="0EF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896CDE"/>
    <w:multiLevelType w:val="hybridMultilevel"/>
    <w:tmpl w:val="0A2A2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67E80"/>
    <w:multiLevelType w:val="multilevel"/>
    <w:tmpl w:val="8182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4F5365"/>
    <w:multiLevelType w:val="multilevel"/>
    <w:tmpl w:val="1C9A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62EAA"/>
    <w:multiLevelType w:val="hybridMultilevel"/>
    <w:tmpl w:val="BB88C9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5CA"/>
    <w:multiLevelType w:val="hybridMultilevel"/>
    <w:tmpl w:val="6AB40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57349"/>
    <w:multiLevelType w:val="multilevel"/>
    <w:tmpl w:val="07EA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BE"/>
    <w:rsid w:val="003413A4"/>
    <w:rsid w:val="006955BE"/>
    <w:rsid w:val="00774659"/>
    <w:rsid w:val="00B7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E721"/>
  <w15:chartTrackingRefBased/>
  <w15:docId w15:val="{B3429044-071C-4ABB-869C-88814643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95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955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6955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955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955B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955B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6955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955BE"/>
    <w:rPr>
      <w:color w:val="0000FF"/>
      <w:u w:val="single"/>
    </w:rPr>
  </w:style>
  <w:style w:type="character" w:customStyle="1" w:styleId="ctatext">
    <w:name w:val="ctatext"/>
    <w:basedOn w:val="Fontepargpadro"/>
    <w:rsid w:val="006955BE"/>
  </w:style>
  <w:style w:type="character" w:customStyle="1" w:styleId="posttitle">
    <w:name w:val="posttitle"/>
    <w:basedOn w:val="Fontepargpadro"/>
    <w:rsid w:val="006955BE"/>
  </w:style>
  <w:style w:type="paragraph" w:styleId="PargrafodaLista">
    <w:name w:val="List Paragraph"/>
    <w:basedOn w:val="Normal"/>
    <w:uiPriority w:val="34"/>
    <w:qFormat/>
    <w:rsid w:val="0069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1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Croce Jeronymo</dc:creator>
  <cp:keywords/>
  <dc:description/>
  <cp:lastModifiedBy>Arthur Croce Jeronymo</cp:lastModifiedBy>
  <cp:revision>3</cp:revision>
  <dcterms:created xsi:type="dcterms:W3CDTF">2019-09-27T02:36:00Z</dcterms:created>
  <dcterms:modified xsi:type="dcterms:W3CDTF">2019-09-27T02:36:00Z</dcterms:modified>
</cp:coreProperties>
</file>