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2ED3" w:rsidRPr="00402ED3" w:rsidRDefault="00402ED3" w:rsidP="00402ED3">
      <w:r w:rsidRPr="00402ED3">
        <w:t>Mô tả</w:t>
      </w:r>
    </w:p>
    <w:p w:rsidR="00402ED3" w:rsidRPr="00402ED3" w:rsidRDefault="00402ED3" w:rsidP="00402ED3">
      <w:r w:rsidRPr="00402ED3">
        <w:t>Cho mảng </w:t>
      </w:r>
      <w:r w:rsidRPr="00402ED3">
        <w:rPr>
          <w:i/>
          <w:iCs/>
        </w:rPr>
        <w:t>a</w:t>
      </w:r>
      <w:r w:rsidRPr="00402ED3">
        <w:rPr>
          <w:vertAlign w:val="subscript"/>
        </w:rPr>
        <w:t>1</w:t>
      </w:r>
      <w:r w:rsidRPr="00402ED3">
        <w:t>, </w:t>
      </w:r>
      <w:r w:rsidRPr="00402ED3">
        <w:rPr>
          <w:i/>
          <w:iCs/>
        </w:rPr>
        <w:t>a</w:t>
      </w:r>
      <w:r w:rsidRPr="00402ED3">
        <w:rPr>
          <w:vertAlign w:val="subscript"/>
        </w:rPr>
        <w:t>2</w:t>
      </w:r>
      <w:r w:rsidRPr="00402ED3">
        <w:t>, …, </w:t>
      </w:r>
      <w:r w:rsidRPr="00402ED3">
        <w:rPr>
          <w:i/>
          <w:iCs/>
        </w:rPr>
        <w:t>a</w:t>
      </w:r>
      <w:r w:rsidRPr="00402ED3">
        <w:rPr>
          <w:i/>
          <w:iCs/>
          <w:vertAlign w:val="subscript"/>
        </w:rPr>
        <w:t>n</w:t>
      </w:r>
      <w:r w:rsidRPr="00402ED3">
        <w:t> đã được sắp xếp theo thứ tự không giảm và </w:t>
      </w:r>
      <w:r w:rsidRPr="00402ED3">
        <w:rPr>
          <w:i/>
          <w:iCs/>
        </w:rPr>
        <w:t>k</w:t>
      </w:r>
      <w:r w:rsidRPr="00402ED3">
        <w:t> truy vấn. Truy vấn thứ </w:t>
      </w:r>
      <w:r w:rsidRPr="00402ED3">
        <w:rPr>
          <w:i/>
          <w:iCs/>
        </w:rPr>
        <w:t>i</w:t>
      </w:r>
      <w:r w:rsidRPr="00402ED3">
        <w:t> chứa một số </w:t>
      </w:r>
      <w:r w:rsidRPr="00402ED3">
        <w:rPr>
          <w:i/>
          <w:iCs/>
        </w:rPr>
        <w:t>b</w:t>
      </w:r>
      <w:r w:rsidRPr="00402ED3">
        <w:rPr>
          <w:i/>
          <w:iCs/>
          <w:vertAlign w:val="subscript"/>
        </w:rPr>
        <w:t>i</w:t>
      </w:r>
      <w:r w:rsidRPr="00402ED3">
        <w:t> và bạn cần trả lời xem số </w:t>
      </w:r>
      <w:r w:rsidRPr="00402ED3">
        <w:rPr>
          <w:i/>
          <w:iCs/>
        </w:rPr>
        <w:t>b</w:t>
      </w:r>
      <w:r w:rsidRPr="00402ED3">
        <w:rPr>
          <w:i/>
          <w:iCs/>
          <w:vertAlign w:val="subscript"/>
        </w:rPr>
        <w:t>i</w:t>
      </w:r>
      <w:r w:rsidRPr="00402ED3">
        <w:t> có xuất hiện trong mảng </w:t>
      </w:r>
      <w:r w:rsidRPr="00402ED3">
        <w:rPr>
          <w:i/>
          <w:iCs/>
        </w:rPr>
        <w:t>a</w:t>
      </w:r>
      <w:r w:rsidRPr="00402ED3">
        <w:t> hay không.</w:t>
      </w:r>
    </w:p>
    <w:p w:rsidR="00402ED3" w:rsidRPr="00402ED3" w:rsidRDefault="00402ED3" w:rsidP="00402ED3">
      <w:r w:rsidRPr="00402ED3">
        <w:t>Dữ liệu vào</w:t>
      </w:r>
    </w:p>
    <w:p w:rsidR="00402ED3" w:rsidRPr="00402ED3" w:rsidRDefault="00402ED3" w:rsidP="00402ED3">
      <w:r w:rsidRPr="00402ED3">
        <w:t>Dòng đầu tiên chứa hai số nguyên </w:t>
      </w:r>
      <w:r w:rsidRPr="00402ED3">
        <w:rPr>
          <w:i/>
          <w:iCs/>
        </w:rPr>
        <w:t>n</w:t>
      </w:r>
      <w:r w:rsidRPr="00402ED3">
        <w:t> và </w:t>
      </w:r>
      <w:r w:rsidRPr="00402ED3">
        <w:rPr>
          <w:i/>
          <w:iCs/>
        </w:rPr>
        <w:t>k</w:t>
      </w:r>
      <w:r w:rsidRPr="00402ED3">
        <w:t> (1 ≤ </w:t>
      </w:r>
      <w:r w:rsidRPr="00402ED3">
        <w:rPr>
          <w:i/>
          <w:iCs/>
        </w:rPr>
        <w:t>n</w:t>
      </w:r>
      <w:r w:rsidRPr="00402ED3">
        <w:t>, </w:t>
      </w:r>
      <w:r w:rsidRPr="00402ED3">
        <w:rPr>
          <w:i/>
          <w:iCs/>
        </w:rPr>
        <w:t>k</w:t>
      </w:r>
      <w:r w:rsidRPr="00402ED3">
        <w:t> ≤ 10</w:t>
      </w:r>
      <w:r w:rsidRPr="00402ED3">
        <w:rPr>
          <w:vertAlign w:val="superscript"/>
        </w:rPr>
        <w:t>5</w:t>
      </w:r>
      <w:r w:rsidRPr="00402ED3">
        <w:t>) là kích thước của mảng và số truy vấn. Dòng thứ hai chứa </w:t>
      </w:r>
      <w:r w:rsidRPr="00402ED3">
        <w:rPr>
          <w:i/>
          <w:iCs/>
        </w:rPr>
        <w:t>n</w:t>
      </w:r>
      <w:r w:rsidRPr="00402ED3">
        <w:t> số nguyên </w:t>
      </w:r>
      <w:r w:rsidRPr="00402ED3">
        <w:rPr>
          <w:i/>
          <w:iCs/>
        </w:rPr>
        <w:t>a</w:t>
      </w:r>
      <w:r w:rsidRPr="00402ED3">
        <w:rPr>
          <w:vertAlign w:val="subscript"/>
        </w:rPr>
        <w:t>1</w:t>
      </w:r>
      <w:r w:rsidRPr="00402ED3">
        <w:t>, </w:t>
      </w:r>
      <w:r w:rsidRPr="00402ED3">
        <w:rPr>
          <w:i/>
          <w:iCs/>
        </w:rPr>
        <w:t>a</w:t>
      </w:r>
      <w:r w:rsidRPr="00402ED3">
        <w:rPr>
          <w:vertAlign w:val="subscript"/>
        </w:rPr>
        <w:t>2</w:t>
      </w:r>
      <w:r w:rsidRPr="00402ED3">
        <w:t>, …, </w:t>
      </w:r>
      <w:r w:rsidRPr="00402ED3">
        <w:rPr>
          <w:i/>
          <w:iCs/>
        </w:rPr>
        <w:t>a</w:t>
      </w:r>
      <w:r w:rsidRPr="00402ED3">
        <w:rPr>
          <w:i/>
          <w:iCs/>
          <w:vertAlign w:val="subscript"/>
        </w:rPr>
        <w:t>n</w:t>
      </w:r>
      <w:r w:rsidRPr="00402ED3">
        <w:t> theo thứ tự không giảm (-10</w:t>
      </w:r>
      <w:r w:rsidRPr="00402ED3">
        <w:rPr>
          <w:vertAlign w:val="superscript"/>
        </w:rPr>
        <w:t>9</w:t>
      </w:r>
      <w:r w:rsidRPr="00402ED3">
        <w:t> ≤ </w:t>
      </w:r>
      <w:r w:rsidRPr="00402ED3">
        <w:rPr>
          <w:i/>
          <w:iCs/>
        </w:rPr>
        <w:t>a</w:t>
      </w:r>
      <w:r w:rsidRPr="00402ED3">
        <w:rPr>
          <w:vertAlign w:val="subscript"/>
        </w:rPr>
        <w:t>1</w:t>
      </w:r>
      <w:r w:rsidRPr="00402ED3">
        <w:t> ≤ </w:t>
      </w:r>
      <w:r w:rsidRPr="00402ED3">
        <w:rPr>
          <w:i/>
          <w:iCs/>
        </w:rPr>
        <w:t>a</w:t>
      </w:r>
      <w:r w:rsidRPr="00402ED3">
        <w:rPr>
          <w:vertAlign w:val="subscript"/>
        </w:rPr>
        <w:t>2</w:t>
      </w:r>
      <w:r w:rsidRPr="00402ED3">
        <w:t xml:space="preserve"> ≤ </w:t>
      </w:r>
      <w:r w:rsidRPr="00402ED3">
        <w:rPr>
          <w:rFonts w:ascii="Cambria Math" w:hAnsi="Cambria Math" w:cs="Cambria Math"/>
        </w:rPr>
        <w:t>⋯</w:t>
      </w:r>
      <w:r w:rsidRPr="00402ED3">
        <w:t>≤ </w:t>
      </w:r>
      <w:r w:rsidRPr="00402ED3">
        <w:rPr>
          <w:i/>
          <w:iCs/>
        </w:rPr>
        <w:t>a</w:t>
      </w:r>
      <w:r w:rsidRPr="00402ED3">
        <w:rPr>
          <w:i/>
          <w:iCs/>
          <w:vertAlign w:val="subscript"/>
        </w:rPr>
        <w:t>n</w:t>
      </w:r>
      <w:r w:rsidRPr="00402ED3">
        <w:t> ≤ 10</w:t>
      </w:r>
      <w:r w:rsidRPr="00402ED3">
        <w:rPr>
          <w:vertAlign w:val="superscript"/>
        </w:rPr>
        <w:t>9</w:t>
      </w:r>
      <w:r w:rsidRPr="00402ED3">
        <w:t>) là các phần tử của mảng </w:t>
      </w:r>
      <w:r w:rsidRPr="00402ED3">
        <w:rPr>
          <w:i/>
          <w:iCs/>
        </w:rPr>
        <w:t>a</w:t>
      </w:r>
      <w:r w:rsidRPr="00402ED3">
        <w:t>. Dòng thứ ba chứa </w:t>
      </w:r>
      <w:r w:rsidRPr="00402ED3">
        <w:rPr>
          <w:i/>
          <w:iCs/>
        </w:rPr>
        <w:t>k</w:t>
      </w:r>
      <w:r w:rsidRPr="00402ED3">
        <w:t> số nguyên </w:t>
      </w:r>
      <w:r w:rsidRPr="00402ED3">
        <w:rPr>
          <w:i/>
          <w:iCs/>
        </w:rPr>
        <w:t>b</w:t>
      </w:r>
      <w:r w:rsidRPr="00402ED3">
        <w:rPr>
          <w:vertAlign w:val="subscript"/>
        </w:rPr>
        <w:t>1</w:t>
      </w:r>
      <w:r w:rsidRPr="00402ED3">
        <w:t>, </w:t>
      </w:r>
      <w:r w:rsidRPr="00402ED3">
        <w:rPr>
          <w:i/>
          <w:iCs/>
        </w:rPr>
        <w:t>b</w:t>
      </w:r>
      <w:r w:rsidRPr="00402ED3">
        <w:rPr>
          <w:vertAlign w:val="subscript"/>
        </w:rPr>
        <w:t>2</w:t>
      </w:r>
      <w:r w:rsidRPr="00402ED3">
        <w:t>, …, </w:t>
      </w:r>
      <w:r w:rsidRPr="00402ED3">
        <w:rPr>
          <w:i/>
          <w:iCs/>
        </w:rPr>
        <w:t>b</w:t>
      </w:r>
      <w:r w:rsidRPr="00402ED3">
        <w:rPr>
          <w:i/>
          <w:iCs/>
          <w:vertAlign w:val="subscript"/>
        </w:rPr>
        <w:t>k</w:t>
      </w:r>
      <w:r w:rsidRPr="00402ED3">
        <w:t> (-10</w:t>
      </w:r>
      <w:r w:rsidRPr="00402ED3">
        <w:rPr>
          <w:vertAlign w:val="superscript"/>
        </w:rPr>
        <w:t>9</w:t>
      </w:r>
      <w:r w:rsidRPr="00402ED3">
        <w:t> ≤ </w:t>
      </w:r>
      <w:r w:rsidRPr="00402ED3">
        <w:rPr>
          <w:i/>
          <w:iCs/>
        </w:rPr>
        <w:t>b</w:t>
      </w:r>
      <w:r w:rsidRPr="00402ED3">
        <w:rPr>
          <w:i/>
          <w:iCs/>
          <w:vertAlign w:val="subscript"/>
        </w:rPr>
        <w:t>i</w:t>
      </w:r>
      <w:r w:rsidRPr="00402ED3">
        <w:t> ≤ 10</w:t>
      </w:r>
      <w:r w:rsidRPr="00402ED3">
        <w:rPr>
          <w:vertAlign w:val="superscript"/>
        </w:rPr>
        <w:t>9</w:t>
      </w:r>
      <w:r w:rsidRPr="00402ED3">
        <w:t>).</w:t>
      </w:r>
    </w:p>
    <w:p w:rsidR="00402ED3" w:rsidRPr="00402ED3" w:rsidRDefault="00402ED3" w:rsidP="00402ED3">
      <w:r w:rsidRPr="00402ED3">
        <w:t>Dữ liệu ra</w:t>
      </w:r>
    </w:p>
    <w:p w:rsidR="00402ED3" w:rsidRPr="00402ED3" w:rsidRDefault="00402ED3" w:rsidP="00402ED3">
      <w:r w:rsidRPr="00402ED3">
        <w:t>Với truy vấn thứ </w:t>
      </w:r>
      <w:r w:rsidRPr="00402ED3">
        <w:rPr>
          <w:i/>
          <w:iCs/>
        </w:rPr>
        <w:t>i</w:t>
      </w:r>
      <w:r w:rsidRPr="00402ED3">
        <w:t>, ghi ra trên một dòng từ “YES” nếu số </w:t>
      </w:r>
      <w:r w:rsidRPr="00402ED3">
        <w:rPr>
          <w:i/>
          <w:iCs/>
        </w:rPr>
        <w:t>b</w:t>
      </w:r>
      <w:r w:rsidRPr="00402ED3">
        <w:rPr>
          <w:i/>
          <w:iCs/>
          <w:vertAlign w:val="subscript"/>
        </w:rPr>
        <w:t>i</w:t>
      </w:r>
      <w:r w:rsidRPr="00402ED3">
        <w:t> xuất hiện trong mảng </w:t>
      </w:r>
      <w:r w:rsidRPr="00402ED3">
        <w:rPr>
          <w:i/>
          <w:iCs/>
        </w:rPr>
        <w:t>a</w:t>
      </w:r>
      <w:r w:rsidRPr="00402ED3">
        <w:t>, ngược lại ghi ra “NO”.</w:t>
      </w:r>
    </w:p>
    <w:p w:rsidR="00402ED3" w:rsidRPr="00402ED3" w:rsidRDefault="00402ED3" w:rsidP="00402ED3">
      <w:r w:rsidRPr="00402ED3">
        <w:t>Ví dụ dữ liệu vào</w:t>
      </w:r>
    </w:p>
    <w:p w:rsidR="00402ED3" w:rsidRPr="00402ED3" w:rsidRDefault="00402ED3" w:rsidP="00402ED3">
      <w:r w:rsidRPr="00402ED3">
        <w:t>10 10</w:t>
      </w:r>
    </w:p>
    <w:p w:rsidR="00402ED3" w:rsidRPr="00402ED3" w:rsidRDefault="00402ED3" w:rsidP="00402ED3">
      <w:r w:rsidRPr="00402ED3">
        <w:t>1 61 126 217 2876 6127 39162 98126 712687 1000000000</w:t>
      </w:r>
    </w:p>
    <w:p w:rsidR="00402ED3" w:rsidRPr="00402ED3" w:rsidRDefault="00402ED3" w:rsidP="00402ED3">
      <w:r w:rsidRPr="00402ED3">
        <w:t>100 6127 1 61 200 -10000 1 217 10000 1000000000</w:t>
      </w:r>
    </w:p>
    <w:p w:rsidR="00402ED3" w:rsidRPr="00402ED3" w:rsidRDefault="00402ED3" w:rsidP="00402ED3">
      <w:r w:rsidRPr="00402ED3">
        <w:t>Ví dụ dữ liệu ra</w:t>
      </w:r>
    </w:p>
    <w:p w:rsidR="00402ED3" w:rsidRPr="00402ED3" w:rsidRDefault="00402ED3" w:rsidP="00402ED3">
      <w:r w:rsidRPr="00402ED3">
        <w:t>NO</w:t>
      </w:r>
    </w:p>
    <w:p w:rsidR="00402ED3" w:rsidRPr="00402ED3" w:rsidRDefault="00402ED3" w:rsidP="00402ED3">
      <w:r w:rsidRPr="00402ED3">
        <w:t>YES</w:t>
      </w:r>
    </w:p>
    <w:p w:rsidR="00402ED3" w:rsidRPr="00402ED3" w:rsidRDefault="00402ED3" w:rsidP="00402ED3">
      <w:r w:rsidRPr="00402ED3">
        <w:t>YES</w:t>
      </w:r>
    </w:p>
    <w:p w:rsidR="00402ED3" w:rsidRPr="00402ED3" w:rsidRDefault="00402ED3" w:rsidP="00402ED3">
      <w:r w:rsidRPr="00402ED3">
        <w:t>YES</w:t>
      </w:r>
    </w:p>
    <w:p w:rsidR="00402ED3" w:rsidRPr="00402ED3" w:rsidRDefault="00402ED3" w:rsidP="00402ED3">
      <w:r w:rsidRPr="00402ED3">
        <w:t>NO</w:t>
      </w:r>
    </w:p>
    <w:p w:rsidR="00402ED3" w:rsidRPr="00402ED3" w:rsidRDefault="00402ED3" w:rsidP="00402ED3">
      <w:r w:rsidRPr="00402ED3">
        <w:t>NO</w:t>
      </w:r>
    </w:p>
    <w:p w:rsidR="00402ED3" w:rsidRPr="00402ED3" w:rsidRDefault="00402ED3" w:rsidP="00402ED3">
      <w:r w:rsidRPr="00402ED3">
        <w:t>YES</w:t>
      </w:r>
    </w:p>
    <w:p w:rsidR="00402ED3" w:rsidRPr="00402ED3" w:rsidRDefault="00402ED3" w:rsidP="00402ED3">
      <w:r w:rsidRPr="00402ED3">
        <w:t>YES</w:t>
      </w:r>
    </w:p>
    <w:p w:rsidR="00402ED3" w:rsidRPr="00402ED3" w:rsidRDefault="00402ED3" w:rsidP="00402ED3">
      <w:r w:rsidRPr="00402ED3">
        <w:t>NO</w:t>
      </w:r>
    </w:p>
    <w:p w:rsidR="00402ED3" w:rsidRPr="00402ED3" w:rsidRDefault="00402ED3" w:rsidP="00402ED3">
      <w:r w:rsidRPr="00402ED3">
        <w:t>YES</w:t>
      </w:r>
    </w:p>
    <w:p w:rsidR="00BC74D7" w:rsidRDefault="00BC74D7" w:rsidP="00402ED3"/>
    <w:sectPr w:rsidR="00BC74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D3"/>
    <w:rsid w:val="003B7735"/>
    <w:rsid w:val="00402ED3"/>
    <w:rsid w:val="00492322"/>
    <w:rsid w:val="00496251"/>
    <w:rsid w:val="004F5F52"/>
    <w:rsid w:val="005C7846"/>
    <w:rsid w:val="007226E0"/>
    <w:rsid w:val="00873B41"/>
    <w:rsid w:val="009825B7"/>
    <w:rsid w:val="00BC74D7"/>
    <w:rsid w:val="00C2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9FBDCF"/>
  <w15:chartTrackingRefBased/>
  <w15:docId w15:val="{18BF96EC-3728-E547-86F3-5D13098C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Thị Lụa</dc:creator>
  <cp:keywords/>
  <dc:description/>
  <cp:lastModifiedBy>Lương Thị Lụa</cp:lastModifiedBy>
  <cp:revision>3</cp:revision>
  <dcterms:created xsi:type="dcterms:W3CDTF">2025-11-27T07:48:00Z</dcterms:created>
  <dcterms:modified xsi:type="dcterms:W3CDTF">2025-11-27T07:48:00Z</dcterms:modified>
</cp:coreProperties>
</file>