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71" w:type="dxa"/>
        <w:tblCellMar>
          <w:top w:w="15" w:type="dxa"/>
          <w:left w:w="15" w:type="dxa"/>
          <w:bottom w:w="15" w:type="dxa"/>
          <w:right w:w="15" w:type="dxa"/>
        </w:tblCellMar>
        <w:tblLook w:val="04A0" w:firstRow="1" w:lastRow="0" w:firstColumn="1" w:lastColumn="0" w:noHBand="0" w:noVBand="1"/>
      </w:tblPr>
      <w:tblGrid>
        <w:gridCol w:w="4370"/>
        <w:gridCol w:w="5201"/>
      </w:tblGrid>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SỞ GIÁO DỤC VÀ ĐÀO TẠO </w:t>
            </w:r>
            <w:r w:rsidRPr="002E4261">
              <w:rPr>
                <w:b/>
                <w:bCs/>
                <w:u w:val="single"/>
              </w:rPr>
              <w:t>TUYÊN QUANG</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ĐỀ THI CHỌN HỌC SINH GIỎI CẤP TỈNH LỚP 11 THPT</w:t>
            </w:r>
            <w:r w:rsidRPr="002E4261">
              <w:rPr>
                <w:b/>
                <w:bCs/>
              </w:rPr>
              <w:br/>
              <w:t>NĂM HỌC 2022 - 2023</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w:t>
            </w:r>
          </w:p>
          <w:tbl>
            <w:tblPr>
              <w:tblW w:w="4264" w:type="dxa"/>
              <w:tblCellMar>
                <w:top w:w="15" w:type="dxa"/>
                <w:left w:w="15" w:type="dxa"/>
                <w:bottom w:w="15" w:type="dxa"/>
                <w:right w:w="15" w:type="dxa"/>
              </w:tblCellMar>
              <w:tblLook w:val="04A0" w:firstRow="1" w:lastRow="0" w:firstColumn="1" w:lastColumn="0" w:noHBand="0" w:noVBand="1"/>
            </w:tblPr>
            <w:tblGrid>
              <w:gridCol w:w="4264"/>
            </w:tblGrid>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ĐỀ CHÍNH THỨC</w:t>
                  </w:r>
                  <w:r w:rsidRPr="002E4261">
                    <w:t>​</w:t>
                  </w:r>
                </w:p>
              </w:tc>
            </w:tr>
          </w:tbl>
          <w:p w:rsidR="002E4261" w:rsidRPr="002E4261" w:rsidRDefault="002E4261" w:rsidP="002E4261">
            <w:r w:rsidRPr="002E4261">
              <w:t>​</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Môn thi: TIN HỌC</w:t>
            </w:r>
            <w:r w:rsidRPr="002E4261">
              <w:rPr>
                <w:b/>
                <w:bCs/>
              </w:rPr>
              <w:br/>
              <w:t>Thời gian: 180 phút </w:t>
            </w:r>
            <w:r w:rsidRPr="002E4261">
              <w:rPr>
                <w:i/>
                <w:iCs/>
              </w:rPr>
              <w:t>(Không kể thời gian giao đề)</w:t>
            </w:r>
            <w:r w:rsidRPr="002E4261">
              <w:rPr>
                <w:i/>
                <w:iCs/>
              </w:rPr>
              <w:br/>
              <w:t>(Đề này có 03 trang)</w:t>
            </w:r>
          </w:p>
        </w:tc>
      </w:tr>
    </w:tbl>
    <w:p w:rsidR="002E4261" w:rsidRPr="002E4261" w:rsidRDefault="002E4261" w:rsidP="002E4261">
      <w:r w:rsidRPr="002E4261">
        <w:rPr>
          <w:b/>
          <w:bCs/>
          <w:i/>
          <w:iCs/>
        </w:rPr>
        <w:t>Tổng quan đề thi</w:t>
      </w:r>
      <w:r w:rsidRPr="002E4261">
        <w:t>​</w:t>
      </w:r>
    </w:p>
    <w:p w:rsidR="002E4261" w:rsidRPr="002E4261" w:rsidRDefault="002E4261" w:rsidP="002E4261"/>
    <w:tbl>
      <w:tblPr>
        <w:tblW w:w="9571" w:type="dxa"/>
        <w:tblCellMar>
          <w:top w:w="15" w:type="dxa"/>
          <w:left w:w="15" w:type="dxa"/>
          <w:bottom w:w="15" w:type="dxa"/>
          <w:right w:w="15" w:type="dxa"/>
        </w:tblCellMar>
        <w:tblLook w:val="04A0" w:firstRow="1" w:lastRow="0" w:firstColumn="1" w:lastColumn="0" w:noHBand="0" w:noVBand="1"/>
      </w:tblPr>
      <w:tblGrid>
        <w:gridCol w:w="2977"/>
        <w:gridCol w:w="1903"/>
        <w:gridCol w:w="1903"/>
        <w:gridCol w:w="2788"/>
      </w:tblGrid>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TÊN BÀI</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BÀI 1</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BÀI 2</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BÀI 3</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File chương trình</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CAPSO.*</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DAYKL.*</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TUYENDUONG.*</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Dữ liệu vào</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BÀN PHÍM</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BÀN PHÍM</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BÀN PHÍM</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Dữ liệu ra</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MÀN HÌNH</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MÀN HÌNH</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MÀN HÌNH</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Điểm</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6.0</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7.0</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7.0</w:t>
            </w:r>
          </w:p>
        </w:tc>
      </w:tr>
    </w:tbl>
    <w:p w:rsidR="002E4261" w:rsidRPr="002E4261" w:rsidRDefault="002E4261" w:rsidP="002E4261">
      <w:r w:rsidRPr="002E4261">
        <w:t>Bài thi được làm trên ngôn ngữ lập trình Pascal, C++ hoặc Python; phần mở rộng .* là PAS, CPP hoặc PY tùy theo ngôn ngữ và môi trường lập trình.</w:t>
      </w:r>
      <w:r w:rsidRPr="002E4261">
        <w:br/>
      </w:r>
      <w:r w:rsidRPr="002E4261">
        <w:br/>
        <w:t>Thí sinh bắt buộc phải đặt tên file chương trình và lưu vào thư mục có tên SBD của mình, thí dụ: D:\04001.</w:t>
      </w:r>
      <w:r w:rsidRPr="002E4261">
        <w:br/>
      </w:r>
    </w:p>
    <w:p w:rsidR="002E4261" w:rsidRPr="002E4261" w:rsidRDefault="002E4261" w:rsidP="002E4261">
      <w:r w:rsidRPr="002E4261">
        <w:rPr>
          <w:b/>
          <w:bCs/>
        </w:rPr>
        <w:t>ĐỀ BÀI</w:t>
      </w:r>
      <w:r w:rsidRPr="002E4261">
        <w:t>​</w:t>
      </w:r>
    </w:p>
    <w:p w:rsidR="002E4261" w:rsidRPr="002E4261" w:rsidRDefault="002E4261" w:rsidP="002E4261">
      <w:r w:rsidRPr="002E4261">
        <w:br/>
      </w:r>
      <w:r w:rsidRPr="002E4261">
        <w:rPr>
          <w:b/>
          <w:bCs/>
        </w:rPr>
        <w:t>BÀI 1: CẶP SỐ</w:t>
      </w:r>
      <w:r w:rsidRPr="002E4261">
        <w:br/>
      </w:r>
      <w:r w:rsidRPr="002E4261">
        <w:br/>
        <w:t>Cho một dãy </w:t>
      </w:r>
      <w:r w:rsidRPr="002E4261">
        <w:rPr>
          <w:i/>
          <w:iCs/>
        </w:rPr>
        <w:t>A</w:t>
      </w:r>
      <w:r w:rsidRPr="002E4261">
        <w:t> nguyên gồm </w:t>
      </w:r>
      <w:r w:rsidRPr="002E4261">
        <w:rPr>
          <w:i/>
          <w:iCs/>
        </w:rPr>
        <w:t>N</w:t>
      </w:r>
      <w:r w:rsidRPr="002E4261">
        <w:t> phần tử </w:t>
      </w:r>
      <w:r w:rsidRPr="002E4261">
        <w:rPr>
          <w:i/>
          <w:iCs/>
        </w:rPr>
        <w:t>A1, A2, …, AN</w:t>
      </w:r>
      <w:r w:rsidRPr="002E4261">
        <w:t> và hai số nguyên </w:t>
      </w:r>
      <w:r w:rsidRPr="002E4261">
        <w:rPr>
          <w:i/>
          <w:iCs/>
        </w:rPr>
        <w:t>X, Y</w:t>
      </w:r>
      <w:r w:rsidRPr="002E4261">
        <w:t>.</w:t>
      </w:r>
      <w:r w:rsidRPr="002E4261">
        <w:br/>
      </w:r>
      <w:r w:rsidRPr="002E4261">
        <w:br/>
      </w:r>
      <w:r w:rsidRPr="002E4261">
        <w:rPr>
          <w:b/>
          <w:bCs/>
        </w:rPr>
        <w:t>Yêu cầu:</w:t>
      </w:r>
      <w:r w:rsidRPr="002E4261">
        <w:t> Hãy lập trình đếm xem trong dãy </w:t>
      </w:r>
      <w:r w:rsidRPr="002E4261">
        <w:rPr>
          <w:i/>
          <w:iCs/>
        </w:rPr>
        <w:t>A</w:t>
      </w:r>
      <w:r w:rsidRPr="002E4261">
        <w:t> có bao nhiêu cặp phần tử </w:t>
      </w:r>
      <w:r w:rsidRPr="002E4261">
        <w:rPr>
          <w:i/>
          <w:iCs/>
        </w:rPr>
        <w:t>(Ai, Aj)</w:t>
      </w:r>
      <w:r w:rsidRPr="002E4261">
        <w:t> với </w:t>
      </w:r>
      <w:r w:rsidRPr="002E4261">
        <w:rPr>
          <w:i/>
          <w:iCs/>
        </w:rPr>
        <w:t>(1 i &lt; j </w:t>
      </w:r>
      <w:r w:rsidRPr="002E4261">
        <w:t>thỏa mãn điều kiện </w:t>
      </w:r>
      <w:r w:rsidRPr="002E4261">
        <w:rPr>
          <w:i/>
          <w:iCs/>
        </w:rPr>
        <w:t>Ai + Aj</w:t>
      </w:r>
      <w:r w:rsidRPr="002E4261">
        <w:t> thuộc đoạn </w:t>
      </w:r>
      <w:r w:rsidRPr="002E4261">
        <w:rPr>
          <w:i/>
          <w:iCs/>
        </w:rPr>
        <w:t>[X; Y]</w:t>
      </w:r>
      <w:r w:rsidRPr="002E4261">
        <w:t>.</w:t>
      </w:r>
      <w:r w:rsidRPr="002E4261">
        <w:br/>
      </w:r>
      <w:r w:rsidRPr="002E4261">
        <w:br/>
      </w:r>
      <w:r w:rsidRPr="002E4261">
        <w:rPr>
          <w:b/>
          <w:bCs/>
        </w:rPr>
        <w:t>Dữ liệu vào: </w:t>
      </w:r>
      <w:r w:rsidRPr="002E4261">
        <w:t>Từ bàn phím gồm:</w:t>
      </w:r>
      <w:r w:rsidRPr="002E4261">
        <w:br/>
      </w:r>
      <w:r w:rsidRPr="002E4261">
        <w:br/>
        <w:t>+ Dòng 1: Chứa số nguyên </w:t>
      </w:r>
      <w:r w:rsidRPr="002E4261">
        <w:rPr>
          <w:i/>
          <w:iCs/>
        </w:rPr>
        <w:t>N (</w:t>
      </w:r>
      <w:r w:rsidRPr="002E4261">
        <w:t>2 ≤ N ≤ 105</w:t>
      </w:r>
      <w:r w:rsidRPr="002E4261">
        <w:rPr>
          <w:i/>
          <w:iCs/>
        </w:rPr>
        <w:t>);</w:t>
      </w:r>
      <w:r w:rsidRPr="002E4261">
        <w:br/>
      </w:r>
      <w:r w:rsidRPr="002E4261">
        <w:br/>
        <w:t>+ Dòng 2: Chứa hai số nguyên </w:t>
      </w:r>
      <w:r w:rsidRPr="002E4261">
        <w:rPr>
          <w:i/>
          <w:iCs/>
        </w:rPr>
        <w:t>X, Y (X ; |X| );</w:t>
      </w:r>
      <w:r w:rsidRPr="002E4261">
        <w:br/>
      </w:r>
      <w:r w:rsidRPr="002E4261">
        <w:br/>
        <w:t>+ Dòng 3: Chứa </w:t>
      </w:r>
      <w:r w:rsidRPr="002E4261">
        <w:rPr>
          <w:i/>
          <w:iCs/>
        </w:rPr>
        <w:t>N</w:t>
      </w:r>
      <w:r w:rsidRPr="002E4261">
        <w:t> số nguyên </w:t>
      </w:r>
      <w:r w:rsidRPr="002E4261">
        <w:rPr>
          <w:i/>
          <w:iCs/>
        </w:rPr>
        <w:t>A1, A2, …, AN (|Ai| .</w:t>
      </w:r>
      <w:r w:rsidRPr="002E4261">
        <w:t> Các số cách nhau một khoảng trắng.</w:t>
      </w:r>
      <w:r w:rsidRPr="002E4261">
        <w:br/>
      </w:r>
      <w:r w:rsidRPr="002E4261">
        <w:br/>
      </w:r>
      <w:r w:rsidRPr="002E4261">
        <w:rPr>
          <w:b/>
          <w:bCs/>
        </w:rPr>
        <w:t>Kết quả: </w:t>
      </w:r>
      <w:r w:rsidRPr="002E4261">
        <w:t>Ghi ra màn hình một số nguyên duy nhất là số cặp đếm được.</w:t>
      </w:r>
      <w:r w:rsidRPr="002E4261">
        <w:br/>
      </w:r>
      <w:r w:rsidRPr="002E4261">
        <w:br/>
      </w:r>
      <w:r w:rsidRPr="002E4261">
        <w:rPr>
          <w:b/>
          <w:bCs/>
        </w:rPr>
        <w:t>Ví dụ</w:t>
      </w:r>
      <w:r w:rsidRPr="002E4261">
        <w:t>:</w:t>
      </w:r>
      <w:r w:rsidRPr="002E4261">
        <w:br/>
      </w:r>
    </w:p>
    <w:tbl>
      <w:tblPr>
        <w:tblW w:w="9571" w:type="dxa"/>
        <w:tblCellMar>
          <w:top w:w="15" w:type="dxa"/>
          <w:left w:w="15" w:type="dxa"/>
          <w:bottom w:w="15" w:type="dxa"/>
          <w:right w:w="15" w:type="dxa"/>
        </w:tblCellMar>
        <w:tblLook w:val="04A0" w:firstRow="1" w:lastRow="0" w:firstColumn="1" w:lastColumn="0" w:noHBand="0" w:noVBand="1"/>
      </w:tblPr>
      <w:tblGrid>
        <w:gridCol w:w="2074"/>
        <w:gridCol w:w="1955"/>
        <w:gridCol w:w="5542"/>
      </w:tblGrid>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lastRenderedPageBreak/>
              <w:t>INPUT</w:t>
            </w:r>
            <w:r w:rsidRPr="002E4261">
              <w:t>​</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OUTPUT</w:t>
            </w:r>
            <w:r w:rsidRPr="002E4261">
              <w:t>​</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GIẢI THÍCH</w:t>
            </w:r>
            <w:r w:rsidRPr="002E4261">
              <w:t>​</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5</w:t>
            </w:r>
            <w:r w:rsidRPr="002E4261">
              <w:br/>
              <w:t>2 4</w:t>
            </w:r>
            <w:r w:rsidRPr="002E4261">
              <w:br/>
              <w:t>1 6 -3 1 0</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2</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Các cặp số thỏa mãn gồm:</w:t>
            </w:r>
            <w:r w:rsidRPr="002E4261">
              <w:br/>
              <w:t>(A1, A4)=(1, 1)</w:t>
            </w:r>
            <w:r w:rsidRPr="002E4261">
              <w:br/>
              <w:t>(A2, A3)=(6, -3)</w:t>
            </w:r>
          </w:p>
        </w:tc>
      </w:tr>
    </w:tbl>
    <w:p w:rsidR="002E4261" w:rsidRPr="002E4261" w:rsidRDefault="002E4261" w:rsidP="002E4261">
      <w:r w:rsidRPr="002E4261">
        <w:rPr>
          <w:b/>
          <w:bCs/>
        </w:rPr>
        <w:t>Ràng buộc:</w:t>
      </w:r>
      <w:r w:rsidRPr="002E4261">
        <w:br/>
      </w:r>
      <w:r w:rsidRPr="002E4261">
        <w:br/>
      </w:r>
      <w:r w:rsidRPr="002E4261">
        <w:rPr>
          <w:i/>
          <w:iCs/>
        </w:rPr>
        <w:t>+ 70% số test ứng với 70% số điểm của bài toán có ;</w:t>
      </w:r>
      <w:r w:rsidRPr="002E4261">
        <w:rPr>
          <w:i/>
          <w:iCs/>
        </w:rPr>
        <w:br/>
      </w:r>
      <w:r w:rsidRPr="002E4261">
        <w:rPr>
          <w:i/>
          <w:iCs/>
        </w:rPr>
        <w:br/>
        <w:t>+ 30% số test ứng với 30% số điểm của bài toán có .</w:t>
      </w:r>
      <w:r w:rsidRPr="002E4261">
        <w:br/>
      </w:r>
      <w:r w:rsidRPr="002E4261">
        <w:br/>
      </w:r>
      <w:r w:rsidRPr="002E4261">
        <w:br/>
      </w:r>
      <w:r w:rsidRPr="002E4261">
        <w:br/>
      </w:r>
      <w:r w:rsidRPr="002E4261">
        <w:rPr>
          <w:b/>
          <w:bCs/>
        </w:rPr>
        <w:t>BÀI 2: DÃY KHÔNG LẶP</w:t>
      </w:r>
      <w:r w:rsidRPr="002E4261">
        <w:br/>
      </w:r>
      <w:r w:rsidRPr="002E4261">
        <w:br/>
        <w:t>Một dãy số nguyên gọi là dãy </w:t>
      </w:r>
      <w:r w:rsidRPr="002E4261">
        <w:rPr>
          <w:i/>
          <w:iCs/>
        </w:rPr>
        <w:t>“không lặp”</w:t>
      </w:r>
      <w:r w:rsidRPr="002E4261">
        <w:t> nếu mỗi giá trị chỉ xuất hiện nhiều nhất một lần</w:t>
      </w:r>
      <w:r w:rsidRPr="002E4261">
        <w:rPr>
          <w:i/>
          <w:iCs/>
        </w:rPr>
        <w:t>.</w:t>
      </w:r>
      <w:r w:rsidRPr="002E4261">
        <w:t> Chẳng hạn các dãy: [2, 7, 1]; [4] là dãy không lặp, còn dãy [2, 7, 1, 7] là dãy lặp.</w:t>
      </w:r>
      <w:r w:rsidRPr="002E4261">
        <w:br/>
      </w:r>
      <w:r w:rsidRPr="002E4261">
        <w:br/>
      </w:r>
      <w:r w:rsidRPr="002E4261">
        <w:rPr>
          <w:b/>
          <w:bCs/>
        </w:rPr>
        <w:t>Yêu cầu: </w:t>
      </w:r>
      <w:r w:rsidRPr="002E4261">
        <w:t>Cho một dãy </w:t>
      </w:r>
      <w:r w:rsidRPr="002E4261">
        <w:rPr>
          <w:i/>
          <w:iCs/>
        </w:rPr>
        <w:t>A</w:t>
      </w:r>
      <w:r w:rsidRPr="002E4261">
        <w:t> gồm </w:t>
      </w:r>
      <w:r w:rsidRPr="002E4261">
        <w:rPr>
          <w:i/>
          <w:iCs/>
        </w:rPr>
        <w:t>N</w:t>
      </w:r>
      <w:r w:rsidRPr="002E4261">
        <w:t> số nguyên dương </w:t>
      </w:r>
      <w:r w:rsidRPr="002E4261">
        <w:rPr>
          <w:i/>
          <w:iCs/>
        </w:rPr>
        <w:t>A1, A2, …, AN</w:t>
      </w:r>
      <w:r w:rsidRPr="002E4261">
        <w:t>. Hãy tìm một đoạn con liên tiếp dài nhất của dãy </w:t>
      </w:r>
      <w:r w:rsidRPr="002E4261">
        <w:rPr>
          <w:i/>
          <w:iCs/>
        </w:rPr>
        <w:t>A</w:t>
      </w:r>
      <w:r w:rsidRPr="002E4261">
        <w:t> thỏa mãn dãy </w:t>
      </w:r>
      <w:r w:rsidRPr="002E4261">
        <w:rPr>
          <w:i/>
          <w:iCs/>
        </w:rPr>
        <w:t>“không lặp</w:t>
      </w:r>
      <w:r w:rsidRPr="002E4261">
        <w:t>”.</w:t>
      </w:r>
      <w:r w:rsidRPr="002E4261">
        <w:br/>
      </w:r>
      <w:r w:rsidRPr="002E4261">
        <w:br/>
      </w:r>
      <w:r w:rsidRPr="002E4261">
        <w:rPr>
          <w:b/>
          <w:bCs/>
        </w:rPr>
        <w:t>Dữ liệu vào: </w:t>
      </w:r>
      <w:r w:rsidRPr="002E4261">
        <w:t>Từ bàn phím gồm:</w:t>
      </w:r>
      <w:r w:rsidRPr="002E4261">
        <w:br/>
      </w:r>
      <w:r w:rsidRPr="002E4261">
        <w:br/>
        <w:t>+ Dòng thứ nhất: Một số nguyên dương </w:t>
      </w:r>
      <w:r w:rsidRPr="002E4261">
        <w:rPr>
          <w:i/>
          <w:iCs/>
        </w:rPr>
        <w:t>N (1≤ N ≤ 106);</w:t>
      </w:r>
      <w:r w:rsidRPr="002E4261">
        <w:br/>
      </w:r>
      <w:r w:rsidRPr="002E4261">
        <w:br/>
        <w:t>+ Dòng thứ hai: </w:t>
      </w:r>
      <w:r w:rsidRPr="002E4261">
        <w:rPr>
          <w:i/>
          <w:iCs/>
        </w:rPr>
        <w:t>N</w:t>
      </w:r>
      <w:r w:rsidRPr="002E4261">
        <w:t> số nguyên dương </w:t>
      </w:r>
      <w:r w:rsidRPr="002E4261">
        <w:rPr>
          <w:i/>
          <w:iCs/>
        </w:rPr>
        <w:t>A1, A2</w:t>
      </w:r>
      <w:r w:rsidRPr="002E4261">
        <w:t> </w:t>
      </w:r>
      <w:r w:rsidRPr="002E4261">
        <w:rPr>
          <w:i/>
          <w:iCs/>
        </w:rPr>
        <w:t>,..., AN (0 &lt; Ai </w:t>
      </w:r>
      <w:r w:rsidRPr="002E4261">
        <w:rPr>
          <w:b/>
          <w:bCs/>
          <w:i/>
          <w:iCs/>
        </w:rPr>
        <w:t>≤</w:t>
      </w:r>
      <w:r w:rsidRPr="002E4261">
        <w:rPr>
          <w:i/>
          <w:iCs/>
        </w:rPr>
        <w:t> 106 với 1 ≤ i ≤ N)</w:t>
      </w:r>
      <w:r w:rsidRPr="002E4261">
        <w:t>. Các số cách nhau một khoảng trắng.</w:t>
      </w:r>
      <w:r w:rsidRPr="002E4261">
        <w:br/>
      </w:r>
      <w:r w:rsidRPr="002E4261">
        <w:br/>
      </w:r>
      <w:r w:rsidRPr="002E4261">
        <w:rPr>
          <w:b/>
          <w:bCs/>
        </w:rPr>
        <w:t>Kết quả</w:t>
      </w:r>
      <w:r w:rsidRPr="002E4261">
        <w:t>: Ghi ra màn hình một số nguyên duy nhất là độ dài (Số lượng phần tử) của đoạn con tìm được.</w:t>
      </w:r>
      <w:r w:rsidRPr="002E4261">
        <w:br/>
      </w:r>
      <w:r w:rsidRPr="002E4261">
        <w:br/>
      </w:r>
      <w:r w:rsidRPr="002E4261">
        <w:rPr>
          <w:b/>
          <w:bCs/>
        </w:rPr>
        <w:t>Ví dụ:</w:t>
      </w:r>
      <w:r w:rsidRPr="002E4261">
        <w:br/>
      </w:r>
    </w:p>
    <w:p w:rsidR="002E4261" w:rsidRPr="002E4261" w:rsidRDefault="002E4261" w:rsidP="002E4261">
      <w:r w:rsidRPr="002E4261">
        <w:t>​</w:t>
      </w:r>
    </w:p>
    <w:tbl>
      <w:tblPr>
        <w:tblW w:w="9571" w:type="dxa"/>
        <w:tblCellMar>
          <w:top w:w="15" w:type="dxa"/>
          <w:left w:w="15" w:type="dxa"/>
          <w:bottom w:w="15" w:type="dxa"/>
          <w:right w:w="15" w:type="dxa"/>
        </w:tblCellMar>
        <w:tblLook w:val="04A0" w:firstRow="1" w:lastRow="0" w:firstColumn="1" w:lastColumn="0" w:noHBand="0" w:noVBand="1"/>
      </w:tblPr>
      <w:tblGrid>
        <w:gridCol w:w="5516"/>
        <w:gridCol w:w="4055"/>
      </w:tblGrid>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INPUT</w:t>
            </w:r>
            <w:r w:rsidRPr="002E4261">
              <w:t>​</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OUTPUT</w:t>
            </w:r>
            <w:r w:rsidRPr="002E4261">
              <w:t>​</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7</w:t>
            </w:r>
            <w:r w:rsidRPr="002E4261">
              <w:br/>
              <w:t>2 </w:t>
            </w:r>
            <w:r w:rsidRPr="002E4261">
              <w:rPr>
                <w:b/>
                <w:bCs/>
              </w:rPr>
              <w:t>2 6 3</w:t>
            </w:r>
            <w:r w:rsidRPr="002E4261">
              <w:t> 3 4 3</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3</w:t>
            </w:r>
          </w:p>
        </w:tc>
      </w:tr>
    </w:tbl>
    <w:p w:rsidR="002E4261" w:rsidRPr="002E4261" w:rsidRDefault="002E4261" w:rsidP="002E4261">
      <w:r w:rsidRPr="002E4261">
        <w:br/>
      </w:r>
      <w:r w:rsidRPr="002E4261">
        <w:rPr>
          <w:b/>
          <w:bCs/>
        </w:rPr>
        <w:t>Ràng buộc:</w:t>
      </w:r>
      <w:r w:rsidRPr="002E4261">
        <w:br/>
      </w:r>
      <w:r w:rsidRPr="002E4261">
        <w:br/>
      </w:r>
      <w:r w:rsidRPr="002E4261">
        <w:rPr>
          <w:i/>
          <w:iCs/>
        </w:rPr>
        <w:t>+ Có 60% điểm tương ứng với 60% số điểm của bài có N ≤ 100; Ai ≤ 1000;</w:t>
      </w:r>
      <w:r w:rsidRPr="002E4261">
        <w:rPr>
          <w:i/>
          <w:iCs/>
        </w:rPr>
        <w:br/>
      </w:r>
      <w:r w:rsidRPr="002E4261">
        <w:rPr>
          <w:i/>
          <w:iCs/>
        </w:rPr>
        <w:br/>
        <w:t>+ Có 20% điểm tương ứng với 20% số điểm của bài có 300 &lt; N ≤ 103;</w:t>
      </w:r>
      <w:r w:rsidRPr="002E4261">
        <w:rPr>
          <w:i/>
          <w:iCs/>
        </w:rPr>
        <w:br/>
      </w:r>
      <w:r w:rsidRPr="002E4261">
        <w:rPr>
          <w:i/>
          <w:iCs/>
        </w:rPr>
        <w:lastRenderedPageBreak/>
        <w:br/>
        <w:t>+ Có 20% điểm tương ứng với 20% số điểm của bài có 103 &lt; N ≤ 106.</w:t>
      </w:r>
      <w:r w:rsidRPr="002E4261">
        <w:br/>
      </w:r>
      <w:r w:rsidRPr="002E4261">
        <w:br/>
      </w:r>
      <w:r w:rsidRPr="002E4261">
        <w:br/>
      </w:r>
      <w:r w:rsidRPr="002E4261">
        <w:br/>
      </w:r>
      <w:r w:rsidRPr="002E4261">
        <w:rPr>
          <w:b/>
          <w:bCs/>
        </w:rPr>
        <w:t>BÀI 3: TUYÊN DƯƠNG</w:t>
      </w:r>
      <w:r w:rsidRPr="002E4261">
        <w:br/>
      </w:r>
      <w:r w:rsidRPr="002E4261">
        <w:br/>
        <w:t>Để đẩy mạnh phong trào thi học sinh giỏi, Sở Giáo dục và Đào tạo thường xuyên tuyên dương những trường học có nhiều học sinh tham gia trong mỗi kỳ thi.</w:t>
      </w:r>
      <w:r w:rsidRPr="002E4261">
        <w:br/>
      </w:r>
      <w:r w:rsidRPr="002E4261">
        <w:br/>
        <w:t>Biết bạn tham gia thi học sinh giỏi môn Tin học lần này nên Sở Giáo dục và Đào tạo giao cho bạn bài toán sau:</w:t>
      </w:r>
      <w:r w:rsidRPr="002E4261">
        <w:br/>
      </w:r>
      <w:r w:rsidRPr="002E4261">
        <w:br/>
        <w:t>Có tất cả </w:t>
      </w:r>
      <w:r w:rsidRPr="002E4261">
        <w:rPr>
          <w:i/>
          <w:iCs/>
        </w:rPr>
        <w:t>N</w:t>
      </w:r>
      <w:r w:rsidRPr="002E4261">
        <w:t> thí sinh dự thi được đánh số từ 1 tới </w:t>
      </w:r>
      <w:r w:rsidRPr="002E4261">
        <w:rPr>
          <w:i/>
          <w:iCs/>
        </w:rPr>
        <w:t>N</w:t>
      </w:r>
      <w:r w:rsidRPr="002E4261">
        <w:t> đến từ các trường học khác nhau trong tỉnh và </w:t>
      </w:r>
      <w:r w:rsidRPr="002E4261">
        <w:rPr>
          <w:i/>
          <w:iCs/>
        </w:rPr>
        <w:t>M</w:t>
      </w:r>
      <w:r w:rsidRPr="002E4261">
        <w:t> quan hệ, mỗi quan hệ gồm 2 số nguyên dương </w:t>
      </w:r>
      <w:r w:rsidRPr="002E4261">
        <w:rPr>
          <w:i/>
          <w:iCs/>
        </w:rPr>
        <w:t>u, v </w:t>
      </w:r>
      <w:r w:rsidRPr="002E4261">
        <w:t>thể hiện thí sinh </w:t>
      </w:r>
      <w:r w:rsidRPr="002E4261">
        <w:rPr>
          <w:i/>
          <w:iCs/>
        </w:rPr>
        <w:t>u</w:t>
      </w:r>
      <w:r w:rsidRPr="002E4261">
        <w:t> học cùng trường với thí sinh </w:t>
      </w:r>
      <w:r w:rsidRPr="002E4261">
        <w:rPr>
          <w:i/>
          <w:iCs/>
        </w:rPr>
        <w:t>v</w:t>
      </w:r>
      <w:r w:rsidRPr="002E4261">
        <w:t>. Sở Giáo dục và Đào tạo muốn biết: Nếu tuyên dương cho những trường học có số lượng thí sinh tham gia thi lần này lớn hơn hoặc bằng </w:t>
      </w:r>
      <w:r w:rsidRPr="002E4261">
        <w:rPr>
          <w:i/>
          <w:iCs/>
        </w:rPr>
        <w:t>X</w:t>
      </w:r>
      <w:r w:rsidRPr="002E4261">
        <w:t> thì có bao nhiêu trường học được tuyên dương?</w:t>
      </w:r>
      <w:r w:rsidRPr="002E4261">
        <w:br/>
      </w:r>
      <w:r w:rsidRPr="002E4261">
        <w:br/>
      </w:r>
      <w:r w:rsidRPr="002E4261">
        <w:rPr>
          <w:b/>
          <w:bCs/>
        </w:rPr>
        <w:t>Yêu cầu: </w:t>
      </w:r>
      <w:r w:rsidRPr="002E4261">
        <w:t>Hãy lập trình giúp Sở Giáo dục và Đào tạo giải quyết bài toán trên.</w:t>
      </w:r>
      <w:r w:rsidRPr="002E4261">
        <w:br/>
      </w:r>
      <w:r w:rsidRPr="002E4261">
        <w:br/>
      </w:r>
      <w:r w:rsidRPr="002E4261">
        <w:rPr>
          <w:b/>
          <w:bCs/>
        </w:rPr>
        <w:t>Dữ liệu vào: </w:t>
      </w:r>
      <w:r w:rsidRPr="002E4261">
        <w:t>Từ bàn phím gồm:</w:t>
      </w:r>
      <w:r w:rsidRPr="002E4261">
        <w:br/>
      </w:r>
      <w:r w:rsidRPr="002E4261">
        <w:br/>
        <w:t>+ Dòng thứ nhất: Ba số nguyên dương </w:t>
      </w:r>
      <w:r w:rsidRPr="002E4261">
        <w:rPr>
          <w:i/>
          <w:iCs/>
        </w:rPr>
        <w:t>N, M , X (1≤ N, M ≤ 105; X )</w:t>
      </w:r>
      <w:r w:rsidRPr="002E4261">
        <w:t> ;</w:t>
      </w:r>
      <w:r w:rsidRPr="002E4261">
        <w:br/>
      </w:r>
      <w:r w:rsidRPr="002E4261">
        <w:br/>
        <w:t>+ </w:t>
      </w:r>
      <w:r w:rsidRPr="002E4261">
        <w:rPr>
          <w:i/>
          <w:iCs/>
        </w:rPr>
        <w:t>M</w:t>
      </w:r>
      <w:r w:rsidRPr="002E4261">
        <w:t> dòng tiếp theo mỗi dòng chứa hai số nguyên dương</w:t>
      </w:r>
      <w:r w:rsidRPr="002E4261">
        <w:rPr>
          <w:i/>
          <w:iCs/>
        </w:rPr>
        <w:t> u , v</w:t>
      </w:r>
      <w:r w:rsidRPr="002E4261">
        <w:t> </w:t>
      </w:r>
      <w:r w:rsidRPr="002E4261">
        <w:rPr>
          <w:i/>
          <w:iCs/>
        </w:rPr>
        <w:t>(1 </w:t>
      </w:r>
      <w:r w:rsidRPr="002E4261">
        <w:t>cách nhau bởi một khoảng trắng.</w:t>
      </w:r>
      <w:r w:rsidRPr="002E4261">
        <w:br/>
      </w:r>
      <w:r w:rsidRPr="002E4261">
        <w:br/>
      </w:r>
      <w:r w:rsidRPr="002E4261">
        <w:rPr>
          <w:b/>
          <w:bCs/>
        </w:rPr>
        <w:t>Kết quả</w:t>
      </w:r>
      <w:r w:rsidRPr="002E4261">
        <w:t>: Ghi ra màn hình một số nguyên duy nhất là số lượng trường học được tuyên dương.</w:t>
      </w:r>
      <w:r w:rsidRPr="002E4261">
        <w:br/>
      </w:r>
      <w:r w:rsidRPr="002E4261">
        <w:br/>
      </w:r>
      <w:r w:rsidRPr="002E4261">
        <w:rPr>
          <w:b/>
          <w:bCs/>
        </w:rPr>
        <w:t>Ví dụ 1:</w:t>
      </w:r>
      <w:r w:rsidRPr="002E4261">
        <w:br/>
      </w:r>
    </w:p>
    <w:p w:rsidR="002E4261" w:rsidRPr="002E4261" w:rsidRDefault="002E4261" w:rsidP="002E4261">
      <w:r w:rsidRPr="002E4261">
        <w:t>​</w:t>
      </w:r>
    </w:p>
    <w:tbl>
      <w:tblPr>
        <w:tblW w:w="9571" w:type="dxa"/>
        <w:tblCellMar>
          <w:top w:w="15" w:type="dxa"/>
          <w:left w:w="15" w:type="dxa"/>
          <w:bottom w:w="15" w:type="dxa"/>
          <w:right w:w="15" w:type="dxa"/>
        </w:tblCellMar>
        <w:tblLook w:val="04A0" w:firstRow="1" w:lastRow="0" w:firstColumn="1" w:lastColumn="0" w:noHBand="0" w:noVBand="1"/>
      </w:tblPr>
      <w:tblGrid>
        <w:gridCol w:w="4158"/>
        <w:gridCol w:w="5413"/>
      </w:tblGrid>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INPUT</w:t>
            </w:r>
            <w:r w:rsidRPr="002E4261">
              <w:t>​</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OUTPUT</w:t>
            </w:r>
            <w:r w:rsidRPr="002E4261">
              <w:t>​</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11 5 1</w:t>
            </w:r>
            <w:r w:rsidRPr="002E4261">
              <w:br/>
              <w:t>1 2</w:t>
            </w:r>
            <w:r w:rsidRPr="002E4261">
              <w:br/>
              <w:t>2 3</w:t>
            </w:r>
            <w:r w:rsidRPr="002E4261">
              <w:br/>
              <w:t>8 9</w:t>
            </w:r>
            <w:r w:rsidRPr="002E4261">
              <w:br/>
              <w:t>5 6</w:t>
            </w:r>
            <w:r w:rsidRPr="002E4261">
              <w:br/>
              <w:t>9 10</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6</w:t>
            </w:r>
          </w:p>
        </w:tc>
      </w:tr>
    </w:tbl>
    <w:p w:rsidR="002E4261" w:rsidRPr="002E4261" w:rsidRDefault="002E4261" w:rsidP="002E4261">
      <w:r w:rsidRPr="002E4261">
        <w:br/>
      </w:r>
      <w:r w:rsidRPr="002E4261">
        <w:br/>
      </w:r>
      <w:r w:rsidRPr="002E4261">
        <w:br/>
      </w:r>
      <w:r w:rsidRPr="002E4261">
        <w:rPr>
          <w:b/>
          <w:bCs/>
        </w:rPr>
        <w:lastRenderedPageBreak/>
        <w:t>Ví dụ 2:</w:t>
      </w:r>
      <w:r w:rsidRPr="002E4261">
        <w:br/>
      </w:r>
    </w:p>
    <w:p w:rsidR="002E4261" w:rsidRPr="002E4261" w:rsidRDefault="002E4261" w:rsidP="002E4261">
      <w:r w:rsidRPr="002E4261">
        <w:t>​</w:t>
      </w:r>
    </w:p>
    <w:tbl>
      <w:tblPr>
        <w:tblW w:w="9571" w:type="dxa"/>
        <w:tblCellMar>
          <w:top w:w="15" w:type="dxa"/>
          <w:left w:w="15" w:type="dxa"/>
          <w:bottom w:w="15" w:type="dxa"/>
          <w:right w:w="15" w:type="dxa"/>
        </w:tblCellMar>
        <w:tblLook w:val="04A0" w:firstRow="1" w:lastRow="0" w:firstColumn="1" w:lastColumn="0" w:noHBand="0" w:noVBand="1"/>
      </w:tblPr>
      <w:tblGrid>
        <w:gridCol w:w="4158"/>
        <w:gridCol w:w="5413"/>
      </w:tblGrid>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INPUT</w:t>
            </w:r>
            <w:r w:rsidRPr="002E4261">
              <w:t>​</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rPr>
                <w:b/>
                <w:bCs/>
              </w:rPr>
              <w:t>OUTPUT</w:t>
            </w:r>
            <w:r w:rsidRPr="002E4261">
              <w:t>​</w:t>
            </w:r>
          </w:p>
        </w:tc>
      </w:tr>
      <w:tr w:rsidR="002E4261" w:rsidRPr="002E4261" w:rsidTr="002E4261">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7 3 2</w:t>
            </w:r>
            <w:r w:rsidRPr="002E4261">
              <w:br/>
              <w:t>1 5</w:t>
            </w:r>
            <w:r w:rsidRPr="002E4261">
              <w:br/>
              <w:t>1 6</w:t>
            </w:r>
            <w:r w:rsidRPr="002E4261">
              <w:br/>
              <w:t>7 4</w:t>
            </w:r>
          </w:p>
        </w:tc>
        <w:tc>
          <w:tcPr>
            <w:tcW w:w="0" w:type="auto"/>
            <w:tcBorders>
              <w:top w:val="single" w:sz="6" w:space="0" w:color="D8D8D8"/>
              <w:left w:val="single" w:sz="6" w:space="0" w:color="D8D8D8"/>
              <w:bottom w:val="single" w:sz="6" w:space="0" w:color="D8D8D8"/>
              <w:right w:val="single" w:sz="6" w:space="0" w:color="D8D8D8"/>
            </w:tcBorders>
            <w:shd w:val="clear" w:color="auto" w:fill="FEFEFE"/>
            <w:tcMar>
              <w:top w:w="45" w:type="dxa"/>
              <w:left w:w="45" w:type="dxa"/>
              <w:bottom w:w="45" w:type="dxa"/>
              <w:right w:w="45" w:type="dxa"/>
            </w:tcMar>
            <w:vAlign w:val="center"/>
            <w:hideMark/>
          </w:tcPr>
          <w:p w:rsidR="002E4261" w:rsidRPr="002E4261" w:rsidRDefault="002E4261" w:rsidP="002E4261">
            <w:r w:rsidRPr="002E4261">
              <w:t>2</w:t>
            </w:r>
          </w:p>
        </w:tc>
      </w:tr>
    </w:tbl>
    <w:p w:rsidR="002E4261" w:rsidRPr="002E4261" w:rsidRDefault="002E4261" w:rsidP="002E4261">
      <w:r w:rsidRPr="002E4261">
        <w:br/>
      </w:r>
      <w:r w:rsidRPr="002E4261">
        <w:rPr>
          <w:b/>
          <w:bCs/>
        </w:rPr>
        <w:t>Ràng buộc:</w:t>
      </w:r>
      <w:r w:rsidRPr="002E4261">
        <w:br/>
      </w:r>
      <w:r w:rsidRPr="002E4261">
        <w:br/>
      </w:r>
      <w:r w:rsidRPr="002E4261">
        <w:rPr>
          <w:i/>
          <w:iCs/>
        </w:rPr>
        <w:t>+ Có 40% điểm tương ứng với 40% số điểm của bài với mỗi quan hệ trong M quan hệ đều có dạng u, u+1 (1 ;</w:t>
      </w:r>
      <w:r w:rsidRPr="002E4261">
        <w:br/>
      </w:r>
      <w:r w:rsidRPr="002E4261">
        <w:br/>
      </w:r>
      <w:r w:rsidRPr="002E4261">
        <w:rPr>
          <w:i/>
          <w:iCs/>
        </w:rPr>
        <w:t>+ Có 30% điểm tương ứng với 30% số điểm của bài có X=1;</w:t>
      </w:r>
      <w:r w:rsidRPr="002E4261">
        <w:rPr>
          <w:i/>
          <w:iCs/>
        </w:rPr>
        <w:br/>
      </w:r>
      <w:r w:rsidRPr="002E4261">
        <w:rPr>
          <w:i/>
          <w:iCs/>
        </w:rPr>
        <w:br/>
        <w:t>+ Có 30% điểm tương ứng với 30% số điểm của bài không có thêm ràng buộc gì.</w:t>
      </w:r>
      <w:r w:rsidRPr="002E4261">
        <w:br/>
      </w:r>
    </w:p>
    <w:p w:rsidR="002E4261" w:rsidRPr="002E4261" w:rsidRDefault="002E4261" w:rsidP="002E4261">
      <w:r w:rsidRPr="002E4261">
        <w:rPr>
          <w:i/>
          <w:iCs/>
        </w:rPr>
        <w:t>-------------HẾT-------------</w:t>
      </w:r>
    </w:p>
    <w:p w:rsidR="00BC74D7" w:rsidRDefault="00BC74D7"/>
    <w:sectPr w:rsidR="00BC74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61"/>
    <w:rsid w:val="002E4261"/>
    <w:rsid w:val="00492322"/>
    <w:rsid w:val="00496251"/>
    <w:rsid w:val="004F5F52"/>
    <w:rsid w:val="005A2AF4"/>
    <w:rsid w:val="005C7846"/>
    <w:rsid w:val="009825B7"/>
    <w:rsid w:val="00BC74D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4C98"/>
  <w15:chartTrackingRefBased/>
  <w15:docId w15:val="{29E7F653-051F-024F-BDD5-8E5D0E00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909224">
      <w:bodyDiv w:val="1"/>
      <w:marLeft w:val="0"/>
      <w:marRight w:val="0"/>
      <w:marTop w:val="0"/>
      <w:marBottom w:val="0"/>
      <w:divBdr>
        <w:top w:val="none" w:sz="0" w:space="0" w:color="auto"/>
        <w:left w:val="none" w:sz="0" w:space="0" w:color="auto"/>
        <w:bottom w:val="none" w:sz="0" w:space="0" w:color="auto"/>
        <w:right w:val="none" w:sz="0" w:space="0" w:color="auto"/>
      </w:divBdr>
      <w:divsChild>
        <w:div w:id="749162725">
          <w:marLeft w:val="0"/>
          <w:marRight w:val="0"/>
          <w:marTop w:val="0"/>
          <w:marBottom w:val="0"/>
          <w:divBdr>
            <w:top w:val="none" w:sz="0" w:space="0" w:color="auto"/>
            <w:left w:val="none" w:sz="0" w:space="0" w:color="auto"/>
            <w:bottom w:val="none" w:sz="0" w:space="0" w:color="auto"/>
            <w:right w:val="none" w:sz="0" w:space="0" w:color="auto"/>
          </w:divBdr>
          <w:divsChild>
            <w:div w:id="1310015189">
              <w:marLeft w:val="0"/>
              <w:marRight w:val="0"/>
              <w:marTop w:val="0"/>
              <w:marBottom w:val="0"/>
              <w:divBdr>
                <w:top w:val="none" w:sz="0" w:space="0" w:color="auto"/>
                <w:left w:val="none" w:sz="0" w:space="0" w:color="auto"/>
                <w:bottom w:val="none" w:sz="0" w:space="0" w:color="auto"/>
                <w:right w:val="none" w:sz="0" w:space="0" w:color="auto"/>
              </w:divBdr>
            </w:div>
          </w:divsChild>
        </w:div>
        <w:div w:id="1190679374">
          <w:marLeft w:val="0"/>
          <w:marRight w:val="0"/>
          <w:marTop w:val="0"/>
          <w:marBottom w:val="0"/>
          <w:divBdr>
            <w:top w:val="none" w:sz="0" w:space="0" w:color="auto"/>
            <w:left w:val="none" w:sz="0" w:space="0" w:color="auto"/>
            <w:bottom w:val="none" w:sz="0" w:space="0" w:color="auto"/>
            <w:right w:val="none" w:sz="0" w:space="0" w:color="auto"/>
          </w:divBdr>
        </w:div>
        <w:div w:id="248194294">
          <w:marLeft w:val="0"/>
          <w:marRight w:val="0"/>
          <w:marTop w:val="0"/>
          <w:marBottom w:val="0"/>
          <w:divBdr>
            <w:top w:val="none" w:sz="0" w:space="0" w:color="auto"/>
            <w:left w:val="none" w:sz="0" w:space="0" w:color="auto"/>
            <w:bottom w:val="none" w:sz="0" w:space="0" w:color="auto"/>
            <w:right w:val="none" w:sz="0" w:space="0" w:color="auto"/>
          </w:divBdr>
        </w:div>
        <w:div w:id="36593705">
          <w:marLeft w:val="0"/>
          <w:marRight w:val="0"/>
          <w:marTop w:val="0"/>
          <w:marBottom w:val="0"/>
          <w:divBdr>
            <w:top w:val="none" w:sz="0" w:space="0" w:color="auto"/>
            <w:left w:val="none" w:sz="0" w:space="0" w:color="auto"/>
            <w:bottom w:val="none" w:sz="0" w:space="0" w:color="auto"/>
            <w:right w:val="none" w:sz="0" w:space="0" w:color="auto"/>
          </w:divBdr>
        </w:div>
        <w:div w:id="854461397">
          <w:marLeft w:val="0"/>
          <w:marRight w:val="0"/>
          <w:marTop w:val="0"/>
          <w:marBottom w:val="0"/>
          <w:divBdr>
            <w:top w:val="none" w:sz="0" w:space="0" w:color="auto"/>
            <w:left w:val="none" w:sz="0" w:space="0" w:color="auto"/>
            <w:bottom w:val="none" w:sz="0" w:space="0" w:color="auto"/>
            <w:right w:val="none" w:sz="0" w:space="0" w:color="auto"/>
          </w:divBdr>
        </w:div>
        <w:div w:id="1916015302">
          <w:marLeft w:val="0"/>
          <w:marRight w:val="0"/>
          <w:marTop w:val="0"/>
          <w:marBottom w:val="0"/>
          <w:divBdr>
            <w:top w:val="none" w:sz="0" w:space="0" w:color="auto"/>
            <w:left w:val="none" w:sz="0" w:space="0" w:color="auto"/>
            <w:bottom w:val="none" w:sz="0" w:space="0" w:color="auto"/>
            <w:right w:val="none" w:sz="0" w:space="0" w:color="auto"/>
          </w:divBdr>
        </w:div>
      </w:divsChild>
    </w:div>
    <w:div w:id="1230455638">
      <w:bodyDiv w:val="1"/>
      <w:marLeft w:val="0"/>
      <w:marRight w:val="0"/>
      <w:marTop w:val="0"/>
      <w:marBottom w:val="0"/>
      <w:divBdr>
        <w:top w:val="none" w:sz="0" w:space="0" w:color="auto"/>
        <w:left w:val="none" w:sz="0" w:space="0" w:color="auto"/>
        <w:bottom w:val="none" w:sz="0" w:space="0" w:color="auto"/>
        <w:right w:val="none" w:sz="0" w:space="0" w:color="auto"/>
      </w:divBdr>
      <w:divsChild>
        <w:div w:id="1259481943">
          <w:marLeft w:val="0"/>
          <w:marRight w:val="0"/>
          <w:marTop w:val="0"/>
          <w:marBottom w:val="0"/>
          <w:divBdr>
            <w:top w:val="none" w:sz="0" w:space="0" w:color="auto"/>
            <w:left w:val="none" w:sz="0" w:space="0" w:color="auto"/>
            <w:bottom w:val="none" w:sz="0" w:space="0" w:color="auto"/>
            <w:right w:val="none" w:sz="0" w:space="0" w:color="auto"/>
          </w:divBdr>
          <w:divsChild>
            <w:div w:id="1497382685">
              <w:marLeft w:val="0"/>
              <w:marRight w:val="0"/>
              <w:marTop w:val="0"/>
              <w:marBottom w:val="0"/>
              <w:divBdr>
                <w:top w:val="none" w:sz="0" w:space="0" w:color="auto"/>
                <w:left w:val="none" w:sz="0" w:space="0" w:color="auto"/>
                <w:bottom w:val="none" w:sz="0" w:space="0" w:color="auto"/>
                <w:right w:val="none" w:sz="0" w:space="0" w:color="auto"/>
              </w:divBdr>
            </w:div>
          </w:divsChild>
        </w:div>
        <w:div w:id="1235775210">
          <w:marLeft w:val="0"/>
          <w:marRight w:val="0"/>
          <w:marTop w:val="0"/>
          <w:marBottom w:val="0"/>
          <w:divBdr>
            <w:top w:val="none" w:sz="0" w:space="0" w:color="auto"/>
            <w:left w:val="none" w:sz="0" w:space="0" w:color="auto"/>
            <w:bottom w:val="none" w:sz="0" w:space="0" w:color="auto"/>
            <w:right w:val="none" w:sz="0" w:space="0" w:color="auto"/>
          </w:divBdr>
        </w:div>
        <w:div w:id="111555726">
          <w:marLeft w:val="0"/>
          <w:marRight w:val="0"/>
          <w:marTop w:val="0"/>
          <w:marBottom w:val="0"/>
          <w:divBdr>
            <w:top w:val="none" w:sz="0" w:space="0" w:color="auto"/>
            <w:left w:val="none" w:sz="0" w:space="0" w:color="auto"/>
            <w:bottom w:val="none" w:sz="0" w:space="0" w:color="auto"/>
            <w:right w:val="none" w:sz="0" w:space="0" w:color="auto"/>
          </w:divBdr>
        </w:div>
        <w:div w:id="1468816264">
          <w:marLeft w:val="0"/>
          <w:marRight w:val="0"/>
          <w:marTop w:val="0"/>
          <w:marBottom w:val="0"/>
          <w:divBdr>
            <w:top w:val="none" w:sz="0" w:space="0" w:color="auto"/>
            <w:left w:val="none" w:sz="0" w:space="0" w:color="auto"/>
            <w:bottom w:val="none" w:sz="0" w:space="0" w:color="auto"/>
            <w:right w:val="none" w:sz="0" w:space="0" w:color="auto"/>
          </w:divBdr>
        </w:div>
        <w:div w:id="1869172137">
          <w:marLeft w:val="0"/>
          <w:marRight w:val="0"/>
          <w:marTop w:val="0"/>
          <w:marBottom w:val="0"/>
          <w:divBdr>
            <w:top w:val="none" w:sz="0" w:space="0" w:color="auto"/>
            <w:left w:val="none" w:sz="0" w:space="0" w:color="auto"/>
            <w:bottom w:val="none" w:sz="0" w:space="0" w:color="auto"/>
            <w:right w:val="none" w:sz="0" w:space="0" w:color="auto"/>
          </w:divBdr>
        </w:div>
        <w:div w:id="1297102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Thị Lụa</dc:creator>
  <cp:keywords/>
  <dc:description/>
  <cp:lastModifiedBy>Lương Thị Lụa</cp:lastModifiedBy>
  <cp:revision>1</cp:revision>
  <dcterms:created xsi:type="dcterms:W3CDTF">2024-11-06T10:01:00Z</dcterms:created>
  <dcterms:modified xsi:type="dcterms:W3CDTF">2024-11-06T10:02:00Z</dcterms:modified>
</cp:coreProperties>
</file>