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Max Huber</w:t>
      </w:r>
    </w:p>
    <w:p>
      <w:pPr>
        <w:jc w:val="center"/>
      </w:pPr>
      <w:r>
        <w:t>Sentavia Precision GmbH und Max Huber</w:t>
      </w:r>
    </w:p>
    <w:p/>
    <w:p>
      <w:r>
        <w:t>ARBEITSVERTRAG</w:t>
        <w:br/>
        <w:br/>
        <w:t>zwischen</w:t>
        <w:br/>
        <w:br/>
        <w:t>Sentavia Precision GmbH, Freimannstraße 45, 80939 München, HRB 218934</w:t>
        <w:br/>
        <w:t>– nachfolgend "Arbeitgeber" –</w:t>
        <w:br/>
        <w:br/>
        <w:t>und</w:t>
        <w:br/>
        <w:br/>
        <w:t>Max Huber, wohnhaft in München</w:t>
        <w:br/>
        <w:t>– nachfolgend "Arbeitnehmer" –</w:t>
      </w:r>
    </w:p>
    <w:p>
      <w:pPr>
        <w:pStyle w:val="Heading3"/>
      </w:pPr>
      <w:r>
        <w:t>§ 1 Beginn und Art der Tätigkeit</w:t>
      </w:r>
    </w:p>
    <w:p>
      <w:r>
        <w:rPr>
          <w:b/>
        </w:rPr>
        <w:t xml:space="preserve">(1) </w:t>
      </w:r>
      <w:r>
        <w:t>Das Arbeitsverhältnis beginnt am 1. April 2019. Der Arbeitnehmer wird als Production Engineer im Bereich Produktion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6.000 EUR (Jahresgehalt: 72.000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April 2019</w:t>
        <w:br/>
        <w:br/>
        <w:t>_______________________</w:t>
        <w:tab/>
        <w:tab/>
        <w:t>_______________________</w:t>
        <w:br/>
        <w:t>Sentavia Precision GmbH</w:t>
        <w:tab/>
        <w:tab/>
        <w:t>Max Huber</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