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SOP-020 – Umgang mit biologischen Proben und IVD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Umgang mit biologischen Proben und IVD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umgang mit biologischen proben und ivd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Umgang mit biologischen Proben und IVD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