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Stellenausschreibung – Senior Entwicklungsingenieur:in Pressen-/Steuerungstechnik (m/w/d)</w:t>
      </w:r>
    </w:p>
    <w:p>
      <w:pPr>
        <w:jc w:val="center"/>
      </w:pPr>
      <w:r>
        <w:t>Standort Koeln – Vollzeit – Veroeffentlichung 12. Februar 2024</w:t>
      </w:r>
    </w:p>
    <w:p/>
    <w:p>
      <w:pPr>
        <w:pStyle w:val="Heading3"/>
      </w:pPr>
      <w:r>
        <w:t>Unternehmen</w:t>
      </w:r>
    </w:p>
    <w:p>
      <w:r>
        <w:t>Die Halbreiter Maschinenbau GmbH ist ein traditionsreicher familiengefuehrter Spezialist fuer Sondermaschinen und Anlagen im Bereich der metallverarbeitenden Industrie. Mit 247 Mitarbeitenden entwickeln und liefern wir an namhafte Industriekunden wie ThyssenKrupp Steel Europe, Bosch Rexroth, Hella, Viessmann und Dürr. Unser Portfolio umfasst hydraulische Stanzpressen (Pressenlinie PL-500), Foerderbandanlagen (FB-200), Laserschneidanlagen (LS-800) und Robotik-Zellen (MR-150).</w:t>
      </w:r>
    </w:p>
    <w:p>
      <w:pPr>
        <w:pStyle w:val="Heading3"/>
      </w:pPr>
      <w:r>
        <w:t>Ihre Aufgaben</w:t>
      </w:r>
    </w:p>
    <w:p>
      <w:pPr>
        <w:pStyle w:val="ListBullet"/>
      </w:pPr>
      <w:r>
        <w:t>Konzeption, Auslegung und Detailentwicklung hydraulischer und servo-elektrischer Pressensteuerungen auf Basis Siemens SINUMERIK ONE und Beckhoff TwinCAT.</w:t>
      </w:r>
    </w:p>
    <w:p>
      <w:pPr>
        <w:pStyle w:val="ListBullet"/>
      </w:pPr>
      <w:r>
        <w:t>Verantwortung fuer Lastenheft-Analyse bei Schluesselkunden (TKSE, Bosch Rexroth, Dürr) und Erarbeitung kundenspezifischer Anpassungsloesungen.</w:t>
      </w:r>
    </w:p>
    <w:p>
      <w:pPr>
        <w:pStyle w:val="ListBullet"/>
      </w:pPr>
      <w:r>
        <w:t>Fuehrung von 2-3 Konstrukteur:innen / Berechnungsingenieur:innen in Projektteams (matrix).</w:t>
      </w:r>
    </w:p>
    <w:p>
      <w:pPr>
        <w:pStyle w:val="ListBullet"/>
      </w:pPr>
      <w:r>
        <w:t>Mitarbeit an der Roadmap »Pressen 4.0«: Predictive-Maintenance-Module, OPC-UA-Schnittstellen, Datenanalytik fuer Praediktivinstandhaltung.</w:t>
      </w:r>
    </w:p>
    <w:p>
      <w:pPr>
        <w:pStyle w:val="ListBullet"/>
      </w:pPr>
      <w:r>
        <w:t>Schnittstelle zu Vertrieb, Einkauf und Produktion in saemtlichen Projektphasen.</w:t>
      </w:r>
    </w:p>
    <w:p>
      <w:pPr>
        <w:pStyle w:val="Heading3"/>
      </w:pPr>
      <w:r>
        <w:t>Ihr Profil</w:t>
      </w:r>
    </w:p>
    <w:p>
      <w:pPr>
        <w:pStyle w:val="ListBullet"/>
      </w:pPr>
      <w:r>
        <w:t>Abgeschlossenes Studium (Master/Diplom) in Maschinenbau, Elektrotechnik, Mechatronik oder vergleichbar.</w:t>
      </w:r>
    </w:p>
    <w:p>
      <w:pPr>
        <w:pStyle w:val="ListBullet"/>
      </w:pPr>
      <w:r>
        <w:t>Mind. 6-8 Jahre Berufserfahrung in der Entwicklung pressentechnischer Anlagen oder vergleichbarer Sondermaschinen.</w:t>
      </w:r>
    </w:p>
    <w:p>
      <w:pPr>
        <w:pStyle w:val="ListBullet"/>
      </w:pPr>
      <w:r>
        <w:t>Fundierte Kenntnisse SPS-Programmierung (Siemens TIA Portal / SINUMERIK ONE) und Servo-/Hydraulik-Steuerungen.</w:t>
      </w:r>
    </w:p>
    <w:p>
      <w:pPr>
        <w:pStyle w:val="ListBullet"/>
      </w:pPr>
      <w:r>
        <w:t>Erfahrung mit IEC 61511 / Funktionaler Sicherheit von Vorteil; Kenntnisse Modellbasierte Entwicklung (MATLAB/Simulink) wuenschenswert.</w:t>
      </w:r>
    </w:p>
    <w:p>
      <w:pPr>
        <w:pStyle w:val="ListBullet"/>
      </w:pPr>
      <w:r>
        <w:t>Verhandlungssichere Deutsch- und gute Englischkenntnisse.</w:t>
      </w:r>
    </w:p>
    <w:p>
      <w:pPr>
        <w:pStyle w:val="ListBullet"/>
      </w:pPr>
      <w:r>
        <w:t>Reisebereitschaft DACH ca. 20 %.</w:t>
      </w:r>
    </w:p>
    <w:p>
      <w:pPr>
        <w:pStyle w:val="Heading3"/>
      </w:pPr>
      <w:r>
        <w:t>Was wir bieten</w:t>
      </w:r>
    </w:p>
    <w:p>
      <w:pPr>
        <w:pStyle w:val="ListBullet"/>
      </w:pPr>
      <w:r>
        <w:t>Vergutung gemaess AT-Tarif M+E NRW (Bandbreite 75.000 - 95.000 EUR p. a. je nach Erfahrung) plus Ergebnistantieme bis 15 %.</w:t>
      </w:r>
    </w:p>
    <w:p>
      <w:pPr>
        <w:pStyle w:val="ListBullet"/>
      </w:pPr>
      <w:r>
        <w:t>Dienstwagen der oberen Mittelklasse (auch zur privaten Nutzung).</w:t>
      </w:r>
    </w:p>
    <w:p>
      <w:pPr>
        <w:pStyle w:val="ListBullet"/>
      </w:pPr>
      <w:r>
        <w:t>30 Tage Urlaub, Gleitzeit, bis zu 2 Tage Homeoffice pro Woche.</w:t>
      </w:r>
    </w:p>
    <w:p>
      <w:pPr>
        <w:pStyle w:val="ListBullet"/>
      </w:pPr>
      <w:r>
        <w:t>Betriebliche Altersversorgung (12 % AG-Anteil) und Lebensversicherung.</w:t>
      </w:r>
    </w:p>
    <w:p>
      <w:pPr>
        <w:pStyle w:val="ListBullet"/>
      </w:pPr>
      <w:r>
        <w:t>Strukturiertes Onboarding-Programm und individuelles Weiterbildungsbudget (3.500 EUR p. a.).</w:t>
      </w:r>
    </w:p>
    <w:p>
      <w:pPr>
        <w:pStyle w:val="Heading3"/>
      </w:pPr>
      <w:r>
        <w:t>Kontakt</w:t>
      </w:r>
    </w:p>
    <w:p>
      <w:r>
        <w:t>Bewerbungen bitte mit Angabe des fruehestmoeglichen Eintrittstermins und der Gehaltsvorstellung per E-Mail an bewerbung@halbreiter-maschinenbau.de, z. Hd. Frau Andrea Hoffmann (Leiterin Personal). Bewerbungsfrist: 31. Maerz 2024. Datenschutzhinweise Art. 13 DSGVO sind unter halbreiter-maschinenbau.de/karriere abrufbar.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