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Qualifiziertes Zwischenzeugnis – Herr Michael Weber</w:t>
      </w:r>
    </w:p>
    <w:p>
      <w:pPr>
        <w:jc w:val="center"/>
      </w:pPr>
      <w:r>
        <w:t>Ausgestellt am 7. Maerz 2024</w:t>
      </w:r>
    </w:p>
    <w:p/>
    <w:p>
      <w:pPr>
        <w:pStyle w:val="Heading3"/>
      </w:pPr>
      <w:r>
        <w:t>Persoenliche Angaben</w:t>
      </w:r>
    </w:p>
    <w:p>
      <w:r>
        <w:t>Herr Michael Weber, geboren am 5. Mai 1969, ist seit dem 1. Mai 1996 (rund 28 Jahre) als Konstruktionsingenieur in unserem Unternehmen taetig. Seit dem 1. Januar 2018 ist Herr Weber in der Funktion Senior Konstruktionsingenieur eingesetzt und kommissarisch Leiter F&amp;E.</w:t>
      </w:r>
    </w:p>
    <w:p>
      <w:pPr>
        <w:pStyle w:val="Heading3"/>
      </w:pPr>
      <w:r>
        <w:t>Unternehmensportrait</w:t>
      </w:r>
    </w:p>
    <w:p>
      <w:r>
        <w:t>Die Halbreiter Maschinenbau GmbH ist ein etablierter mittelstaendischer Sondermaschinenbauer mit Sitz in Koeln und Standortexpansion in Asien (Vertretungsbuero Suzhou). Mit 247 Mitarbeitenden und ueber 48 Mio. EUR Jahresumsatz beliefern wir fuehrende Industriekunden mit Pressen, Laserschneidanlagen, Foerderbandanlagen und Robotik-Loesungen.</w:t>
      </w:r>
    </w:p>
    <w:p>
      <w:pPr>
        <w:pStyle w:val="Heading3"/>
      </w:pPr>
      <w:r>
        <w:t>Aufgabengebiet</w:t>
      </w:r>
    </w:p>
    <w:p>
      <w:r>
        <w:t>Herr Weber verantwortet ein Team von 7 Konstrukteur:innen und 2 Berechnungsingenieur:innen im Bereich Konstruktion / F&amp;E. Sein Aufgabengebiet umfasst:</w:t>
      </w:r>
    </w:p>
    <w:p>
      <w:r>
        <w:t>(1) die konstruktive Auslegung und Detailgestaltung von Sondermaschinen einschliesslich der elektromechanischen und steuerungstechnischen Schnittstellen;</w:t>
      </w:r>
    </w:p>
    <w:p>
      <w:r>
        <w:t>(2) die Leitung der Produktreihe Pressenlinie PL-500 von der Konzeptphase bis zur Serienreife einschliesslich der CE-Konformitaetsbewertung;</w:t>
      </w:r>
    </w:p>
    <w:p>
      <w:r>
        <w:t>(3) Schnittstelle zu Vertrieb und Kunden bei kundenspezifischen Anpassungen (insb. ThyssenKrupp Steel Europe AG, Bosch Rexroth AG, Dürr AG);</w:t>
      </w:r>
    </w:p>
    <w:p>
      <w:r>
        <w:t>(4) Mitwirkung an der Forschungs-Roadmap »Pressen 4.0« sowie der Predictive-Maintenance-Plattform.</w:t>
      </w:r>
    </w:p>
    <w:p>
      <w:r>
        <w:t>Im Berichtszeitraum hat Herr Weber massgeblich zur Markteinfuehrung der Laserschneidanlage LS-800 5-Achs-Modul beigetragen (Inbetriebnahme Q2/2024 bei Hella GmbH &amp; Co. KGaA).</w:t>
      </w:r>
    </w:p>
    <w:p>
      <w:pPr>
        <w:pStyle w:val="Heading3"/>
      </w:pPr>
      <w:r>
        <w:t>Leistungsbeurteilung</w:t>
      </w:r>
    </w:p>
    <w:p>
      <w:r>
        <w:t>Herr Weber hat die ihm uebertragenen Aufgaben stets zu unserer vollsten Zufriedenheit erledigt. Seine konstruktive Loesungskompetenz und sein in nahezu drei Jahrzehnten gewachsenes Erfahrungswissen im Sondermaschinenbau sind herausragend. Er gestaltet komplexe technische Konzepte praezise, normgerecht und unter Beruecksichtigung wirtschaftlicher und fertigungstechnischer Aspekte. Auch unter terminlichem Druck arbeitet er strukturiert, qualitaetsorientiert und verlaesslich. Seine Fuehrungsqualitaet ist hoch geschaetzt; er versteht es, juengere Kolleg:innen mit Geduld und Substanz weiterzuentwickeln.</w:t>
      </w:r>
    </w:p>
    <w:p>
      <w:pPr>
        <w:pStyle w:val="Heading3"/>
      </w:pPr>
      <w:r>
        <w:t>Sozialverhalten</w:t>
      </w:r>
    </w:p>
    <w:p>
      <w:r>
        <w:t>Im Umgang mit Vorgesetzten, Kolleg:innen, Kunden und Lieferanten zeigt Herr Weber stets ein verbindliches, ruhiges und kollegiales Auftreten. Sein Verhalten war jederzeit vorbildlich.</w:t>
      </w:r>
    </w:p>
    <w:p>
      <w:pPr>
        <w:pStyle w:val="Heading3"/>
      </w:pPr>
      <w:r>
        <w:t>Schlussformel</w:t>
      </w:r>
    </w:p>
    <w:p>
      <w:r>
        <w:t>Dieses Zwischenzeugnis wird Herrn Weber zur Vorlage bei einem Stipendienprogramm der Hochschule Bochum (Lehrauftrag »Pressentechnik«, fuer den er sich beworben hat) ausgestellt. Wir wuenschen Herrn Weber persoenlich wie beruflich – wir hoffen, weiterhin in unserem Hause – viel Erfolg und alles Gute.</w:t>
      </w:r>
    </w:p>
    <w:p>
      <w:pPr>
        <w:pStyle w:val="Heading3"/>
      </w:pPr>
      <w:r>
        <w:t>Unterschrift</w:t>
      </w:r>
    </w:p>
    <w:p>
      <w:r>
        <w:t>Koeln, den 7. Maerz 2024</w:t>
      </w:r>
    </w:p>
    <w:p>
      <w:r>
        <w:t>_________________________      _________________________</w:t>
        <w:br/>
        <w:t>Klaus Mueller, Geschaeftsfuehrer       Andrea Hoffmann, Leiterin Personal &amp; Verwaltung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