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Anstellungsvertrag - Ralf Zimmermann 11 - Process Engineer</w:t>
      </w:r>
    </w:p>
    <w:p/>
    <w:p>
      <w:pPr>
        <w:pStyle w:val="Heading3"/>
      </w:pPr>
      <w:r>
        <w:t>Vertragsparteien</w:t>
      </w:r>
    </w:p>
    <w:p>
      <w:r>
        <w:t>Zwischen der Brennhagen Hungary Kft., Györ, eingetragen im Cg. 08-09-025671, vertreten durch László Kovács, Ügyvezető (nachfolgend »Gesellschaft«), und Herrn/Frau Ralf Zimmermann 11 (nachfolgend »Arbeitnehmer/in«) wird der folgende Anstellungsvertrag geschlossen. Personalakte: AV-118.</w:t>
      </w:r>
    </w:p>
    <w:p>
      <w:pPr>
        <w:pStyle w:val="Heading3"/>
      </w:pPr>
      <w:r>
        <w:t>§ 1 Beginn und Aufgabe</w:t>
      </w:r>
    </w:p>
    <w:p>
      <w:pPr>
        <w:pStyle w:val="Heading4"/>
      </w:pPr>
      <w:r>
        <w:t>§ 1 Beginn und Aufgabe</w:t>
      </w:r>
    </w:p>
    <w:p>
      <w:r>
        <w:rPr>
          <w:b/>
        </w:rPr>
        <w:t xml:space="preserve">(1) </w:t>
      </w:r>
      <w:r>
        <w:t>Das Anstellungsverhaeltnis beginnt am 10. Oktober 2024. Es ist auf unbestimmte Zeit geschlossen.</w:t>
      </w:r>
    </w:p>
    <w:p>
      <w:r>
        <w:rPr>
          <w:b/>
        </w:rPr>
        <w:t xml:space="preserve">(2) </w:t>
      </w:r>
      <w:r>
        <w:t>Der/Die Arbeitnehmer/in wird als Process Engineer in der Abteilung Manufacturing eingestellt. Direkter Vorgesetzter: Leitung Manufacturing.</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74.000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Györ.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Györ.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Györ, den 10. Oktober 2024</w:t>
      </w:r>
    </w:p>
    <w:p>
      <w:r>
        <w:t>_________________________            _________________________</w:t>
        <w:br/>
        <w:t>László Kovács                          Ralf Zimmermann 11</w:t>
        <w:br/>
        <w:t>Ügyvezető                          Process Engineer</w:t>
        <w:br/>
        <w:t>Brennhagen Hungary Kft.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