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Ute Krämer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Ute Krämer (Personalnummer P-018)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Ute Krämer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