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2022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BMW-ICP-3-2022; Fertigungswerk Brennhagen Elektronik GmbH (REG), Heilbronn – Linie 2/3; SOP-Status Q3 2023;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45.220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19.2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2022 Q1 im Wesentlichen im Plan. Die geplante Liefermenge wurde mit 177 %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98.6 %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