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2023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CON-ICP-3-2023; Fertigungswerk Brennhagen Elektronik GmbH (REG), Heilbronn – Linie 2/3; SOP-Status Q3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46.495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2023 Q1 im Wesentlichen im Plan. Die geplante Liefermenge wurde mit 192 %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99.3 %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