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2022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STE-ICP-3-2022; Fertigungswerk Brennhagen Elektronik GmbH (REG), Heilbronn – Linie 2/3; SOP-Status Q3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43.520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18.2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2022 Q1 im Wesentlichen im Plan. Die geplante Liefermenge wurde mit 157 %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97.6 %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