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2022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STE-ICP-3-2022; Fertigungswerk Brennhagen Elektronik GmbH (REG), Heilbronn – Linie 2/3; SOP-Status Q3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40.375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16.2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2022 Q2 im Wesentlichen im Plan. Die geplante Liefermenge wurde mit 120 %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95.8 %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