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2023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STE-ICP-3-2023; Fertigungswerk Brennhagen Elektronik GmbH (REG), Heilbronn – Linie 2/3; SOP-Status Q3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45.305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2023 Q1 im Wesentlichen im Plan. Die geplante Liefermenge wurde mit 178 %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98.7 %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