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2023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STE-ICP-3-2023; Fertigungswerk Brennhagen Elektronik GmbH (REG), Heilbronn – Linie 2/3; SOP-Status Q3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40.885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16.5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2023 Q3 im Wesentlichen im Plan. Die geplante Liefermenge wurde mit 126 %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96.0 %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