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2022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VW-ICP-3-2022; Fertigungswerk Brennhagen Elektronik GmbH (REG), Heilbronn – Linie 2/3; SOP-Status Q3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42.075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2022 Q1 im Wesentlichen im Plan. Die geplante Liefermenge wurde mit 140 %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96.8 %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