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2023 Q4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VW-ICP-3-2023; Fertigungswerk Brennhagen Elektronik GmbH (REG), Heilbronn – Linie 2/3; SOP-Status Q3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41.055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2023 Q4 im Wesentlichen im Plan. Die geplante Liefermenge wurde mit 128 %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96.2 %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