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InfoConnect Pro 3 fuer Continental AG (2023)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Continental AG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Tier-1 Plattform CRX-2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CON-9214-ICP-3-A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RAE-ICP-3-A02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2023-10-31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18.09.2023,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CP-ICP-3-Rev05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CON-CSR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RAE-ICP-3-A02 (InfoConnect Pro 3, Infotainment-Headunit) vollumfaenglich den vereinbarten Kundenanforderungen der Continental AG entsprechen. Die Erstmuster wurden unter Serienbedingungen im Werk REG Heilbronn am 2023-09-15 in einer Stichprobengroesse von 300 Stueck (Achtstundenproduktion auf Serienanlagen) gefertigt. Es wurden 30 Teile vermessen, 5 Teile als physische Muster beigelegt. Spezifikation: 16 GB LPDDR5, NXP i.MX8QM, 12.3'' Display.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