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CZ s.r.o. 2021</w:t>
      </w:r>
    </w:p>
    <w:p>
      <w:pPr>
        <w:jc w:val="center"/>
      </w:pPr>
      <w:r>
        <w:t>Berichtsjahr 2021 – Tschechien</w:t>
      </w:r>
    </w:p>
    <w:p/>
    <w:p>
      <w:pPr>
        <w:pStyle w:val="Heading3"/>
      </w:pPr>
      <w:r>
        <w:t>Berichtsgegenstand</w:t>
      </w:r>
    </w:p>
    <w:p>
      <w:r>
        <w:t>Pflichtbericht der Brennhagen CZ s.r.o. an die zustaendige Handelskammer (Tschechien) fuer das Geschaeftsjahr 2021.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C 87654 KS Brno</w:t>
      </w:r>
    </w:p>
    <w:p>
      <w:pPr>
        <w:pStyle w:val="ListBullet"/>
      </w:pPr>
      <w:r>
        <w:t>Mitarbeiter: 680 FTE; Veraenderung ggue. Vorjahr</w:t>
      </w:r>
    </w:p>
    <w:p>
      <w:pPr>
        <w:pStyle w:val="ListBullet"/>
      </w:pPr>
      <w:r>
        <w:t>Umsatz 2021: ca. 72 Mio. EUR</w:t>
      </w:r>
    </w:p>
    <w:p>
      <w:pPr>
        <w:pStyle w:val="ListBullet"/>
      </w:pPr>
      <w:r>
        <w:t>Investitionen 2021: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2022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