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SM-2021-0017 — Transport</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SM-2021-0017</w:t>
            </w:r>
          </w:p>
        </w:tc>
      </w:tr>
      <w:tr>
        <w:tc>
          <w:tcPr>
            <w:tcW w:type="dxa" w:w="4320"/>
          </w:tcPr>
          <w:p>
            <w:r>
              <w:t>Schadennummer (Versicherer)</w:t>
            </w:r>
          </w:p>
        </w:tc>
        <w:tc>
          <w:tcPr>
            <w:tcW w:type="dxa" w:w="4320"/>
          </w:tcPr>
          <w:p>
            <w:r>
              <w:t>VS-SM-2021-0017-AGC</w:t>
            </w:r>
          </w:p>
        </w:tc>
      </w:tr>
      <w:tr>
        <w:tc>
          <w:tcPr>
            <w:tcW w:type="dxa" w:w="4320"/>
          </w:tcPr>
          <w:p>
            <w:r>
              <w:t>Sparte</w:t>
            </w:r>
          </w:p>
        </w:tc>
        <w:tc>
          <w:tcPr>
            <w:tcW w:type="dxa" w:w="4320"/>
          </w:tcPr>
          <w:p>
            <w:r>
              <w:t>Transport</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29.05.2021</w:t>
            </w:r>
          </w:p>
        </w:tc>
      </w:tr>
      <w:tr>
        <w:tc>
          <w:tcPr>
            <w:tcW w:type="dxa" w:w="4320"/>
          </w:tcPr>
          <w:p>
            <w:r>
              <w:t>Meldedatum bei Marsh</w:t>
            </w:r>
          </w:p>
        </w:tc>
        <w:tc>
          <w:tcPr>
            <w:tcW w:type="dxa" w:w="4320"/>
          </w:tcPr>
          <w:p>
            <w:r>
              <w:t>29.05.2021</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Lieferung RPL → Volkswagen Werk Zwickau</w:t>
            </w:r>
          </w:p>
        </w:tc>
      </w:tr>
      <w:tr>
        <w:tc>
          <w:tcPr>
            <w:tcW w:type="dxa" w:w="4320"/>
          </w:tcPr>
          <w:p>
            <w:r>
              <w:t>Schadenort</w:t>
            </w:r>
          </w:p>
        </w:tc>
        <w:tc>
          <w:tcPr>
            <w:tcW w:type="dxa" w:w="4320"/>
          </w:tcPr>
          <w:p>
            <w:r>
              <w:t>Hafen Hamburg-Altenwerder</w:t>
            </w:r>
          </w:p>
        </w:tc>
      </w:tr>
      <w:tr>
        <w:tc>
          <w:tcPr>
            <w:tcW w:type="dxa" w:w="4320"/>
          </w:tcPr>
          <w:p>
            <w:r>
              <w:t>Vorlaeufiger Status</w:t>
            </w:r>
          </w:p>
        </w:tc>
        <w:tc>
          <w:tcPr>
            <w:tcW w:type="dxa" w:w="4320"/>
          </w:tcPr>
          <w:p>
            <w:r>
              <w:t>Reguliert 10/2021</w:t>
            </w:r>
          </w:p>
        </w:tc>
      </w:tr>
    </w:tbl>
    <w:p>
      <w:pPr>
        <w:pStyle w:val="Heading3"/>
      </w:pPr>
      <w:r>
        <w:t>2. Sachverhalt und Schadenshergang</w:t>
      </w:r>
    </w:p>
    <w:p>
      <w:r>
        <w:t>Am 29.05.2021 ereignete sich im Lieferung RPL → Volkswagen Werk Zwickau (Hafen Hamburg-Altenwerder) folgender Schaden: Containerinhalt BMS-12 Steuergeraete: 1.200 Stueck</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Containerverlust bei Umschlag — Container ueber Bord gegangen, Bergung erfolglos</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385.000 EUR (Warenwert)</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10/2021«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