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Jahresgespraech 2023 – Gisela Roth (Pers-Nr. 106)</w:t>
      </w:r>
    </w:p>
    <w:p/>
    <w:p>
      <w:pPr>
        <w:pStyle w:val="Heading3"/>
      </w:pPr>
      <w:r>
        <w:t>Gespraechsdaten</w:t>
      </w:r>
    </w:p>
    <w:tbl>
      <w:tblPr>
        <w:tblStyle w:val="TableGrid"/>
        <w:tblW w:type="auto" w:w="0"/>
        <w:tblLook w:firstColumn="1" w:firstRow="1" w:lastColumn="0" w:lastRow="0" w:noHBand="0" w:noVBand="1" w:val="04A0"/>
      </w:tblPr>
      <w:tblGrid>
        <w:gridCol w:w="4320"/>
        <w:gridCol w:w="4320"/>
      </w:tblGrid>
      <w:tr>
        <w:tc>
          <w:tcPr>
            <w:tcW w:type="dxa" w:w="4320"/>
          </w:tcPr>
          <w:p>
            <w:r>
              <w:t>Mitarbeiterin</w:t>
            </w:r>
          </w:p>
        </w:tc>
        <w:tc>
          <w:tcPr>
            <w:tcW w:type="dxa" w:w="4320"/>
          </w:tcPr>
          <w:p>
            <w:r>
              <w:t>Gisela Roth (Pers-Nr. 106)</w:t>
            </w:r>
          </w:p>
        </w:tc>
      </w:tr>
      <w:tr>
        <w:tc>
          <w:tcPr>
            <w:tcW w:type="dxa" w:w="4320"/>
          </w:tcPr>
          <w:p>
            <w:r>
              <w:t>Position</w:t>
            </w:r>
          </w:p>
        </w:tc>
        <w:tc>
          <w:tcPr>
            <w:tcW w:type="dxa" w:w="4320"/>
          </w:tcPr>
          <w:p>
            <w:r>
              <w:t>Sachbearbeiterin Personal, REG Heilbronn</w:t>
            </w:r>
          </w:p>
        </w:tc>
      </w:tr>
      <w:tr>
        <w:tc>
          <w:tcPr>
            <w:tcW w:type="dxa" w:w="4320"/>
          </w:tcPr>
          <w:p>
            <w:r>
              <w:t>Vorgesetzte</w:t>
            </w:r>
          </w:p>
        </w:tc>
        <w:tc>
          <w:tcPr>
            <w:tcW w:type="dxa" w:w="4320"/>
          </w:tcPr>
          <w:p>
            <w:r>
              <w:t>Petra Hartmann (HR Director)</w:t>
            </w:r>
          </w:p>
        </w:tc>
      </w:tr>
      <w:tr>
        <w:tc>
          <w:tcPr>
            <w:tcW w:type="dxa" w:w="4320"/>
          </w:tcPr>
          <w:p>
            <w:r>
              <w:t>Gespraechsdatum</w:t>
            </w:r>
          </w:p>
        </w:tc>
        <w:tc>
          <w:tcPr>
            <w:tcW w:type="dxa" w:w="4320"/>
          </w:tcPr>
          <w:p>
            <w:r>
              <w:t>12. Dezember 2023</w:t>
            </w:r>
          </w:p>
        </w:tc>
      </w:tr>
      <w:tr>
        <w:tc>
          <w:tcPr>
            <w:tcW w:type="dxa" w:w="4320"/>
          </w:tcPr>
          <w:p>
            <w:r>
              <w:t>Betriebszugehoerigkeit</w:t>
            </w:r>
          </w:p>
        </w:tc>
        <w:tc>
          <w:tcPr>
            <w:tcW w:type="dxa" w:w="4320"/>
          </w:tcPr>
          <w:p>
            <w:r>
              <w:t>seit 1. April 1998 (25 Jahre)</w:t>
            </w:r>
          </w:p>
        </w:tc>
      </w:tr>
      <w:tr>
        <w:tc>
          <w:tcPr>
            <w:tcW w:type="dxa" w:w="4320"/>
          </w:tcPr>
          <w:p>
            <w:r>
              <w:t>Eingruppierung</w:t>
            </w:r>
          </w:p>
        </w:tc>
        <w:tc>
          <w:tcPr>
            <w:tcW w:type="dxa" w:w="4320"/>
          </w:tcPr>
          <w:p>
            <w:r>
              <w:t>ERA EG 8</w:t>
            </w:r>
          </w:p>
        </w:tc>
      </w:tr>
    </w:tbl>
    <w:p>
      <w:pPr>
        <w:pStyle w:val="Heading3"/>
      </w:pPr>
      <w:r>
        <w:t>Rueckblick 2023</w:t>
      </w:r>
    </w:p>
    <w:p>
      <w:r>
        <w:t>Frau Roth hat die ihr uebertragenen Aufgaben in der Personalverwaltung zuverlaessig und in hoher Qualitaet erledigt. Hervorzuheben sind die selbststaendige Bearbeitung der Eingruppierungsantraege fuer den Bereich Produktion und die kompetente Begleitung der Tarifrunde Metall- und Elektroindustrie 2023.</w:t>
      </w:r>
    </w:p>
    <w:p>
      <w:pPr>
        <w:pStyle w:val="Heading3"/>
      </w:pPr>
      <w:r>
        <w:t>Zielerreichung</w:t>
      </w:r>
    </w:p>
    <w:p>
      <w:r>
        <w:t>Alle vereinbarten Ziele 2023 wurden zu mindestens 95 % erreicht. Die im Mitarbeitergespraech 2022 vereinbarte Weiterbildung 'SAP HCM Advanced' wurde im Maerz 2023 erfolgreich abgeschlossen.</w:t>
      </w:r>
    </w:p>
    <w:p>
      <w:pPr>
        <w:pStyle w:val="Heading3"/>
      </w:pPr>
      <w:r>
        <w:t>Ziele 2024</w:t>
      </w:r>
    </w:p>
    <w:p>
      <w:pPr>
        <w:pStyle w:val="ListBullet"/>
      </w:pPr>
      <w:r>
        <w:t>Mitwirkung bei der Einfuehrung des neuen HR-Systems Workday (Go-Live 01.07.2024).</w:t>
      </w:r>
    </w:p>
    <w:p>
      <w:pPr>
        <w:pStyle w:val="ListBullet"/>
      </w:pPr>
      <w:r>
        <w:t>Mentoring fuer zwei neue Kolleginnen im Team Personalverwaltung.</w:t>
      </w:r>
    </w:p>
    <w:p>
      <w:pPr>
        <w:pStyle w:val="ListBullet"/>
      </w:pPr>
      <w:r>
        <w:t>Teilnahme am Seminar 'AGG-konforme Eingruppierung' (Pichler Akademie, 2 Tage).</w:t>
      </w:r>
    </w:p>
    <w:p>
      <w:pPr>
        <w:pStyle w:val="ListBullet"/>
      </w:pPr>
      <w:r>
        <w:t>Vorbereitung des Renteneintritts (geplant 30.06.2025) – schrittweise Uebergabe der Aufgaben.</w:t>
      </w:r>
    </w:p>
    <w:p>
      <w:pPr>
        <w:pStyle w:val="Heading3"/>
      </w:pPr>
      <w:r>
        <w:t>Wuensche der Mitarbeiterin</w:t>
      </w:r>
    </w:p>
    <w:p>
      <w:r>
        <w:t>Frau Roth wuenscht eine Reduktion der Arbeitszeit auf 32 Stunden/Woche ab 1.7.2024 im Rahmen der Altersteilzeit-Vereinbarung. Antrag wird mit HR-Director bis 31.1.2024 bearbeitet.</w:t>
      </w:r>
    </w:p>
    <w:p>
      <w:pPr>
        <w:pStyle w:val="Heading3"/>
      </w:pPr>
      <w:r>
        <w:t>Vereinbarungen und Unterschriften</w:t>
      </w:r>
    </w:p>
    <w:p>
      <w:r>
        <w:t>Ort, Datum: Heilbronn, den 12. Dezember 2023</w:t>
      </w:r>
    </w:p>
    <w:p>
      <w:r>
        <w:t>_________________________            _________________________</w:t>
        <w:br/>
        <w:t>Petra Hartmann                          Gisela Roth</w:t>
        <w:br/>
        <w:t>HR Director                          Mitarbeiterin</w:t>
        <w:br/>
        <w:t>REG Heilbronn                       REG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