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August 2023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August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 August 2023 versandte Tagesordnung wird ohne Aenderungen einstimmig genehmigt. Das Protokoll der Vormonatssitzung wird ohne Einwaende angenommen.</w:t>
      </w:r>
    </w:p>
    <w:p>
      <w:pPr>
        <w:pStyle w:val="Heading3"/>
      </w:pPr>
      <w:r>
        <w:t>TOP 2 — Beschwerden nach § 84 BetrVG</w:t>
      </w:r>
    </w:p>
    <w:p>
      <w:r>
        <w:t>Behandlung von zwei Einzelbeschwerden (anonymisiert). Gespraech mit HR und betroffener Fuehrungskraft vereinbart, Nachverfolgung in der naechsten Sitzung. Die Werkleitung (Andreas Maier (Werkleiter)) beantwortet Rueckfragen der BR-Mitglieder zu Einzelfaellen aus dem Bereich Fertigung. Eine Liste der offenen Punkte wird in den naechsten 14 Tagen nachgereicht.</w:t>
      </w:r>
    </w:p>
    <w:p>
      <w:pPr>
        <w:pStyle w:val="Heading3"/>
      </w:pPr>
      <w:r>
        <w:t>TOP 3 — Inklusion und Schwerbehindertenvertretung</w:t>
      </w:r>
    </w:p>
    <w:p>
      <w:r>
        <w:t>Bericht der SBV ueber die Beschaeftigungsquote nach § 154 SGB IX, Pruefung der Pflichtquote, Anpassungsmassnahmen in der Logistik. Es wird vereinbart, das Thema bis zur naechsten Sitzung weiter zu beobachten und gegebenenfalls eine Ad-hoc-Ausschusssitzung einzuberufen.</w:t>
      </w:r>
    </w:p>
    <w:p>
      <w:pPr>
        <w:pStyle w:val="Heading3"/>
      </w:pPr>
      <w:r>
        <w:t>TOP 4 — Schichtplanung und Urlaubsplanung</w:t>
      </w:r>
    </w:p>
    <w:p>
      <w:r>
        <w:t>Vorstellung der Schichtplaene fuer den Folgemonat. Klaerung von Urlaubskonflikten. BR weist auf Vorrang sozialer Gesichtspunkte nach § 87 Abs. 1 Nr. 5 BetrVG hin. Die Beschluesse hierzu werden unter TOP 5 zusammengefasst.</w:t>
      </w:r>
    </w:p>
    <w:p>
      <w:pPr>
        <w:pStyle w:val="Heading3"/>
      </w:pPr>
      <w:r>
        <w:t>TOP 5 — Beschluesse</w:t>
      </w:r>
    </w:p>
    <w:p>
      <w:pPr>
        <w:pStyle w:val="ListBullet"/>
      </w:pPr>
      <w:r>
        <w:t>Beschluss 1: Zustimmung zu den vorgelegten Eingruppierungen Nr. 08/2023-A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September 2023. Der Vorsitzende Klaus Bauer schliesst die Sitzung um 17:30 Uhr. Naechste Sitzung: 36. August 2023.</w:t>
      </w:r>
    </w:p>
    <w:p>
      <w:pPr>
        <w:pStyle w:val="Heading3"/>
      </w:pPr>
      <w:r>
        <w:t>Unterschriften</w:t>
      </w:r>
    </w:p>
    <w:p>
      <w:r>
        <w:t>Ort, Datum: Heilbronn, den 8. August 2023</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