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Holding GmbH (RHO)</w:t>
      </w:r>
    </w:p>
    <w:p>
      <w:r>
        <w:rPr>
          <w:sz w:val="18"/>
        </w:rPr>
        <w:t>Vaihinger Straße 120, 70567 Stuttgart  |  HRB 726450, AG Stuttgart</w:t>
      </w:r>
    </w:p>
    <w:p>
      <w:r>
        <w:t>────────────────────────────────────────────────────────────────────────────────</w:t>
      </w:r>
    </w:p>
    <w:p>
      <w:pPr>
        <w:pStyle w:val="Heading2"/>
      </w:pPr>
      <w:r>
        <w:t>Zustimmungsverweigerung BR zu Eingruppierung gemaess § 99 BetrVG – Brennhagen Holding GmbH (2022)</w:t>
      </w:r>
    </w:p>
    <w:p/>
    <w:p>
      <w:pPr>
        <w:pStyle w:val="Heading3"/>
      </w:pPr>
      <w:r>
        <w:t>Betreff</w:t>
      </w:r>
    </w:p>
    <w:p>
      <w:r>
        <w:t>Zustimmungsverweigerung BR zu Eingruppierung gemaess § 99 BetrVG</w:t>
        <w:br/>
        <w:t>Gegenstand: Eingruppierung des Mitarbeiters/der Mitarbeiterin (anonymisiert, Pers-Nr. 2022-A47) in ERA-Gruppe EG 7</w:t>
        <w:br/>
        <w:t>Rechtsgrundlage: § 99 Abs. 2 Nr. 1 BetrVG (Verstoss gegen Gesetz/Tarifvertrag)</w:t>
      </w:r>
    </w:p>
    <w:p>
      <w:pPr>
        <w:pStyle w:val="Heading3"/>
      </w:pPr>
      <w:r>
        <w:t>Sachverhalt</w:t>
      </w:r>
    </w:p>
    <w:p>
      <w:r>
        <w:t>Sehr geehrte Damen und Herren,</w:t>
      </w:r>
    </w:p>
    <w:p>
      <w:r>
        <w:t>mit Schreiben vom 12. März 2022 bzw. im Rahmen der monatlichen Betriebsratssitzung am 15. April 2022 hat die Geschaeftsleitung dem Betriebsrat den oben genannten Sachverhalt zur Kenntnis gebracht. Der Betriebsrat hat den Vorgang in seiner Sitzung am 22. April 2022 unter Hinzuziehung des Sachverstaendigen Rechtsanwalt Dr. Wieland Schmitt (Kanzlei Schmitt + Partner, Stuttgart) beraten.</w:t>
      </w:r>
    </w:p>
    <w:p>
      <w:pPr>
        <w:pStyle w:val="Heading3"/>
      </w:pPr>
      <w:r>
        <w:t>Rechtliche Bewertung und Stellungnahme</w:t>
      </w:r>
    </w:p>
    <w:p>
      <w:r>
        <w:t>Der Betriebsrat verweigert die Zustimmung zur Eingruppierung in EG 7. Aufgabengebiet und Anforderungsprofil entsprechen nach Ansicht des BR der EG 9 (Facharbeiterniveau mit Spezialkenntnissen in SMD-Programmierung). Es wird auf zwei vergleichbare Faelle aus 2022 verwiesen, die in EG 9 eingruppiert wurden.</w:t>
      </w:r>
    </w:p>
    <w:p>
      <w:pPr>
        <w:pStyle w:val="Heading3"/>
      </w:pPr>
      <w:r>
        <w:t>Forderung / weiteres Vorgehen</w:t>
      </w:r>
    </w:p>
    <w:p>
      <w:r>
        <w:t>Wir schlagen die Anrufung der paritaetischen Eingruppierungskommission gemaess BV ERA vor. Eine Stellungnahme bis 14 Tage wird erbeten.</w:t>
      </w:r>
    </w:p>
    <w:p>
      <w:pPr>
        <w:pStyle w:val="Heading3"/>
      </w:pPr>
      <w:r>
        <w:t>Schlussformel</w:t>
      </w:r>
    </w:p>
    <w:p>
      <w:r>
        <w:t>Mit freundlichen kollegialen Gruessen</w:t>
      </w:r>
    </w:p>
    <w:p>
      <w:r>
        <w:t>Fuer den Betriebsrat der Brennhagen Holding GmbH</w:t>
      </w:r>
    </w:p>
    <w:p>
      <w:r>
        <w:t>Marlies Duerr (Vorsitz)</w:t>
        <w:br/>
        <w:t>Klaus Bauer (Stellvertretung)</w:t>
      </w:r>
    </w:p>
    <w:p>
      <w:r>
        <w:t>Kopie: Konzernbetriebsrat (Marlies Duerr), IG Metall Bezirk Stuttgart, KPMG (sofern bilanziell relevant)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