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Juni 2020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Juni 2020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(Anna Mueller (CEO Brennhagen Elektronik AG))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2020. Der Vorsitzende Marlies Duerr schliesst die Sitzung um 17:30 Uhr. Naechste Sitzung: 42. Juni 2020.</w:t>
      </w:r>
    </w:p>
    <w:p>
      <w:pPr>
        <w:pStyle w:val="Heading3"/>
      </w:pPr>
      <w:r>
        <w:t>Unterschriften</w:t>
      </w:r>
    </w:p>
    <w:p>
      <w:r>
        <w:t>Ort, Datum: Stuttgart, den 14. Juni 2020</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