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Dezember 2022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8. Dezember 2022</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1. Dezember 2022 versandte Tagesordnung wird ohne Aenderungen einstimmig genehmigt. Das Protokoll der Vormonatssitzung wird ohne Einwaende angenommen.</w:t>
      </w:r>
    </w:p>
    <w:p>
      <w:pPr>
        <w:pStyle w:val="Heading3"/>
      </w:pPr>
      <w:r>
        <w:t>TOP 2 — Personalplanung und Neueinstellungen</w:t>
      </w:r>
    </w:p>
    <w:p>
      <w:r>
        <w:t>Werkleitung berichtet ueber Stellenbesetzungen, befristete Vertraege und geplante Einstellungen im naechsten Quartal. BR pruefte die Personalplanungsliste gemaess § 92 BetrVG. Die Werkleitung (Anna Mueller (CEO Brennhagen Elektronik AG)) beantwortet Rueckfragen der BR-Mitglieder zu Einzelfaellen aus dem Bereich Fertigung. Eine Liste der offenen Punkte wird in den naechsten 14 Tagen nachgereicht.</w:t>
      </w:r>
    </w:p>
    <w:p>
      <w:pPr>
        <w:pStyle w:val="Heading3"/>
      </w:pPr>
      <w:r>
        <w:t>TOP 3 — Schichtplanung und Urlaubsplanung</w:t>
      </w:r>
    </w:p>
    <w:p>
      <w:r>
        <w:t>Vorstellung der Schichtplaene fuer den Folgemonat. Klaerung von Urlaubskonflikten. BR weist auf Vorrang sozialer Gesichtspunkte nach § 87 Abs. 1 Nr. 5 BetrVG hin. Es wird vereinbart, das Thema bis zur naechsten Sitzung weiter zu beobachten und gegebenenfalls eine Ad-hoc-Ausschusssitzung einzuberufen.</w:t>
      </w:r>
    </w:p>
    <w:p>
      <w:pPr>
        <w:pStyle w:val="Heading3"/>
      </w:pPr>
      <w:r>
        <w:t>TOP 4 — Eingruppierungen und Entgeltfragen</w:t>
      </w:r>
    </w:p>
    <w:p>
      <w:r>
        <w:t>Pruefung von Eingruppierungsantraegen nach ERA-TV. Diskussion strittiger Faelle, Vorbereitung der paritaetischen Kommission gemaess § 99 BetrVG. Die Beschluesse hierzu werden unter TOP 5 zusammengefasst.</w:t>
      </w:r>
    </w:p>
    <w:p>
      <w:pPr>
        <w:pStyle w:val="Heading3"/>
      </w:pPr>
      <w:r>
        <w:t>TOP 5 — Beschluesse</w:t>
      </w:r>
    </w:p>
    <w:p>
      <w:pPr>
        <w:pStyle w:val="ListBullet"/>
      </w:pPr>
      <w:r>
        <w:t>Beschluss 1: Zustimmung zu den vorgelegten Eingruppierungen Nr. 12/2022-A bis -E (einstimmig, 9 Ja-Stimmen).</w:t>
      </w:r>
    </w:p>
    <w:p>
      <w:pPr>
        <w:pStyle w:val="ListBullet"/>
      </w:pPr>
      <w:r>
        <w:t>Beschluss 2: Schulungsfreistellung nach § 37 Abs. 6 BetrVG fuer drei BR-Mitglieder fuer das Seminar Arbeitsrecht-Update 2022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Januar 2022. Der Vorsitzende Marlies Duerr schliesst die Sitzung um 17:30 Uhr. Naechste Sitzung: 36. Dezember 2022.</w:t>
      </w:r>
    </w:p>
    <w:p>
      <w:pPr>
        <w:pStyle w:val="Heading3"/>
      </w:pPr>
      <w:r>
        <w:t>Unterschriften</w:t>
      </w:r>
    </w:p>
    <w:p>
      <w:r>
        <w:t>Ort, Datum: Stuttgart, den 8. Dezember 2022</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