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Juni 2020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Juni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7. Juni 2020 versandte Tagesordnung wird ohne Aenderungen einstimmig genehmigt. Das Protokoll der Vormonatssitzung wird ohne Einwaende angenommen.</w:t>
      </w:r>
    </w:p>
    <w:p>
      <w:pPr>
        <w:pStyle w:val="Heading3"/>
      </w:pPr>
      <w:r>
        <w:t>TOP 2 — Datenschutz und IT-Mitbestimmung</w:t>
      </w:r>
    </w:p>
    <w:p>
      <w:r>
        <w:t>Bericht zur Einfuehrung neuer Software (MES-Update, Zeiterfassung). § 87 Abs. 1 Nr. 6 BetrVG. Datenschutzbeauftragter zugeschaltet, Verfahrensverzeichnis vorgelegt. Die Werkleitung (Dr. Klaus Kessler (Werkleiter)) beantwortet Rueckfragen der BR-Mitglieder zu Einzelfaellen aus dem Bereich Fertigung. Eine Liste der offenen Punkte wird in den naechsten 14 Tagen nachgereicht.</w:t>
      </w:r>
    </w:p>
    <w:p>
      <w:pPr>
        <w:pStyle w:val="Heading3"/>
      </w:pPr>
      <w:r>
        <w:t>TOP 3 — Vereinbarkeit Familie und Beruf</w:t>
      </w:r>
    </w:p>
    <w:p>
      <w:r>
        <w:t>Antraege auf Reduzierung der Arbeitszeit nach § 8 TzBfG. BR begruesst die Initiative der Geschaeftsleitung zur Erweiterung der Kita-Belegplaetze. Es wird vereinbart, das Thema bis zur naechsten Sitzung weiter zu beobachten und gegebenenfalls eine Ad-hoc-Ausschusssitzung einzuberufen.</w:t>
      </w:r>
    </w:p>
    <w:p>
      <w:pPr>
        <w:pStyle w:val="Heading3"/>
      </w:pPr>
      <w:r>
        <w:t>TOP 4 — Ueberstunden und Arbeitszeitmodelle</w:t>
      </w:r>
    </w:p>
    <w:p>
      <w:r>
        <w:t>Erhebung der geleisteten Mehrarbeit nach § 87 Abs. 1 Nr. 3 BetrVG. Diskussion der Belastungssituation in der Produktion. BR mahnt strikte Einhaltung der Ruhezeiten nach ArbZG an. Die Beschluesse hierzu werden unter TOP 5 zusammengefasst.</w:t>
      </w:r>
    </w:p>
    <w:p>
      <w:pPr>
        <w:pStyle w:val="Heading3"/>
      </w:pPr>
      <w:r>
        <w:t>TOP 5 — Beschluesse</w:t>
      </w:r>
    </w:p>
    <w:p>
      <w:pPr>
        <w:pStyle w:val="ListBullet"/>
      </w:pPr>
      <w:r>
        <w:t>Beschluss 1: Zustimmung zu den vorgelegten Eingruppierungen Nr. 06/2020-A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Juli 2020. Der Vorsitzende Sabine Forster schliesst die Sitzung um 17:30 Uhr. Naechste Sitzung: 42. Juni 2020.</w:t>
      </w:r>
    </w:p>
    <w:p>
      <w:pPr>
        <w:pStyle w:val="Heading3"/>
      </w:pPr>
      <w:r>
        <w:t>Unterschriften</w:t>
      </w:r>
    </w:p>
    <w:p>
      <w:r>
        <w:t>Ort, Datum: Muenchen, den 14. Juni 2020</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