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0D0" w:rsidRPr="006930D0" w:rsidRDefault="006930D0" w:rsidP="006930D0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hr-HR"/>
        </w:rPr>
      </w:pPr>
      <w:r w:rsidRPr="006930D0">
        <w:rPr>
          <w:rFonts w:ascii="Arial" w:eastAsia="Times New Roman" w:hAnsi="Arial" w:cs="Arial"/>
          <w:b/>
          <w:bCs/>
          <w:color w:val="000000"/>
          <w:sz w:val="34"/>
          <w:szCs w:val="34"/>
          <w:lang w:eastAsia="hr-HR"/>
        </w:rPr>
        <w:t>3. DZ Električni signali. Laplaceova transformacija.</w:t>
      </w:r>
    </w:p>
    <w:p w:rsidR="006930D0" w:rsidRPr="006930D0" w:rsidRDefault="006930D0" w:rsidP="00693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930D0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1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6930D0" w:rsidRPr="006930D0" w:rsidRDefault="006930D0" w:rsidP="006930D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930D0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Koliko iznosi i(t) ako je Uo(s)=2/(2+s), R=L=1, i</w:t>
      </w:r>
      <w:r w:rsidRPr="006930D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r-HR"/>
        </w:rPr>
        <w:t>L</w:t>
      </w:r>
      <w:r w:rsidRPr="006930D0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(0)=0?</w:t>
      </w:r>
    </w:p>
    <w:p w:rsidR="006930D0" w:rsidRPr="006930D0" w:rsidRDefault="006930D0" w:rsidP="00693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w:drawing>
          <wp:inline distT="0" distB="0" distL="0" distR="0">
            <wp:extent cx="5029200" cy="229870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D0" w:rsidRPr="006930D0" w:rsidRDefault="006930D0" w:rsidP="006930D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930D0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"/>
        <w:gridCol w:w="12761"/>
        <w:gridCol w:w="670"/>
      </w:tblGrid>
      <w:tr w:rsidR="006930D0" w:rsidRPr="006930D0" w:rsidTr="006930D0">
        <w:tc>
          <w:tcPr>
            <w:tcW w:w="6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8" type="#_x0000_t75" style="width:20.25pt;height:18pt" o:ole="">
                  <v:imagedata r:id="rId5" o:title=""/>
                </v:shape>
                <w:control r:id="rId6" w:name="DefaultOcxName" w:shapeid="_x0000_i1118"/>
              </w:object>
            </w:r>
          </w:p>
        </w:tc>
        <w:tc>
          <w:tcPr>
            <w:tcW w:w="127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δ(t)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930D0" w:rsidRPr="006930D0" w:rsidTr="006930D0">
        <w:tc>
          <w:tcPr>
            <w:tcW w:w="63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7" type="#_x0000_t75" style="width:20.25pt;height:18pt" o:ole="">
                  <v:imagedata r:id="rId8" o:title=""/>
                </v:shape>
                <w:control r:id="rId9" w:name="DefaultOcxName1" w:shapeid="_x0000_i1117"/>
              </w:object>
            </w:r>
          </w:p>
        </w:tc>
        <w:tc>
          <w:tcPr>
            <w:tcW w:w="12761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2S(t)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3" name="Picture 3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930D0" w:rsidRPr="006930D0" w:rsidTr="006930D0">
        <w:tc>
          <w:tcPr>
            <w:tcW w:w="6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6" type="#_x0000_t75" style="width:20.25pt;height:18pt" o:ole="">
                  <v:imagedata r:id="rId5" o:title=""/>
                </v:shape>
                <w:control r:id="rId11" w:name="DefaultOcxName2" w:shapeid="_x0000_i1116"/>
              </w:object>
            </w:r>
          </w:p>
        </w:tc>
        <w:tc>
          <w:tcPr>
            <w:tcW w:w="127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3S(t)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930D0" w:rsidRPr="006930D0" w:rsidTr="006930D0">
        <w:tc>
          <w:tcPr>
            <w:tcW w:w="63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5" type="#_x0000_t75" style="width:20.25pt;height:18pt" o:ole="">
                  <v:imagedata r:id="rId5" o:title=""/>
                </v:shape>
                <w:control r:id="rId12" w:name="DefaultOcxName3" w:shapeid="_x0000_i1115"/>
              </w:object>
            </w:r>
          </w:p>
        </w:tc>
        <w:tc>
          <w:tcPr>
            <w:tcW w:w="127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S(t)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6930D0" w:rsidRDefault="006930D0" w:rsidP="006930D0">
      <w:pPr>
        <w:spacing w:after="0" w:line="240" w:lineRule="auto"/>
        <w:rPr>
          <w:rFonts w:ascii="Arial" w:eastAsia="Times New Roman" w:hAnsi="Arial" w:cs="Arial"/>
          <w:color w:val="000000"/>
          <w:sz w:val="29"/>
          <w:lang w:eastAsia="hr-HR"/>
        </w:rPr>
      </w:pPr>
    </w:p>
    <w:p w:rsidR="006930D0" w:rsidRDefault="006930D0" w:rsidP="006930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6930D0" w:rsidRPr="006930D0" w:rsidRDefault="006930D0" w:rsidP="00693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930D0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2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6930D0" w:rsidRPr="006930D0" w:rsidRDefault="006930D0" w:rsidP="006930D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930D0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Koliko iznosi I(s) ako je:</w:t>
      </w:r>
      <w:r w:rsidRPr="006930D0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</w:r>
      <w:r w:rsidRPr="006930D0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Uo=2/s, R=C=1, u</w:t>
      </w:r>
      <w:r w:rsidRPr="006930D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r-HR"/>
        </w:rPr>
        <w:t>C</w:t>
      </w:r>
      <w:r w:rsidRPr="006930D0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(0)=0</w:t>
      </w:r>
    </w:p>
    <w:p w:rsidR="006930D0" w:rsidRPr="006930D0" w:rsidRDefault="006930D0" w:rsidP="00693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w:drawing>
          <wp:inline distT="0" distB="0" distL="0" distR="0">
            <wp:extent cx="4292600" cy="2286000"/>
            <wp:effectExtent l="19050" t="0" r="0" b="0"/>
            <wp:docPr id="6" name="Picture 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D0" w:rsidRPr="006930D0" w:rsidRDefault="006930D0" w:rsidP="006930D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930D0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2976"/>
        <w:gridCol w:w="596"/>
      </w:tblGrid>
      <w:tr w:rsidR="006930D0" w:rsidRPr="006930D0" w:rsidTr="006930D0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lastRenderedPageBreak/>
              <w:object w:dxaOrig="1440" w:dyaOrig="1440">
                <v:shape id="_x0000_i1114" type="#_x0000_t75" style="width:20.25pt;height:18pt" o:ole="">
                  <v:imagedata r:id="rId5" o:title=""/>
                </v:shape>
                <w:control r:id="rId14" w:name="DefaultOcxName4" w:shapeid="_x0000_i1114"/>
              </w:object>
            </w:r>
          </w:p>
        </w:tc>
        <w:tc>
          <w:tcPr>
            <w:tcW w:w="1297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2/(s+2)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930D0" w:rsidRPr="006930D0" w:rsidTr="006930D0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3" type="#_x0000_t75" style="width:20.25pt;height:18pt" o:ole="">
                  <v:imagedata r:id="rId5" o:title=""/>
                </v:shape>
                <w:control r:id="rId15" w:name="DefaultOcxName5" w:shapeid="_x0000_i1113"/>
              </w:object>
            </w:r>
          </w:p>
        </w:tc>
        <w:tc>
          <w:tcPr>
            <w:tcW w:w="1297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2(s+1) / [s (s+2)]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930D0" w:rsidRPr="006930D0" w:rsidTr="006930D0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2" type="#_x0000_t75" style="width:20.25pt;height:18pt" o:ole="">
                  <v:imagedata r:id="rId5" o:title=""/>
                </v:shape>
                <w:control r:id="rId17" w:name="DefaultOcxName6" w:shapeid="_x0000_i1112"/>
              </w:object>
            </w:r>
          </w:p>
        </w:tc>
        <w:tc>
          <w:tcPr>
            <w:tcW w:w="1297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(s+1) / (s+2)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930D0" w:rsidRPr="006930D0" w:rsidTr="006930D0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1" type="#_x0000_t75" style="width:20.25pt;height:18pt" o:ole="">
                  <v:imagedata r:id="rId5" o:title=""/>
                </v:shape>
                <w:control r:id="rId18" w:name="DefaultOcxName7" w:shapeid="_x0000_i1111"/>
              </w:object>
            </w:r>
          </w:p>
        </w:tc>
        <w:tc>
          <w:tcPr>
            <w:tcW w:w="1297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2/s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6930D0" w:rsidRDefault="006930D0" w:rsidP="006930D0">
      <w:pPr>
        <w:spacing w:after="0" w:line="240" w:lineRule="auto"/>
        <w:rPr>
          <w:rFonts w:ascii="Arial" w:eastAsia="Times New Roman" w:hAnsi="Arial" w:cs="Arial"/>
          <w:color w:val="000000"/>
          <w:sz w:val="29"/>
          <w:lang w:eastAsia="hr-HR"/>
        </w:rPr>
      </w:pPr>
    </w:p>
    <w:p w:rsidR="006930D0" w:rsidRDefault="006930D0" w:rsidP="006930D0">
      <w:pPr>
        <w:spacing w:after="0" w:line="240" w:lineRule="auto"/>
        <w:rPr>
          <w:rFonts w:ascii="Arial" w:eastAsia="Times New Roman" w:hAnsi="Arial" w:cs="Arial"/>
          <w:color w:val="000000"/>
          <w:sz w:val="29"/>
          <w:lang w:eastAsia="hr-HR"/>
        </w:rPr>
      </w:pPr>
    </w:p>
    <w:p w:rsidR="006930D0" w:rsidRPr="006930D0" w:rsidRDefault="006930D0" w:rsidP="00693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930D0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3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6930D0" w:rsidRPr="006930D0" w:rsidRDefault="006930D0" w:rsidP="006930D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930D0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Množenjem sa S(t) neke funkcije, kojoj se kontinuitet njezinog djelovanja produžuje i preko t=0 u negativno područje vremena, izjednačavamo vrijednost te funkcije za svaki t&lt;0 s nulom, a za t&gt;0 ona ostaje netaknuta u svojem izvornom obliku:</w:t>
      </w:r>
    </w:p>
    <w:p w:rsidR="006930D0" w:rsidRPr="006930D0" w:rsidRDefault="006930D0" w:rsidP="006930D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930D0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3015"/>
        <w:gridCol w:w="557"/>
      </w:tblGrid>
      <w:tr w:rsidR="006930D0" w:rsidRPr="006930D0" w:rsidTr="006930D0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0" type="#_x0000_t75" style="width:20.25pt;height:18pt" o:ole="">
                  <v:imagedata r:id="rId19" o:title=""/>
                </v:shape>
                <w:control r:id="rId20" w:name="DefaultOcxName8" w:shapeid="_x0000_i1110"/>
              </w:object>
            </w:r>
          </w:p>
        </w:tc>
        <w:tc>
          <w:tcPr>
            <w:tcW w:w="130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netočno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1" name="Picture 1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930D0" w:rsidRPr="006930D0" w:rsidTr="006930D0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9" type="#_x0000_t75" style="width:20.25pt;height:18pt" o:ole="">
                  <v:imagedata r:id="rId22" o:title=""/>
                </v:shape>
                <w:control r:id="rId23" w:name="DefaultOcxName9" w:shapeid="_x0000_i1109"/>
              </w:object>
            </w:r>
          </w:p>
        </w:tc>
        <w:tc>
          <w:tcPr>
            <w:tcW w:w="13015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točno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6930D0" w:rsidRDefault="006930D0" w:rsidP="006930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6930D0" w:rsidRPr="006930D0" w:rsidRDefault="006930D0" w:rsidP="00693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930D0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4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6930D0" w:rsidRPr="006930D0" w:rsidRDefault="006930D0" w:rsidP="006930D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930D0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U izrazu f(t)=Acos(ωt + φ), A je amplituda, ω je frekvencija. Također vrijedi (zaokruži sve točne odgovore):</w:t>
      </w:r>
    </w:p>
    <w:p w:rsidR="006930D0" w:rsidRPr="006930D0" w:rsidRDefault="006930D0" w:rsidP="006930D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930D0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2884"/>
        <w:gridCol w:w="688"/>
      </w:tblGrid>
      <w:tr w:rsidR="006930D0" w:rsidRPr="006930D0" w:rsidTr="006930D0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8" type="#_x0000_t75" style="width:20.25pt;height:18pt" o:ole="">
                  <v:imagedata r:id="rId5" o:title=""/>
                </v:shape>
                <w:control r:id="rId24" w:name="DefaultOcxName10" w:shapeid="_x0000_i1108"/>
              </w:object>
            </w:r>
          </w:p>
        </w:tc>
        <w:tc>
          <w:tcPr>
            <w:tcW w:w="1288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fazni pomak cos funkcije je φ/ω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930D0" w:rsidRPr="006930D0" w:rsidTr="006930D0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7" type="#_x0000_t75" style="width:20.25pt;height:18pt" o:ole="">
                  <v:imagedata r:id="rId8" o:title=""/>
                </v:shape>
                <w:control r:id="rId25" w:name="DefaultOcxName11" w:shapeid="_x0000_i1107"/>
              </w:object>
            </w:r>
          </w:p>
        </w:tc>
        <w:tc>
          <w:tcPr>
            <w:tcW w:w="12884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fazni pomak cos funkcije je φ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4" name="Picture 14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930D0" w:rsidRPr="006930D0" w:rsidTr="006930D0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6" type="#_x0000_t75" style="width:20.25pt;height:18pt" o:ole="">
                  <v:imagedata r:id="rId5" o:title=""/>
                </v:shape>
                <w:control r:id="rId26" w:name="DefaultOcxName12" w:shapeid="_x0000_i1106"/>
              </w:object>
            </w:r>
          </w:p>
        </w:tc>
        <w:tc>
          <w:tcPr>
            <w:tcW w:w="1288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period cos funkcije je φ/ω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930D0" w:rsidRPr="006930D0" w:rsidTr="006930D0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5" type="#_x0000_t75" style="width:20.25pt;height:18pt" o:ole="">
                  <v:imagedata r:id="rId5" o:title=""/>
                </v:shape>
                <w:control r:id="rId27" w:name="DefaultOcxName13" w:shapeid="_x0000_i1105"/>
              </w:object>
            </w:r>
          </w:p>
        </w:tc>
        <w:tc>
          <w:tcPr>
            <w:tcW w:w="1288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period cos funkcije je φ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6930D0" w:rsidRDefault="006930D0" w:rsidP="00693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6930D0" w:rsidRPr="006930D0" w:rsidRDefault="006930D0" w:rsidP="006930D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930D0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5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6930D0" w:rsidRPr="006930D0" w:rsidRDefault="006930D0" w:rsidP="006930D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930D0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Prebaci u gornje područje: 4/(s^2+4)</w:t>
      </w:r>
    </w:p>
    <w:p w:rsidR="006930D0" w:rsidRPr="006930D0" w:rsidRDefault="006930D0" w:rsidP="006930D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6930D0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3075"/>
        <w:gridCol w:w="497"/>
      </w:tblGrid>
      <w:tr w:rsidR="006930D0" w:rsidRPr="006930D0" w:rsidTr="006930D0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4" type="#_x0000_t75" style="width:20.25pt;height:18pt" o:ole="">
                  <v:imagedata r:id="rId5" o:title=""/>
                </v:shape>
                <w:control r:id="rId28" w:name="DefaultOcxName14" w:shapeid="_x0000_i1104"/>
              </w:object>
            </w:r>
          </w:p>
        </w:tc>
        <w:tc>
          <w:tcPr>
            <w:tcW w:w="13075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2sin2t*S(t)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930D0" w:rsidRPr="006930D0" w:rsidTr="006930D0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3" type="#_x0000_t75" style="width:20.25pt;height:18pt" o:ole="">
                  <v:imagedata r:id="rId5" o:title=""/>
                </v:shape>
                <w:control r:id="rId29" w:name="DefaultOcxName15" w:shapeid="_x0000_i1103"/>
              </w:object>
            </w:r>
          </w:p>
        </w:tc>
        <w:tc>
          <w:tcPr>
            <w:tcW w:w="1307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sin4t*S(t)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930D0" w:rsidRPr="006930D0" w:rsidTr="006930D0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2" type="#_x0000_t75" style="width:20.25pt;height:18pt" o:ole="">
                  <v:imagedata r:id="rId5" o:title=""/>
                </v:shape>
                <w:control r:id="rId30" w:name="DefaultOcxName16" w:shapeid="_x0000_i1102"/>
              </w:object>
            </w:r>
          </w:p>
        </w:tc>
        <w:tc>
          <w:tcPr>
            <w:tcW w:w="1307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4exp(-2t)*S(t)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6930D0" w:rsidRPr="006930D0" w:rsidTr="006930D0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1" type="#_x0000_t75" style="width:20.25pt;height:18pt" o:ole="">
                  <v:imagedata r:id="rId8" o:title=""/>
                </v:shape>
                <w:control r:id="rId31" w:name="DefaultOcxName17" w:shapeid="_x0000_i1101"/>
              </w:object>
            </w:r>
          </w:p>
        </w:tc>
        <w:tc>
          <w:tcPr>
            <w:tcW w:w="1307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6930D0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cos2t*S(t)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20" name="Picture 2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0D0" w:rsidRPr="006930D0" w:rsidRDefault="006930D0" w:rsidP="006930D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3B5911" w:rsidRDefault="003B5911" w:rsidP="006930D0"/>
    <w:sectPr w:rsidR="003B5911" w:rsidSect="003B5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30D0"/>
    <w:rsid w:val="003B5911"/>
    <w:rsid w:val="00693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911"/>
  </w:style>
  <w:style w:type="paragraph" w:styleId="Heading2">
    <w:name w:val="heading 2"/>
    <w:basedOn w:val="Normal"/>
    <w:link w:val="Heading2Char"/>
    <w:uiPriority w:val="9"/>
    <w:qFormat/>
    <w:rsid w:val="006930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30D0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no">
    <w:name w:val="no"/>
    <w:basedOn w:val="DefaultParagraphFont"/>
    <w:rsid w:val="006930D0"/>
  </w:style>
  <w:style w:type="character" w:customStyle="1" w:styleId="apple-converted-space">
    <w:name w:val="apple-converted-space"/>
    <w:basedOn w:val="DefaultParagraphFont"/>
    <w:rsid w:val="006930D0"/>
  </w:style>
  <w:style w:type="character" w:customStyle="1" w:styleId="accesshide">
    <w:name w:val="accesshide"/>
    <w:basedOn w:val="DefaultParagraphFont"/>
    <w:rsid w:val="006930D0"/>
  </w:style>
  <w:style w:type="paragraph" w:styleId="BalloonText">
    <w:name w:val="Balloon Text"/>
    <w:basedOn w:val="Normal"/>
    <w:link w:val="BalloonTextChar"/>
    <w:uiPriority w:val="99"/>
    <w:semiHidden/>
    <w:unhideWhenUsed/>
    <w:rsid w:val="0069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288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058153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664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42791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28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56623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289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1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25640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98107659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310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24912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109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800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661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339840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0651973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927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841423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81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9199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59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0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827703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41535392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3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11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78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538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702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9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3489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39283900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53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3584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647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155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794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jpeg"/><Relationship Id="rId18" Type="http://schemas.openxmlformats.org/officeDocument/2006/relationships/control" Target="activeX/activeX8.xml"/><Relationship Id="rId26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image" Target="media/image9.gif"/><Relationship Id="rId7" Type="http://schemas.openxmlformats.org/officeDocument/2006/relationships/image" Target="media/image3.gif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control" Target="activeX/activeX12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gif"/><Relationship Id="rId20" Type="http://schemas.openxmlformats.org/officeDocument/2006/relationships/control" Target="activeX/activeX9.xml"/><Relationship Id="rId29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11.xml"/><Relationship Id="rId32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10" Type="http://schemas.openxmlformats.org/officeDocument/2006/relationships/image" Target="media/image5.gif"/><Relationship Id="rId19" Type="http://schemas.openxmlformats.org/officeDocument/2006/relationships/image" Target="media/image8.wmf"/><Relationship Id="rId31" Type="http://schemas.openxmlformats.org/officeDocument/2006/relationships/control" Target="activeX/activeX18.xml"/><Relationship Id="rId4" Type="http://schemas.openxmlformats.org/officeDocument/2006/relationships/image" Target="media/image1.jpeg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image" Target="media/image10.wmf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Neven Vukadinović</dc:creator>
  <cp:lastModifiedBy>Neven Vukadinović</cp:lastModifiedBy>
  <cp:revision>1</cp:revision>
  <dcterms:created xsi:type="dcterms:W3CDTF">2011-01-12T23:11:00Z</dcterms:created>
  <dcterms:modified xsi:type="dcterms:W3CDTF">2011-01-12T23:17:00Z</dcterms:modified>
</cp:coreProperties>
</file>