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3AC" w:rsidRPr="003916C7" w:rsidRDefault="00264B24" w:rsidP="00264B24">
      <w:pPr>
        <w:jc w:val="center"/>
        <w:rPr>
          <w:sz w:val="28"/>
          <w:szCs w:val="28"/>
        </w:rPr>
      </w:pPr>
      <w:r w:rsidRPr="003916C7">
        <w:rPr>
          <w:sz w:val="28"/>
          <w:szCs w:val="28"/>
        </w:rPr>
        <w:t>Jesenski ispitni rok iz Elektromagnetskih polja</w:t>
      </w:r>
    </w:p>
    <w:p w:rsidR="00264B24" w:rsidRDefault="00264B24" w:rsidP="00264B24">
      <w:pPr>
        <w:jc w:val="center"/>
      </w:pPr>
      <w:r>
        <w:t>14.9.2012</w:t>
      </w:r>
    </w:p>
    <w:p w:rsidR="00264B24" w:rsidRDefault="00264B24" w:rsidP="00264B24">
      <w:pPr>
        <w:jc w:val="center"/>
      </w:pPr>
    </w:p>
    <w:p w:rsidR="00264B24" w:rsidRDefault="00264B24" w:rsidP="00264B24">
      <w:pPr>
        <w:pStyle w:val="ListParagraph"/>
        <w:numPr>
          <w:ilvl w:val="0"/>
          <w:numId w:val="1"/>
        </w:numPr>
      </w:pPr>
      <w:r>
        <w:t>Strujnicom prema slici teče struja jaskosti I=6A. Odredite jakost magnetskog polja u točki T (2,0,0).</w:t>
      </w:r>
    </w:p>
    <w:p w:rsidR="00264B24" w:rsidRDefault="00264B24" w:rsidP="00264B24">
      <w:pPr>
        <w:ind w:left="360"/>
      </w:pPr>
      <w:r>
        <w:rPr>
          <w:noProof/>
          <w:lang w:eastAsia="hr-HR"/>
        </w:rPr>
        <w:drawing>
          <wp:inline distT="0" distB="0" distL="0" distR="0">
            <wp:extent cx="2628900" cy="2400300"/>
            <wp:effectExtent l="19050" t="0" r="0" b="0"/>
            <wp:docPr id="1" name="Picture 1" descr="C:\Users\Cornix\Desktop\zadata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nix\Desktop\zadatak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E30" w:rsidRPr="00F71E30" w:rsidRDefault="00264B24" w:rsidP="00F71E30">
      <w:pPr>
        <w:pStyle w:val="ListParagraph"/>
        <w:numPr>
          <w:ilvl w:val="0"/>
          <w:numId w:val="1"/>
        </w:numPr>
      </w:pPr>
      <w:r>
        <w:t xml:space="preserve">U prostoriji postoji cilindrična elektronska zraka radijusa </w:t>
      </w:r>
      <w:r w:rsidRPr="00264B24">
        <w:rPr>
          <w:b/>
        </w:rPr>
        <w:t>a</w:t>
      </w:r>
      <w:r>
        <w:rPr>
          <w:b/>
        </w:rPr>
        <w:t xml:space="preserve"> </w:t>
      </w:r>
      <w:r>
        <w:t xml:space="preserve">s elektronima koji se gibaju brzinom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z=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F71E30">
        <w:rPr>
          <w:rFonts w:eastAsiaTheme="minorEastAsia"/>
        </w:rPr>
        <w:t xml:space="preserve">, u smjeru osi cilindra, gustoća naboja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=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F71E30">
        <w:rPr>
          <w:rFonts w:eastAsiaTheme="minorEastAsia"/>
        </w:rPr>
        <w:t xml:space="preserve">. Odredite jakost električnog polja za </w:t>
      </w:r>
      <w:r w:rsidR="00F71E30" w:rsidRPr="00F71E30">
        <w:rPr>
          <w:rFonts w:eastAsiaTheme="minorEastAsia"/>
          <w:b/>
        </w:rPr>
        <w:t>r&gt;a</w:t>
      </w:r>
      <w:r w:rsidR="00F71E30">
        <w:rPr>
          <w:rFonts w:eastAsiaTheme="minorEastAsia"/>
        </w:rPr>
        <w:t xml:space="preserve"> i </w:t>
      </w:r>
      <w:r w:rsidR="00F71E30" w:rsidRPr="00F71E30">
        <w:rPr>
          <w:rFonts w:eastAsiaTheme="minorEastAsia"/>
          <w:b/>
        </w:rPr>
        <w:t>r&lt;a</w:t>
      </w:r>
      <w:r w:rsidR="00F71E30">
        <w:rPr>
          <w:rFonts w:eastAsiaTheme="minorEastAsia"/>
        </w:rPr>
        <w:t>.</w:t>
      </w:r>
    </w:p>
    <w:p w:rsidR="00F71E30" w:rsidRPr="00F71E30" w:rsidRDefault="00F71E30" w:rsidP="00F71E30">
      <w:pPr>
        <w:pStyle w:val="ListParagraph"/>
        <w:numPr>
          <w:ilvl w:val="0"/>
          <w:numId w:val="1"/>
        </w:numPr>
      </w:pPr>
      <w:r>
        <w:t xml:space="preserve">Električno polje prelazi iz dielektrika relativne dielektričnosti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=7, u drugi dielektrik relativne dielektričnosti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>=2. Ako je kut koji električno polje zatvara s normalom na granici dva dielektrika u prvom dielektriku 60°, odredite kut koji električno polje zatvara s normalom na granici u drugom dielektriku.</w:t>
      </w:r>
    </w:p>
    <w:p w:rsidR="00F71E30" w:rsidRPr="00F71E30" w:rsidRDefault="00F71E30" w:rsidP="00F71E30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Zadan je strujni krug prema slici za koji je napon izvora zadan jednadžbom: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(ωt)</m:t>
            </m:r>
          </m:e>
        </m:func>
      </m:oMath>
      <w:r>
        <w:rPr>
          <w:rFonts w:eastAsiaTheme="minorEastAsia"/>
        </w:rPr>
        <w:t xml:space="preserve">. Odredite jakost struje pomaka između ploča zračnog kondenzatora površine ploča </w:t>
      </w:r>
      <w:r w:rsidRPr="00F71E30">
        <w:rPr>
          <w:rFonts w:eastAsiaTheme="minorEastAsia"/>
          <w:b/>
        </w:rPr>
        <w:t>S</w:t>
      </w:r>
      <w:r>
        <w:rPr>
          <w:rFonts w:eastAsiaTheme="minorEastAsia"/>
        </w:rPr>
        <w:t xml:space="preserve"> i razmaka ploča </w:t>
      </w:r>
      <w:r w:rsidRPr="00F71E30">
        <w:rPr>
          <w:rFonts w:eastAsiaTheme="minorEastAsia"/>
          <w:b/>
        </w:rPr>
        <w:t>d</w:t>
      </w:r>
      <w:r>
        <w:rPr>
          <w:rFonts w:eastAsiaTheme="minorEastAsia"/>
        </w:rPr>
        <w:t>.</w:t>
      </w:r>
    </w:p>
    <w:p w:rsidR="00F71E30" w:rsidRDefault="00F71E30" w:rsidP="007C771A">
      <w:pPr>
        <w:ind w:left="360"/>
      </w:pPr>
      <w:r>
        <w:rPr>
          <w:noProof/>
          <w:lang w:eastAsia="hr-HR"/>
        </w:rPr>
        <w:drawing>
          <wp:inline distT="0" distB="0" distL="0" distR="0">
            <wp:extent cx="2628900" cy="2400300"/>
            <wp:effectExtent l="19050" t="0" r="0" b="0"/>
            <wp:docPr id="2" name="Picture 2" descr="C:\Users\Cornix\Desktop\zadata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nix\Desktop\zadatak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71A" w:rsidRDefault="007C771A" w:rsidP="007C771A">
      <w:pPr>
        <w:pStyle w:val="ListParagraph"/>
        <w:numPr>
          <w:ilvl w:val="0"/>
          <w:numId w:val="1"/>
        </w:numPr>
      </w:pPr>
      <w:r>
        <w:lastRenderedPageBreak/>
        <w:t>Neka je polje u prostoru zadano jednadžbama (f=500kHz):</w:t>
      </w:r>
    </w:p>
    <w:p w:rsidR="007C771A" w:rsidRDefault="007C771A" w:rsidP="007C771A">
      <w:pPr>
        <w:pStyle w:val="ListParagraph"/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 xml:space="preserve">(ωt+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func>
        <m:r>
          <w:rPr>
            <w:rFonts w:ascii="Cambria Math" w:hAnsi="Cambria Math"/>
          </w:rPr>
          <m:t>x)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 [V/m]</w:t>
      </w:r>
    </w:p>
    <w:p w:rsidR="007C771A" w:rsidRDefault="007C771A" w:rsidP="007C771A">
      <w:pPr>
        <w:pStyle w:val="ListParagraph"/>
        <w:rPr>
          <w:rFonts w:eastAsiaTheme="minorEastAsia"/>
          <w:bCs/>
        </w:rPr>
      </w:pPr>
      <m:oMath>
        <m:r>
          <m:rPr>
            <m:sty m:val="b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120</m:t>
            </m:r>
          </m:den>
        </m:f>
        <m:r>
          <m:rPr>
            <m:sty m:val="p"/>
          </m:rPr>
          <w:rPr>
            <w:rFonts w:ascii="Cambria Math" w:hAnsi="Cambria Math"/>
          </w:rPr>
          <m:t>π</m:t>
        </m:r>
        <m:func>
          <m:funcPr>
            <m:ctrlPr>
              <w:rPr>
                <w:rFonts w:ascii="Cambria Math" w:hAnsi="Cambria Math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(ωt+ </m:t>
            </m:r>
            <m:f>
              <m:fPr>
                <m:ctrlPr>
                  <w:rPr>
                    <w:rFonts w:ascii="Cambria Math" w:hAnsi="Cambria Math"/>
                    <w:b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x)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sub>
            </m:sSub>
          </m:e>
        </m:func>
      </m:oMath>
      <w:r>
        <w:rPr>
          <w:rFonts w:eastAsiaTheme="minorEastAsia"/>
          <w:bCs/>
        </w:rPr>
        <w:t xml:space="preserve"> [A/m] .</w:t>
      </w:r>
    </w:p>
    <w:p w:rsidR="007C771A" w:rsidRPr="007C771A" w:rsidRDefault="007C771A" w:rsidP="007C771A">
      <w:pPr>
        <w:pStyle w:val="ListParagraph"/>
        <w:numPr>
          <w:ilvl w:val="0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Odredite fazor električnog polja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E</m:t>
        </m:r>
      </m:oMath>
    </w:p>
    <w:p w:rsidR="007C771A" w:rsidRPr="007C771A" w:rsidRDefault="007C771A" w:rsidP="007C771A">
      <w:pPr>
        <w:pStyle w:val="ListParagraph"/>
        <w:numPr>
          <w:ilvl w:val="0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Odredite fazor magnetskog polja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H</m:t>
        </m:r>
      </m:oMath>
    </w:p>
    <w:p w:rsidR="007C771A" w:rsidRPr="007C771A" w:rsidRDefault="007C771A" w:rsidP="007C771A">
      <w:pPr>
        <w:pStyle w:val="ListParagraph"/>
        <w:numPr>
          <w:ilvl w:val="0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Odredite trenutnu vrijednost Poytingova vektora u x=1.4m i t=1s u smjeru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</m:oMath>
      <w:r w:rsidR="003916C7">
        <w:rPr>
          <w:rFonts w:eastAsiaTheme="minorEastAsia"/>
          <w:bCs/>
        </w:rPr>
        <w:t>.</w:t>
      </w:r>
    </w:p>
    <w:p w:rsidR="007C771A" w:rsidRPr="007C771A" w:rsidRDefault="007C771A" w:rsidP="007C771A">
      <w:pPr>
        <w:pStyle w:val="ListParagraph"/>
        <w:numPr>
          <w:ilvl w:val="0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Odredite prosječnu snagu koja prolazi pravokutnikom omeđenim točkama (0,0,0), (0,3,0), (0,3,3), (0,0,3) i </w:t>
      </w:r>
      <w:r w:rsidR="003916C7">
        <w:rPr>
          <w:rFonts w:eastAsiaTheme="minorEastAsia"/>
          <w:bCs/>
        </w:rPr>
        <w:t xml:space="preserve">normalom n =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</m:oMath>
      <w:r w:rsidR="003916C7">
        <w:rPr>
          <w:rFonts w:eastAsiaTheme="minorEastAsia"/>
          <w:bCs/>
        </w:rPr>
        <w:t>.</w:t>
      </w:r>
    </w:p>
    <w:sectPr w:rsidR="007C771A" w:rsidRPr="007C771A" w:rsidSect="00995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F34A3"/>
    <w:multiLevelType w:val="hybridMultilevel"/>
    <w:tmpl w:val="033EB51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E66EE"/>
    <w:multiLevelType w:val="hybridMultilevel"/>
    <w:tmpl w:val="16BA533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4B24"/>
    <w:rsid w:val="00264B24"/>
    <w:rsid w:val="003916C7"/>
    <w:rsid w:val="007C771A"/>
    <w:rsid w:val="009953AC"/>
    <w:rsid w:val="00F71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B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B2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64B2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A24408-FB1F-4DFE-BBC6-A6DCBBF3A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Cornix</dc:creator>
  <cp:lastModifiedBy>Cornix</cp:lastModifiedBy>
  <cp:revision>1</cp:revision>
  <dcterms:created xsi:type="dcterms:W3CDTF">2012-09-14T22:56:00Z</dcterms:created>
  <dcterms:modified xsi:type="dcterms:W3CDTF">2012-09-14T23:31:00Z</dcterms:modified>
</cp:coreProperties>
</file>